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EBFDF" w14:textId="77777777" w:rsidR="00D14B06" w:rsidRPr="003870EF" w:rsidRDefault="00D14B06" w:rsidP="00D14B06">
      <w:pPr>
        <w:spacing w:after="0"/>
        <w:jc w:val="center"/>
        <w:rPr>
          <w:rFonts w:ascii="Times New Roman" w:hAnsi="Times New Roman" w:cs="Times New Roman"/>
          <w:b/>
          <w:sz w:val="24"/>
          <w:szCs w:val="24"/>
        </w:rPr>
      </w:pPr>
      <w:r w:rsidRPr="003870EF">
        <w:rPr>
          <w:rFonts w:ascii="Times New Roman" w:hAnsi="Times New Roman" w:cs="Times New Roman"/>
          <w:b/>
          <w:sz w:val="24"/>
          <w:szCs w:val="24"/>
          <w:u w:val="single"/>
        </w:rPr>
        <w:t xml:space="preserve">M. </w:t>
      </w:r>
      <w:r w:rsidR="00660566" w:rsidRPr="003870EF">
        <w:rPr>
          <w:rFonts w:ascii="Times New Roman" w:hAnsi="Times New Roman" w:cs="Times New Roman"/>
          <w:b/>
          <w:sz w:val="24"/>
          <w:szCs w:val="24"/>
          <w:u w:val="single"/>
        </w:rPr>
        <w:t>Sc. in Materials Science</w:t>
      </w:r>
    </w:p>
    <w:p w14:paraId="65D3B3EA" w14:textId="77777777" w:rsidR="00D14B06" w:rsidRPr="003870EF" w:rsidRDefault="00D14B06" w:rsidP="00D14B06">
      <w:pPr>
        <w:jc w:val="both"/>
        <w:rPr>
          <w:rFonts w:ascii="Times New Roman" w:hAnsi="Times New Roman" w:cs="Times New Roman"/>
          <w:b/>
          <w:sz w:val="24"/>
          <w:szCs w:val="24"/>
          <w:u w:val="single"/>
        </w:rPr>
      </w:pPr>
    </w:p>
    <w:p w14:paraId="05A9F30D" w14:textId="77777777" w:rsidR="00D14B06" w:rsidRPr="003870EF" w:rsidRDefault="00D14B06" w:rsidP="00D14B06">
      <w:pPr>
        <w:spacing w:line="360" w:lineRule="auto"/>
        <w:jc w:val="both"/>
        <w:rPr>
          <w:rFonts w:ascii="Times New Roman" w:hAnsi="Times New Roman" w:cs="Times New Roman"/>
          <w:sz w:val="24"/>
          <w:szCs w:val="24"/>
        </w:rPr>
      </w:pPr>
      <w:r w:rsidRPr="003870EF">
        <w:rPr>
          <w:rFonts w:ascii="Times New Roman" w:hAnsi="Times New Roman" w:cs="Times New Roman"/>
          <w:b/>
          <w:sz w:val="24"/>
          <w:szCs w:val="24"/>
        </w:rPr>
        <w:t>Brief Description</w:t>
      </w:r>
      <w:r w:rsidRPr="003870EF">
        <w:rPr>
          <w:rFonts w:ascii="Times New Roman" w:hAnsi="Times New Roman" w:cs="Times New Roman"/>
          <w:sz w:val="24"/>
          <w:szCs w:val="24"/>
        </w:rPr>
        <w:t xml:space="preserve">:  </w:t>
      </w:r>
    </w:p>
    <w:p w14:paraId="63DDE16F" w14:textId="77777777" w:rsidR="00D14B06" w:rsidRPr="003870EF" w:rsidRDefault="00D14B06" w:rsidP="00D14B06">
      <w:pPr>
        <w:pStyle w:val="NormalWeb"/>
        <w:jc w:val="both"/>
      </w:pPr>
      <w:r w:rsidRPr="003870EF">
        <w:t xml:space="preserve">The Department of </w:t>
      </w:r>
      <w:r w:rsidR="00660566" w:rsidRPr="003870EF">
        <w:t xml:space="preserve">Metallurgical and </w:t>
      </w:r>
      <w:r w:rsidRPr="003870EF">
        <w:t xml:space="preserve">Materials Engineering aims to develop a core competence in teaching and research in the areas of </w:t>
      </w:r>
      <w:r w:rsidR="00297D30">
        <w:t>M</w:t>
      </w:r>
      <w:r w:rsidRPr="003870EF">
        <w:t xml:space="preserve">aterials </w:t>
      </w:r>
      <w:r w:rsidR="00660566" w:rsidRPr="003870EF">
        <w:t>Science/Engineering</w:t>
      </w:r>
      <w:r w:rsidRPr="003870EF">
        <w:t xml:space="preserve"> and its applications to </w:t>
      </w:r>
      <w:proofErr w:type="spellStart"/>
      <w:r w:rsidR="00297D30">
        <w:t>d</w:t>
      </w:r>
      <w:r w:rsidRPr="003870EF">
        <w:t>efence</w:t>
      </w:r>
      <w:proofErr w:type="spellEnd"/>
      <w:r w:rsidRPr="003870EF">
        <w:t xml:space="preserve"> technologies and products. Being </w:t>
      </w:r>
      <w:r w:rsidR="00586673">
        <w:t>a</w:t>
      </w:r>
      <w:r w:rsidR="00601A17">
        <w:t xml:space="preserve"> </w:t>
      </w:r>
      <w:proofErr w:type="spellStart"/>
      <w:r w:rsidR="00586673">
        <w:t>Defence</w:t>
      </w:r>
      <w:proofErr w:type="spellEnd"/>
      <w:r w:rsidR="00586673">
        <w:t xml:space="preserve"> University</w:t>
      </w:r>
      <w:r w:rsidRPr="003870EF">
        <w:t xml:space="preserve">, the </w:t>
      </w:r>
      <w:r w:rsidR="00297D30">
        <w:t>d</w:t>
      </w:r>
      <w:r w:rsidRPr="003870EF">
        <w:t>epartment offers</w:t>
      </w:r>
      <w:r w:rsidR="00601A17">
        <w:t xml:space="preserve"> </w:t>
      </w:r>
      <w:r w:rsidRPr="003870EF">
        <w:t xml:space="preserve">M. Tech and Ph. D. programs </w:t>
      </w:r>
      <w:r w:rsidR="00586673">
        <w:t>in</w:t>
      </w:r>
      <w:r w:rsidRPr="003870EF">
        <w:t xml:space="preserve"> materials engineering and </w:t>
      </w:r>
      <w:r w:rsidR="00586673">
        <w:t xml:space="preserve">is </w:t>
      </w:r>
      <w:r w:rsidR="00070FB1">
        <w:t xml:space="preserve">also </w:t>
      </w:r>
      <w:r w:rsidRPr="003870EF">
        <w:t xml:space="preserve">engaged in conducting various </w:t>
      </w:r>
      <w:r w:rsidR="007531BC" w:rsidRPr="003870EF">
        <w:t>short-term</w:t>
      </w:r>
      <w:r w:rsidRPr="003870EF">
        <w:t xml:space="preserve"> courses </w:t>
      </w:r>
      <w:r w:rsidR="00586673">
        <w:t>for</w:t>
      </w:r>
      <w:r w:rsidRPr="003870EF">
        <w:t xml:space="preserve"> DRDO and </w:t>
      </w:r>
      <w:proofErr w:type="spellStart"/>
      <w:r w:rsidR="00586673">
        <w:t>D</w:t>
      </w:r>
      <w:r w:rsidRPr="003870EF">
        <w:t>efence</w:t>
      </w:r>
      <w:proofErr w:type="spellEnd"/>
      <w:r w:rsidR="00601A17">
        <w:t xml:space="preserve"> </w:t>
      </w:r>
      <w:r w:rsidR="00314AC0">
        <w:t>o</w:t>
      </w:r>
      <w:r w:rsidRPr="003870EF">
        <w:t xml:space="preserve">fficers. The main focus of our research is to investigate the structure-property-performance relationship of various materials for </w:t>
      </w:r>
      <w:proofErr w:type="spellStart"/>
      <w:r w:rsidR="00586673">
        <w:t>D</w:t>
      </w:r>
      <w:r w:rsidRPr="003870EF">
        <w:t>efence</w:t>
      </w:r>
      <w:proofErr w:type="spellEnd"/>
      <w:r w:rsidRPr="003870EF">
        <w:t xml:space="preserve"> applications. </w:t>
      </w:r>
      <w:r w:rsidR="00660566" w:rsidRPr="003870EF">
        <w:t xml:space="preserve">To cater </w:t>
      </w:r>
      <w:r w:rsidR="00586673">
        <w:t xml:space="preserve">to </w:t>
      </w:r>
      <w:r w:rsidR="00660566" w:rsidRPr="003870EF">
        <w:t xml:space="preserve">the </w:t>
      </w:r>
      <w:proofErr w:type="spellStart"/>
      <w:r w:rsidR="00660566" w:rsidRPr="003870EF">
        <w:t>defence</w:t>
      </w:r>
      <w:proofErr w:type="spellEnd"/>
      <w:r w:rsidR="00660566" w:rsidRPr="003870EF">
        <w:t xml:space="preserve"> need further, </w:t>
      </w:r>
      <w:r w:rsidR="00586673">
        <w:t xml:space="preserve">the </w:t>
      </w:r>
      <w:r w:rsidR="00660566" w:rsidRPr="003870EF">
        <w:t xml:space="preserve">department </w:t>
      </w:r>
      <w:r w:rsidR="008D154D" w:rsidRPr="003870EF">
        <w:t>offe</w:t>
      </w:r>
      <w:r w:rsidR="00070FB1">
        <w:t>r</w:t>
      </w:r>
      <w:r w:rsidR="00586673">
        <w:t>s</w:t>
      </w:r>
      <w:r w:rsidR="00660566" w:rsidRPr="003870EF">
        <w:t xml:space="preserve"> M.Sc. program in Materials Science for B.Sc. graduates.</w:t>
      </w:r>
    </w:p>
    <w:p w14:paraId="521E4381" w14:textId="77777777" w:rsidR="00D14B06" w:rsidRPr="003870EF" w:rsidRDefault="00D14B06" w:rsidP="00D14B06">
      <w:pPr>
        <w:pStyle w:val="NormalWeb"/>
        <w:jc w:val="both"/>
      </w:pPr>
      <w:r w:rsidRPr="003870EF">
        <w:t xml:space="preserve">This </w:t>
      </w:r>
      <w:r w:rsidR="00586673">
        <w:t>program</w:t>
      </w:r>
      <w:r w:rsidRPr="003870EF">
        <w:t xml:space="preserve"> is offered for DRDO employ</w:t>
      </w:r>
      <w:r w:rsidR="00BE6722">
        <w:t>ee</w:t>
      </w:r>
      <w:r w:rsidRPr="003870EF">
        <w:t xml:space="preserve">s and </w:t>
      </w:r>
      <w:r w:rsidR="00314AC0">
        <w:t>o</w:t>
      </w:r>
      <w:r w:rsidRPr="003870EF">
        <w:t xml:space="preserve">fficers from Tri-services, </w:t>
      </w:r>
      <w:proofErr w:type="spellStart"/>
      <w:r w:rsidR="00314AC0">
        <w:t>d</w:t>
      </w:r>
      <w:r w:rsidRPr="003870EF">
        <w:t>efence</w:t>
      </w:r>
      <w:proofErr w:type="spellEnd"/>
      <w:r w:rsidRPr="003870EF">
        <w:t xml:space="preserve"> public sector undertaking, ISRO/DAE </w:t>
      </w:r>
      <w:r w:rsidR="00586673">
        <w:t>personnel</w:t>
      </w:r>
      <w:r w:rsidRPr="003870EF">
        <w:t xml:space="preserve">, industry </w:t>
      </w:r>
      <w:r w:rsidR="00586673">
        <w:t>personnel</w:t>
      </w:r>
      <w:r w:rsidRPr="003870EF">
        <w:t>, facult</w:t>
      </w:r>
      <w:r w:rsidR="001C00F2">
        <w:t>y members</w:t>
      </w:r>
      <w:r w:rsidRPr="003870EF">
        <w:t xml:space="preserve"> from institutes/universities</w:t>
      </w:r>
      <w:r w:rsidR="00586673">
        <w:t>,</w:t>
      </w:r>
      <w:r w:rsidR="00660566" w:rsidRPr="003870EF">
        <w:t xml:space="preserve"> and civilian students</w:t>
      </w:r>
      <w:r w:rsidRPr="003870EF">
        <w:t>. This program is also open to friendly foreign countries.</w:t>
      </w:r>
    </w:p>
    <w:p w14:paraId="6E108015" w14:textId="778E55D6" w:rsidR="00D14B06" w:rsidRPr="003870EF" w:rsidRDefault="00D14B06" w:rsidP="00D14B06">
      <w:pPr>
        <w:pStyle w:val="NormalWeb"/>
        <w:rPr>
          <w:b/>
        </w:rPr>
      </w:pPr>
      <w:r w:rsidRPr="003870EF">
        <w:t xml:space="preserve">At present, the Department is equipped </w:t>
      </w:r>
      <w:r w:rsidR="00F11025" w:rsidRPr="003870EF">
        <w:t xml:space="preserve">with </w:t>
      </w:r>
      <w:r w:rsidR="004628F2">
        <w:t>major</w:t>
      </w:r>
      <w:r w:rsidR="004628F2" w:rsidRPr="003870EF">
        <w:t xml:space="preserve"> characterization</w:t>
      </w:r>
      <w:r w:rsidRPr="003870EF">
        <w:t xml:space="preserve"> facilities</w:t>
      </w:r>
      <w:r w:rsidR="00637D9F">
        <w:t xml:space="preserve"> (few instrument names are mentioned below)</w:t>
      </w:r>
      <w:r w:rsidRPr="003870EF">
        <w:t xml:space="preserve"> such as:</w:t>
      </w:r>
    </w:p>
    <w:p w14:paraId="0A0E85C4" w14:textId="77777777" w:rsidR="00D14B06" w:rsidRPr="003870EF" w:rsidRDefault="00D14B06" w:rsidP="00D14B06">
      <w:pPr>
        <w:numPr>
          <w:ilvl w:val="0"/>
          <w:numId w:val="2"/>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High Resolution Transmission electron microscope (TEM) with STEM, Lorentz, HAADF and EDAX facilities</w:t>
      </w:r>
    </w:p>
    <w:p w14:paraId="6A2E657A" w14:textId="77777777" w:rsidR="00D14B06" w:rsidRPr="003870EF" w:rsidRDefault="00D14B06" w:rsidP="00D14B06">
      <w:pPr>
        <w:numPr>
          <w:ilvl w:val="0"/>
          <w:numId w:val="2"/>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Field emission scanning electron microscope (FESEM) with EDS</w:t>
      </w:r>
    </w:p>
    <w:p w14:paraId="10F7D8C8" w14:textId="77777777" w:rsidR="00D14B06" w:rsidRDefault="00D14B06" w:rsidP="00D14B06">
      <w:pPr>
        <w:numPr>
          <w:ilvl w:val="0"/>
          <w:numId w:val="3"/>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Small angle x-ray scattering (SAXS)</w:t>
      </w:r>
    </w:p>
    <w:p w14:paraId="0F4433DF" w14:textId="77777777" w:rsidR="00F11025" w:rsidRPr="003870EF" w:rsidRDefault="00F11025" w:rsidP="00D14B06">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Physical Property Measuring System (PPMS)</w:t>
      </w:r>
    </w:p>
    <w:p w14:paraId="4686A2DD" w14:textId="77777777" w:rsidR="00D14B06" w:rsidRPr="003870EF" w:rsidRDefault="00D14B06" w:rsidP="00D14B06">
      <w:pPr>
        <w:numPr>
          <w:ilvl w:val="0"/>
          <w:numId w:val="3"/>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Wear and friction measurement equipment</w:t>
      </w:r>
    </w:p>
    <w:p w14:paraId="3622E29C" w14:textId="77777777" w:rsidR="00D14B06" w:rsidRPr="003870EF" w:rsidRDefault="00D14B06" w:rsidP="00D14B06">
      <w:pPr>
        <w:numPr>
          <w:ilvl w:val="0"/>
          <w:numId w:val="1"/>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Micro-Hardness Tester</w:t>
      </w:r>
    </w:p>
    <w:p w14:paraId="735C4AD8" w14:textId="26E0B533" w:rsidR="00D14B06" w:rsidRPr="003870EF" w:rsidRDefault="004628F2"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Brinell</w:t>
      </w:r>
      <w:r w:rsidR="00D14B06" w:rsidRPr="003870EF">
        <w:rPr>
          <w:rFonts w:ascii="Times New Roman" w:hAnsi="Times New Roman" w:cs="Times New Roman"/>
          <w:sz w:val="24"/>
          <w:szCs w:val="24"/>
        </w:rPr>
        <w:t xml:space="preserve"> and Rockwell Hardness Tester</w:t>
      </w:r>
    </w:p>
    <w:p w14:paraId="36B027F2"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Automatic grinding and polishing machines</w:t>
      </w:r>
    </w:p>
    <w:p w14:paraId="1EF942E9" w14:textId="1B75F13E" w:rsidR="00D14B06" w:rsidRPr="003870EF" w:rsidRDefault="00D14B06" w:rsidP="00D14B06">
      <w:pPr>
        <w:numPr>
          <w:ilvl w:val="0"/>
          <w:numId w:val="1"/>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 xml:space="preserve">Optical polarizable microscope with image </w:t>
      </w:r>
      <w:r w:rsidR="004628F2" w:rsidRPr="003870EF">
        <w:rPr>
          <w:rFonts w:ascii="Times New Roman" w:hAnsi="Times New Roman" w:cs="Times New Roman"/>
          <w:sz w:val="24"/>
          <w:szCs w:val="24"/>
        </w:rPr>
        <w:t>analyser</w:t>
      </w:r>
    </w:p>
    <w:p w14:paraId="5B88AFDF" w14:textId="77777777" w:rsidR="00D14B06" w:rsidRPr="003870EF" w:rsidRDefault="00D14B06" w:rsidP="00D14B06">
      <w:pPr>
        <w:numPr>
          <w:ilvl w:val="0"/>
          <w:numId w:val="1"/>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Surface Area Analyzer</w:t>
      </w:r>
    </w:p>
    <w:p w14:paraId="25CFE5F0" w14:textId="77777777" w:rsidR="00D14B06" w:rsidRPr="003870EF" w:rsidRDefault="00D14B06" w:rsidP="00D14B06">
      <w:pPr>
        <w:numPr>
          <w:ilvl w:val="0"/>
          <w:numId w:val="3"/>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Impedance Analyzer and Electrochemical workstation</w:t>
      </w:r>
    </w:p>
    <w:p w14:paraId="33B4FF8E" w14:textId="77777777" w:rsidR="00D14B06" w:rsidRPr="003870EF" w:rsidRDefault="00D14B06" w:rsidP="00D14B06">
      <w:pPr>
        <w:numPr>
          <w:ilvl w:val="0"/>
          <w:numId w:val="3"/>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Piezometer</w:t>
      </w:r>
    </w:p>
    <w:p w14:paraId="41BCBC7C" w14:textId="77777777" w:rsidR="00D14B06" w:rsidRPr="003870EF" w:rsidRDefault="00D14B06" w:rsidP="00D14B06">
      <w:pPr>
        <w:numPr>
          <w:ilvl w:val="0"/>
          <w:numId w:val="3"/>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Corona Poling Unit</w:t>
      </w:r>
    </w:p>
    <w:p w14:paraId="0097A8FB" w14:textId="77777777" w:rsidR="00D14B06" w:rsidRPr="003870EF" w:rsidRDefault="00D14B06" w:rsidP="00D14B06">
      <w:pPr>
        <w:numPr>
          <w:ilvl w:val="0"/>
          <w:numId w:val="3"/>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UV-Visible Spectroscopy</w:t>
      </w:r>
    </w:p>
    <w:p w14:paraId="553A670B" w14:textId="77777777" w:rsidR="00D14B06" w:rsidRPr="003870EF" w:rsidRDefault="00D14B06" w:rsidP="00D14B06">
      <w:pPr>
        <w:numPr>
          <w:ilvl w:val="0"/>
          <w:numId w:val="3"/>
        </w:numPr>
        <w:spacing w:after="0"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Contact Angle measurement unit</w:t>
      </w:r>
    </w:p>
    <w:p w14:paraId="3C90043D" w14:textId="77777777" w:rsidR="00D14B06" w:rsidRPr="003870EF" w:rsidRDefault="00D14B06" w:rsidP="00D14B06">
      <w:pPr>
        <w:pStyle w:val="ListParagraph"/>
        <w:spacing w:before="100" w:beforeAutospacing="1" w:after="100" w:afterAutospacing="1" w:line="240" w:lineRule="auto"/>
        <w:ind w:left="0"/>
        <w:rPr>
          <w:rFonts w:ascii="Times New Roman" w:hAnsi="Times New Roman"/>
          <w:sz w:val="24"/>
          <w:szCs w:val="24"/>
        </w:rPr>
      </w:pPr>
      <w:r w:rsidRPr="003870EF">
        <w:rPr>
          <w:rFonts w:ascii="Times New Roman" w:hAnsi="Times New Roman"/>
          <w:sz w:val="24"/>
          <w:szCs w:val="24"/>
        </w:rPr>
        <w:t xml:space="preserve"> and many materials synthesis facilities also available in the Department such as:</w:t>
      </w:r>
    </w:p>
    <w:p w14:paraId="7BFF6509"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Spray Pyrolysis set-up</w:t>
      </w:r>
    </w:p>
    <w:p w14:paraId="0FD3F20C"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High-Temperature Furnace</w:t>
      </w:r>
    </w:p>
    <w:p w14:paraId="50F97FDD"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Centrifuge</w:t>
      </w:r>
    </w:p>
    <w:p w14:paraId="0EAB2265"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Autoclave</w:t>
      </w:r>
    </w:p>
    <w:p w14:paraId="56533FC0"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Vacuum Oven</w:t>
      </w:r>
    </w:p>
    <w:p w14:paraId="52C19864"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Orbital Shaker</w:t>
      </w:r>
    </w:p>
    <w:p w14:paraId="680026E4" w14:textId="77777777" w:rsidR="00D14B06" w:rsidRPr="003870EF" w:rsidRDefault="00D14B06" w:rsidP="00D14B06">
      <w:pPr>
        <w:numPr>
          <w:ilvl w:val="0"/>
          <w:numId w:val="1"/>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Twin screw extruder</w:t>
      </w:r>
    </w:p>
    <w:p w14:paraId="68E0EE9D" w14:textId="77777777" w:rsidR="00D14B06" w:rsidRPr="003870EF" w:rsidRDefault="00D14B06" w:rsidP="00D14B06">
      <w:pPr>
        <w:numPr>
          <w:ilvl w:val="0"/>
          <w:numId w:val="1"/>
        </w:numPr>
        <w:spacing w:after="0" w:line="240" w:lineRule="auto"/>
        <w:rPr>
          <w:rFonts w:ascii="Times New Roman" w:hAnsi="Times New Roman" w:cs="Times New Roman"/>
          <w:sz w:val="24"/>
          <w:szCs w:val="24"/>
        </w:rPr>
      </w:pPr>
      <w:proofErr w:type="spellStart"/>
      <w:r w:rsidRPr="003870EF">
        <w:rPr>
          <w:rFonts w:ascii="Times New Roman" w:hAnsi="Times New Roman" w:cs="Times New Roman"/>
          <w:sz w:val="24"/>
          <w:szCs w:val="24"/>
        </w:rPr>
        <w:t>Plastography</w:t>
      </w:r>
      <w:proofErr w:type="spellEnd"/>
    </w:p>
    <w:p w14:paraId="182EEB8F" w14:textId="77777777" w:rsidR="00D14B06" w:rsidRPr="003870EF" w:rsidRDefault="00D14B06" w:rsidP="00D14B06">
      <w:pPr>
        <w:numPr>
          <w:ilvl w:val="0"/>
          <w:numId w:val="1"/>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lastRenderedPageBreak/>
        <w:t xml:space="preserve">Two roll </w:t>
      </w:r>
      <w:proofErr w:type="gramStart"/>
      <w:r w:rsidRPr="003870EF">
        <w:rPr>
          <w:rFonts w:ascii="Times New Roman" w:hAnsi="Times New Roman" w:cs="Times New Roman"/>
          <w:sz w:val="24"/>
          <w:szCs w:val="24"/>
        </w:rPr>
        <w:t>mill</w:t>
      </w:r>
      <w:proofErr w:type="gramEnd"/>
    </w:p>
    <w:p w14:paraId="5B0F7D5A" w14:textId="77777777" w:rsidR="00D14B06" w:rsidRPr="003870EF" w:rsidRDefault="00D14B06" w:rsidP="00D14B06">
      <w:pPr>
        <w:numPr>
          <w:ilvl w:val="0"/>
          <w:numId w:val="1"/>
        </w:numPr>
        <w:spacing w:after="0" w:line="240" w:lineRule="auto"/>
        <w:rPr>
          <w:rFonts w:ascii="Times New Roman" w:hAnsi="Times New Roman" w:cs="Times New Roman"/>
          <w:sz w:val="24"/>
          <w:szCs w:val="24"/>
        </w:rPr>
      </w:pPr>
      <w:r w:rsidRPr="003870EF">
        <w:rPr>
          <w:rFonts w:ascii="Times New Roman" w:hAnsi="Times New Roman" w:cs="Times New Roman"/>
          <w:sz w:val="24"/>
          <w:szCs w:val="24"/>
        </w:rPr>
        <w:t>Hydraulic press</w:t>
      </w:r>
    </w:p>
    <w:p w14:paraId="7C48CC92"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Electro spinning unit</w:t>
      </w:r>
    </w:p>
    <w:p w14:paraId="0FDCE5F1"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r w:rsidRPr="003870EF">
        <w:rPr>
          <w:rFonts w:ascii="Times New Roman" w:hAnsi="Times New Roman" w:cs="Times New Roman"/>
          <w:sz w:val="24"/>
          <w:szCs w:val="24"/>
        </w:rPr>
        <w:t>Homogenizer</w:t>
      </w:r>
    </w:p>
    <w:p w14:paraId="286E0D6B" w14:textId="77777777" w:rsidR="00D14B06" w:rsidRPr="003870EF" w:rsidRDefault="00D14B06" w:rsidP="00D14B06">
      <w:pPr>
        <w:numPr>
          <w:ilvl w:val="0"/>
          <w:numId w:val="1"/>
        </w:numPr>
        <w:spacing w:before="100" w:beforeAutospacing="1" w:after="100" w:afterAutospacing="1" w:line="240" w:lineRule="auto"/>
        <w:ind w:left="714" w:hanging="357"/>
        <w:rPr>
          <w:rFonts w:ascii="Times New Roman" w:hAnsi="Times New Roman" w:cs="Times New Roman"/>
          <w:sz w:val="24"/>
          <w:szCs w:val="24"/>
        </w:rPr>
      </w:pPr>
      <w:proofErr w:type="spellStart"/>
      <w:r w:rsidRPr="003870EF">
        <w:rPr>
          <w:rFonts w:ascii="Times New Roman" w:hAnsi="Times New Roman" w:cs="Times New Roman"/>
          <w:sz w:val="24"/>
          <w:szCs w:val="24"/>
        </w:rPr>
        <w:t>Sonicator</w:t>
      </w:r>
      <w:proofErr w:type="spellEnd"/>
    </w:p>
    <w:p w14:paraId="2105848F" w14:textId="26E28C84" w:rsidR="00D14B06" w:rsidRPr="003870EF" w:rsidRDefault="00D14B06" w:rsidP="00D14B06">
      <w:pPr>
        <w:spacing w:line="240" w:lineRule="auto"/>
        <w:jc w:val="both"/>
        <w:rPr>
          <w:rFonts w:ascii="Times New Roman" w:hAnsi="Times New Roman" w:cs="Times New Roman"/>
          <w:sz w:val="24"/>
          <w:szCs w:val="24"/>
        </w:rPr>
      </w:pPr>
      <w:r w:rsidRPr="003870EF">
        <w:rPr>
          <w:rFonts w:ascii="Times New Roman" w:hAnsi="Times New Roman" w:cs="Times New Roman"/>
          <w:sz w:val="24"/>
          <w:szCs w:val="24"/>
        </w:rPr>
        <w:t xml:space="preserve">The development of know-how and manufacturing technologies of many strategic and advanced materials like intelligent textiles, biosensors, electrospinning, magnetic materials, engineering adhesives, structural composites, hybrid supercapacitors, functional materials, biomaterials for prosthetics, tissue engineering, plastics processing, piezoelectric materials, </w:t>
      </w:r>
      <w:r w:rsidR="00586673">
        <w:rPr>
          <w:rFonts w:ascii="Times New Roman" w:hAnsi="Times New Roman" w:cs="Times New Roman"/>
          <w:sz w:val="24"/>
          <w:szCs w:val="24"/>
        </w:rPr>
        <w:t>supercritical</w:t>
      </w:r>
      <w:r w:rsidRPr="003870EF">
        <w:rPr>
          <w:rFonts w:ascii="Times New Roman" w:hAnsi="Times New Roman" w:cs="Times New Roman"/>
          <w:sz w:val="24"/>
          <w:szCs w:val="24"/>
        </w:rPr>
        <w:t xml:space="preserve"> foaming technology</w:t>
      </w:r>
      <w:r w:rsidR="00EF7A3C">
        <w:rPr>
          <w:rFonts w:ascii="Times New Roman" w:hAnsi="Times New Roman" w:cs="Times New Roman"/>
          <w:sz w:val="24"/>
          <w:szCs w:val="24"/>
        </w:rPr>
        <w:t>, additive manufacturing, friction stir processing/welding, crystallographic texture</w:t>
      </w:r>
      <w:r w:rsidR="006853C7">
        <w:rPr>
          <w:rFonts w:ascii="Times New Roman" w:hAnsi="Times New Roman" w:cs="Times New Roman"/>
          <w:sz w:val="24"/>
          <w:szCs w:val="24"/>
        </w:rPr>
        <w:t xml:space="preserve">, high entropy alloys, </w:t>
      </w:r>
      <w:r w:rsidR="009D17BF">
        <w:rPr>
          <w:rFonts w:ascii="Times New Roman" w:hAnsi="Times New Roman" w:cs="Times New Roman"/>
          <w:sz w:val="24"/>
          <w:szCs w:val="24"/>
        </w:rPr>
        <w:t>computational materials, batteries etc.,</w:t>
      </w:r>
      <w:r w:rsidRPr="003870EF">
        <w:rPr>
          <w:rFonts w:ascii="Times New Roman" w:hAnsi="Times New Roman" w:cs="Times New Roman"/>
          <w:sz w:val="24"/>
          <w:szCs w:val="24"/>
        </w:rPr>
        <w:t xml:space="preserve"> are taken up by the faculties and students. The Department is working on many sponsored research projects and the researchers have developed a range of products, including propellers for fuel cells, encapsulated drugs on </w:t>
      </w:r>
      <w:proofErr w:type="spellStart"/>
      <w:r w:rsidRPr="003870EF">
        <w:rPr>
          <w:rFonts w:ascii="Times New Roman" w:hAnsi="Times New Roman" w:cs="Times New Roman"/>
          <w:sz w:val="24"/>
          <w:szCs w:val="24"/>
        </w:rPr>
        <w:t>fibers</w:t>
      </w:r>
      <w:proofErr w:type="spellEnd"/>
      <w:r w:rsidRPr="003870EF">
        <w:rPr>
          <w:rFonts w:ascii="Times New Roman" w:hAnsi="Times New Roman" w:cs="Times New Roman"/>
          <w:sz w:val="24"/>
          <w:szCs w:val="24"/>
        </w:rPr>
        <w:t>, magnetic alloys, inorganic oxides for drug delivery, encapsulation and sustained release of anti-cholesterol drugs, polymeric beads and membranes for toxic and heavy metal adsorption (effluent treatment), carbon foams for high-temperature applications and open cell polyurethane foams for automobile applications</w:t>
      </w:r>
      <w:r w:rsidR="009D17BF">
        <w:rPr>
          <w:rFonts w:ascii="Times New Roman" w:hAnsi="Times New Roman" w:cs="Times New Roman"/>
          <w:sz w:val="24"/>
          <w:szCs w:val="24"/>
        </w:rPr>
        <w:t xml:space="preserve">, development of </w:t>
      </w:r>
      <w:proofErr w:type="spellStart"/>
      <w:r w:rsidR="009D17BF">
        <w:rPr>
          <w:rFonts w:ascii="Times New Roman" w:hAnsi="Times New Roman" w:cs="Times New Roman"/>
          <w:sz w:val="24"/>
          <w:szCs w:val="24"/>
        </w:rPr>
        <w:t>Ti</w:t>
      </w:r>
      <w:proofErr w:type="spellEnd"/>
      <w:r w:rsidR="009D17BF">
        <w:rPr>
          <w:rFonts w:ascii="Times New Roman" w:hAnsi="Times New Roman" w:cs="Times New Roman"/>
          <w:sz w:val="24"/>
          <w:szCs w:val="24"/>
        </w:rPr>
        <w:t xml:space="preserve"> metal matrix composite, </w:t>
      </w:r>
      <w:r w:rsidR="00060695">
        <w:rPr>
          <w:rFonts w:ascii="Times New Roman" w:hAnsi="Times New Roman" w:cs="Times New Roman"/>
          <w:sz w:val="24"/>
          <w:szCs w:val="24"/>
        </w:rPr>
        <w:t>welding of additively manufactured alloys, development of high entropy alloys.</w:t>
      </w:r>
      <w:r w:rsidRPr="003870EF">
        <w:rPr>
          <w:rFonts w:ascii="Times New Roman" w:hAnsi="Times New Roman" w:cs="Times New Roman"/>
          <w:sz w:val="24"/>
          <w:szCs w:val="24"/>
        </w:rPr>
        <w:t xml:space="preserve"> Moreover, the Department participates extensively in R&amp;D activities in collaboration with </w:t>
      </w:r>
      <w:r w:rsidR="00D05877">
        <w:rPr>
          <w:rFonts w:ascii="Times New Roman" w:hAnsi="Times New Roman" w:cs="Times New Roman"/>
          <w:sz w:val="24"/>
          <w:szCs w:val="24"/>
        </w:rPr>
        <w:t>D</w:t>
      </w:r>
      <w:r w:rsidRPr="003870EF">
        <w:rPr>
          <w:rFonts w:ascii="Times New Roman" w:hAnsi="Times New Roman" w:cs="Times New Roman"/>
          <w:sz w:val="24"/>
          <w:szCs w:val="24"/>
        </w:rPr>
        <w:t xml:space="preserve">efence Labs and Establishments of India. International collaborative work is being carried out with Naval </w:t>
      </w:r>
      <w:r w:rsidR="00586673">
        <w:rPr>
          <w:rFonts w:ascii="Times New Roman" w:hAnsi="Times New Roman" w:cs="Times New Roman"/>
          <w:sz w:val="24"/>
          <w:szCs w:val="24"/>
        </w:rPr>
        <w:t>Postgraduate</w:t>
      </w:r>
      <w:r w:rsidRPr="003870EF">
        <w:rPr>
          <w:rFonts w:ascii="Times New Roman" w:hAnsi="Times New Roman" w:cs="Times New Roman"/>
          <w:sz w:val="24"/>
          <w:szCs w:val="24"/>
        </w:rPr>
        <w:t xml:space="preserve"> School (NPS), California, </w:t>
      </w:r>
      <w:r w:rsidR="004628F2" w:rsidRPr="003870EF">
        <w:rPr>
          <w:rFonts w:ascii="Times New Roman" w:hAnsi="Times New Roman" w:cs="Times New Roman"/>
          <w:sz w:val="24"/>
          <w:szCs w:val="24"/>
        </w:rPr>
        <w:t>Cranfield University</w:t>
      </w:r>
      <w:r w:rsidRPr="003870EF">
        <w:rPr>
          <w:rFonts w:ascii="Times New Roman" w:hAnsi="Times New Roman" w:cs="Times New Roman"/>
          <w:sz w:val="24"/>
          <w:szCs w:val="24"/>
        </w:rPr>
        <w:t>, UK, Loughborough University, UK, National Ding Hwa University, Taiwan, Weizmann Institute of Science, Israel</w:t>
      </w:r>
      <w:r w:rsidR="00586673">
        <w:rPr>
          <w:rFonts w:ascii="Times New Roman" w:hAnsi="Times New Roman" w:cs="Times New Roman"/>
          <w:sz w:val="24"/>
          <w:szCs w:val="24"/>
        </w:rPr>
        <w:t>,</w:t>
      </w:r>
      <w:r w:rsidRPr="003870EF">
        <w:rPr>
          <w:rFonts w:ascii="Times New Roman" w:hAnsi="Times New Roman" w:cs="Times New Roman"/>
          <w:sz w:val="24"/>
          <w:szCs w:val="24"/>
        </w:rPr>
        <w:t xml:space="preserve"> etc.</w:t>
      </w:r>
    </w:p>
    <w:p w14:paraId="6BBB2EC0" w14:textId="77777777" w:rsidR="00D14B06" w:rsidRPr="003870EF" w:rsidRDefault="00D14B06" w:rsidP="00D14B06">
      <w:pPr>
        <w:spacing w:line="240" w:lineRule="auto"/>
        <w:jc w:val="both"/>
        <w:rPr>
          <w:rFonts w:ascii="Times New Roman" w:hAnsi="Times New Roman" w:cs="Times New Roman"/>
          <w:sz w:val="24"/>
          <w:szCs w:val="24"/>
        </w:rPr>
      </w:pPr>
      <w:r w:rsidRPr="003870EF">
        <w:rPr>
          <w:rFonts w:ascii="Times New Roman" w:hAnsi="Times New Roman" w:cs="Times New Roman"/>
          <w:b/>
          <w:sz w:val="24"/>
          <w:szCs w:val="24"/>
        </w:rPr>
        <w:t>Eligibility:</w:t>
      </w:r>
    </w:p>
    <w:p w14:paraId="06FD5C90" w14:textId="1C73A20C" w:rsidR="00660566" w:rsidRPr="003870EF" w:rsidRDefault="00D14B06" w:rsidP="008D154D">
      <w:pPr>
        <w:spacing w:line="240" w:lineRule="auto"/>
        <w:rPr>
          <w:rFonts w:ascii="Times New Roman" w:hAnsi="Times New Roman" w:cs="Times New Roman"/>
          <w:color w:val="000000"/>
          <w:sz w:val="24"/>
          <w:szCs w:val="24"/>
        </w:rPr>
      </w:pPr>
      <w:r w:rsidRPr="003870EF">
        <w:rPr>
          <w:rFonts w:ascii="Times New Roman" w:hAnsi="Times New Roman" w:cs="Times New Roman"/>
          <w:color w:val="000000"/>
          <w:sz w:val="24"/>
          <w:szCs w:val="24"/>
        </w:rPr>
        <w:t xml:space="preserve">The eligibility for the </w:t>
      </w:r>
      <w:r w:rsidR="00660566" w:rsidRPr="003870EF">
        <w:rPr>
          <w:rFonts w:ascii="Times New Roman" w:hAnsi="Times New Roman" w:cs="Times New Roman"/>
          <w:color w:val="000000"/>
          <w:sz w:val="24"/>
          <w:szCs w:val="24"/>
        </w:rPr>
        <w:t xml:space="preserve">M.Sc. </w:t>
      </w:r>
      <w:r w:rsidRPr="003870EF">
        <w:rPr>
          <w:rFonts w:ascii="Times New Roman" w:hAnsi="Times New Roman" w:cs="Times New Roman"/>
          <w:color w:val="000000"/>
          <w:sz w:val="24"/>
          <w:szCs w:val="24"/>
        </w:rPr>
        <w:t xml:space="preserve">postgraduate </w:t>
      </w:r>
      <w:r w:rsidR="00586673">
        <w:rPr>
          <w:rFonts w:ascii="Times New Roman" w:hAnsi="Times New Roman" w:cs="Times New Roman"/>
          <w:color w:val="000000"/>
          <w:sz w:val="24"/>
          <w:szCs w:val="24"/>
        </w:rPr>
        <w:t>program</w:t>
      </w:r>
      <w:r w:rsidRPr="003870EF">
        <w:rPr>
          <w:rFonts w:ascii="Times New Roman" w:hAnsi="Times New Roman" w:cs="Times New Roman"/>
          <w:color w:val="000000"/>
          <w:sz w:val="24"/>
          <w:szCs w:val="24"/>
        </w:rPr>
        <w:t xml:space="preserve"> is B.</w:t>
      </w:r>
      <w:r w:rsidR="00660566" w:rsidRPr="003870EF">
        <w:rPr>
          <w:rFonts w:ascii="Times New Roman" w:hAnsi="Times New Roman" w:cs="Times New Roman"/>
          <w:color w:val="000000"/>
          <w:sz w:val="24"/>
          <w:szCs w:val="24"/>
        </w:rPr>
        <w:t>Sc</w:t>
      </w:r>
      <w:r w:rsidRPr="003870EF">
        <w:rPr>
          <w:rFonts w:ascii="Times New Roman" w:hAnsi="Times New Roman" w:cs="Times New Roman"/>
          <w:color w:val="000000"/>
          <w:sz w:val="24"/>
          <w:szCs w:val="24"/>
        </w:rPr>
        <w:t>.</w:t>
      </w:r>
      <w:r w:rsidR="0062455E">
        <w:rPr>
          <w:rFonts w:ascii="Times New Roman" w:hAnsi="Times New Roman" w:cs="Times New Roman"/>
          <w:color w:val="000000"/>
          <w:sz w:val="24"/>
          <w:szCs w:val="24"/>
        </w:rPr>
        <w:t>/B.Sc. (</w:t>
      </w:r>
      <w:proofErr w:type="spellStart"/>
      <w:r w:rsidR="0062455E">
        <w:rPr>
          <w:rFonts w:ascii="Times New Roman" w:hAnsi="Times New Roman" w:cs="Times New Roman"/>
          <w:color w:val="000000"/>
          <w:sz w:val="24"/>
          <w:szCs w:val="24"/>
        </w:rPr>
        <w:t>Honors</w:t>
      </w:r>
      <w:proofErr w:type="spellEnd"/>
      <w:r w:rsidR="0062455E">
        <w:rPr>
          <w:rFonts w:ascii="Times New Roman" w:hAnsi="Times New Roman" w:cs="Times New Roman"/>
          <w:color w:val="000000"/>
          <w:sz w:val="24"/>
          <w:szCs w:val="24"/>
        </w:rPr>
        <w:t>)</w:t>
      </w:r>
      <w:r w:rsidRPr="003870EF">
        <w:rPr>
          <w:rFonts w:ascii="Times New Roman" w:hAnsi="Times New Roman" w:cs="Times New Roman"/>
          <w:color w:val="000000"/>
          <w:sz w:val="24"/>
          <w:szCs w:val="24"/>
        </w:rPr>
        <w:t xml:space="preserve"> or equivalent </w:t>
      </w:r>
      <w:r w:rsidR="00FC2A14">
        <w:rPr>
          <w:rFonts w:ascii="Times New Roman" w:hAnsi="Times New Roman" w:cs="Times New Roman"/>
          <w:color w:val="000000"/>
          <w:sz w:val="24"/>
          <w:szCs w:val="24"/>
        </w:rPr>
        <w:t xml:space="preserve">in any branch of science/mathematics </w:t>
      </w:r>
      <w:r w:rsidR="004E6591" w:rsidRPr="003870EF">
        <w:rPr>
          <w:rFonts w:ascii="Times New Roman" w:hAnsi="Times New Roman" w:cs="Times New Roman"/>
          <w:color w:val="000000"/>
          <w:sz w:val="24"/>
          <w:szCs w:val="24"/>
        </w:rPr>
        <w:t>or BE/</w:t>
      </w:r>
      <w:proofErr w:type="spellStart"/>
      <w:r w:rsidR="004E6591" w:rsidRPr="003870EF">
        <w:rPr>
          <w:rFonts w:ascii="Times New Roman" w:hAnsi="Times New Roman" w:cs="Times New Roman"/>
          <w:color w:val="000000"/>
          <w:sz w:val="24"/>
          <w:szCs w:val="24"/>
        </w:rPr>
        <w:t>B.Tech</w:t>
      </w:r>
      <w:proofErr w:type="spellEnd"/>
      <w:r w:rsidR="004628F2">
        <w:rPr>
          <w:rFonts w:ascii="Times New Roman" w:hAnsi="Times New Roman" w:cs="Times New Roman"/>
          <w:color w:val="000000"/>
          <w:sz w:val="24"/>
          <w:szCs w:val="24"/>
        </w:rPr>
        <w:t>/BS</w:t>
      </w:r>
      <w:r w:rsidR="004E6591" w:rsidRPr="003870EF">
        <w:rPr>
          <w:rFonts w:ascii="Times New Roman" w:hAnsi="Times New Roman" w:cs="Times New Roman"/>
          <w:color w:val="000000"/>
          <w:sz w:val="24"/>
          <w:szCs w:val="24"/>
        </w:rPr>
        <w:t xml:space="preserve"> in any branch of Engineering.</w:t>
      </w:r>
      <w:bookmarkStart w:id="0" w:name="_GoBack"/>
      <w:bookmarkEnd w:id="0"/>
    </w:p>
    <w:p w14:paraId="40D4A780" w14:textId="77777777" w:rsidR="00D14B06" w:rsidRPr="003870EF" w:rsidRDefault="00D14B06" w:rsidP="00D14B06">
      <w:pPr>
        <w:spacing w:line="240" w:lineRule="auto"/>
        <w:jc w:val="both"/>
        <w:rPr>
          <w:rFonts w:ascii="Times New Roman" w:hAnsi="Times New Roman" w:cs="Times New Roman"/>
          <w:sz w:val="24"/>
          <w:szCs w:val="24"/>
        </w:rPr>
      </w:pPr>
      <w:r w:rsidRPr="003870EF">
        <w:rPr>
          <w:rFonts w:ascii="Times New Roman" w:hAnsi="Times New Roman" w:cs="Times New Roman"/>
          <w:b/>
          <w:sz w:val="24"/>
          <w:szCs w:val="24"/>
        </w:rPr>
        <w:t>Organization:</w:t>
      </w:r>
    </w:p>
    <w:p w14:paraId="392AB344" w14:textId="119DC499" w:rsidR="00D14B06" w:rsidRPr="003870EF" w:rsidRDefault="00D14B06" w:rsidP="00D14B06">
      <w:pPr>
        <w:spacing w:line="240" w:lineRule="auto"/>
        <w:jc w:val="both"/>
        <w:rPr>
          <w:rFonts w:ascii="Times New Roman" w:hAnsi="Times New Roman" w:cs="Times New Roman"/>
          <w:sz w:val="24"/>
          <w:szCs w:val="24"/>
        </w:rPr>
      </w:pPr>
      <w:r w:rsidRPr="003870EF">
        <w:rPr>
          <w:rFonts w:ascii="Times New Roman" w:hAnsi="Times New Roman" w:cs="Times New Roman"/>
          <w:sz w:val="24"/>
          <w:szCs w:val="24"/>
        </w:rPr>
        <w:t xml:space="preserve">The </w:t>
      </w:r>
      <w:r w:rsidR="00586673">
        <w:rPr>
          <w:rFonts w:ascii="Times New Roman" w:hAnsi="Times New Roman" w:cs="Times New Roman"/>
          <w:sz w:val="24"/>
          <w:szCs w:val="24"/>
        </w:rPr>
        <w:t>program</w:t>
      </w:r>
      <w:r w:rsidRPr="003870EF">
        <w:rPr>
          <w:rFonts w:ascii="Times New Roman" w:hAnsi="Times New Roman" w:cs="Times New Roman"/>
          <w:sz w:val="24"/>
          <w:szCs w:val="24"/>
        </w:rPr>
        <w:t xml:space="preserve"> is of four-semester duration</w:t>
      </w:r>
      <w:r w:rsidR="0062455E">
        <w:rPr>
          <w:rFonts w:ascii="Times New Roman" w:hAnsi="Times New Roman" w:cs="Times New Roman"/>
          <w:sz w:val="24"/>
          <w:szCs w:val="24"/>
        </w:rPr>
        <w:t xml:space="preserve"> with minimum of 80 credits</w:t>
      </w:r>
      <w:r w:rsidRPr="003870EF">
        <w:rPr>
          <w:rFonts w:ascii="Times New Roman" w:hAnsi="Times New Roman" w:cs="Times New Roman"/>
          <w:sz w:val="24"/>
          <w:szCs w:val="24"/>
        </w:rPr>
        <w:t xml:space="preserve">. </w:t>
      </w:r>
      <w:r w:rsidR="0062455E">
        <w:rPr>
          <w:rFonts w:ascii="Times New Roman" w:hAnsi="Times New Roman" w:cs="Times New Roman"/>
          <w:sz w:val="24"/>
          <w:szCs w:val="24"/>
        </w:rPr>
        <w:t>The first semester is of 20 credits having research methodology as compulsory institutional credit course. The second and third semesters are 2</w:t>
      </w:r>
      <w:r w:rsidR="0030684B">
        <w:rPr>
          <w:rFonts w:ascii="Times New Roman" w:hAnsi="Times New Roman" w:cs="Times New Roman"/>
          <w:sz w:val="24"/>
          <w:szCs w:val="24"/>
        </w:rPr>
        <w:t>0</w:t>
      </w:r>
      <w:r w:rsidR="0062455E">
        <w:rPr>
          <w:rFonts w:ascii="Times New Roman" w:hAnsi="Times New Roman" w:cs="Times New Roman"/>
          <w:sz w:val="24"/>
          <w:szCs w:val="24"/>
        </w:rPr>
        <w:t xml:space="preserve"> and 2</w:t>
      </w:r>
      <w:r w:rsidR="0030684B">
        <w:rPr>
          <w:rFonts w:ascii="Times New Roman" w:hAnsi="Times New Roman" w:cs="Times New Roman"/>
          <w:sz w:val="24"/>
          <w:szCs w:val="24"/>
        </w:rPr>
        <w:t>2</w:t>
      </w:r>
      <w:r w:rsidR="0062455E">
        <w:rPr>
          <w:rFonts w:ascii="Times New Roman" w:hAnsi="Times New Roman" w:cs="Times New Roman"/>
          <w:sz w:val="24"/>
          <w:szCs w:val="24"/>
        </w:rPr>
        <w:t xml:space="preserve"> credits respectively. In both the semester 3 elective courses (in each semester) are added. Also, one </w:t>
      </w:r>
      <w:r w:rsidR="002345C2">
        <w:rPr>
          <w:rFonts w:ascii="Times New Roman" w:hAnsi="Times New Roman" w:cs="Times New Roman"/>
          <w:sz w:val="24"/>
          <w:szCs w:val="24"/>
        </w:rPr>
        <w:t>“</w:t>
      </w:r>
      <w:r w:rsidR="0062455E">
        <w:rPr>
          <w:rFonts w:ascii="Times New Roman" w:hAnsi="Times New Roman" w:cs="Times New Roman"/>
          <w:sz w:val="24"/>
          <w:szCs w:val="24"/>
        </w:rPr>
        <w:t xml:space="preserve">on job </w:t>
      </w:r>
      <w:r w:rsidR="002345C2">
        <w:rPr>
          <w:rFonts w:ascii="Times New Roman" w:hAnsi="Times New Roman" w:cs="Times New Roman"/>
          <w:sz w:val="24"/>
          <w:szCs w:val="24"/>
        </w:rPr>
        <w:t>training (</w:t>
      </w:r>
      <w:r w:rsidR="0062455E">
        <w:rPr>
          <w:rFonts w:ascii="Times New Roman" w:hAnsi="Times New Roman" w:cs="Times New Roman"/>
          <w:sz w:val="24"/>
          <w:szCs w:val="24"/>
        </w:rPr>
        <w:t xml:space="preserve">OJT)/field </w:t>
      </w:r>
      <w:r w:rsidR="002345C2">
        <w:rPr>
          <w:rFonts w:ascii="Times New Roman" w:hAnsi="Times New Roman" w:cs="Times New Roman"/>
          <w:sz w:val="24"/>
          <w:szCs w:val="24"/>
        </w:rPr>
        <w:t>project (</w:t>
      </w:r>
      <w:r w:rsidR="0062455E">
        <w:rPr>
          <w:rFonts w:ascii="Times New Roman" w:hAnsi="Times New Roman" w:cs="Times New Roman"/>
          <w:sz w:val="24"/>
          <w:szCs w:val="24"/>
        </w:rPr>
        <w:t>FP)</w:t>
      </w:r>
      <w:r w:rsidR="002345C2">
        <w:rPr>
          <w:rFonts w:ascii="Times New Roman" w:hAnsi="Times New Roman" w:cs="Times New Roman"/>
          <w:sz w:val="24"/>
          <w:szCs w:val="24"/>
        </w:rPr>
        <w:t>”</w:t>
      </w:r>
      <w:r w:rsidR="0062455E">
        <w:rPr>
          <w:rFonts w:ascii="Times New Roman" w:hAnsi="Times New Roman" w:cs="Times New Roman"/>
          <w:sz w:val="24"/>
          <w:szCs w:val="24"/>
        </w:rPr>
        <w:t xml:space="preserve"> is included in second semester.  </w:t>
      </w:r>
      <w:r w:rsidR="0030684B">
        <w:rPr>
          <w:rFonts w:ascii="Times New Roman" w:hAnsi="Times New Roman" w:cs="Times New Roman"/>
          <w:sz w:val="24"/>
          <w:szCs w:val="24"/>
        </w:rPr>
        <w:t>In third</w:t>
      </w:r>
      <w:r w:rsidR="00C74F4C">
        <w:rPr>
          <w:rFonts w:ascii="Times New Roman" w:hAnsi="Times New Roman" w:cs="Times New Roman"/>
          <w:sz w:val="24"/>
          <w:szCs w:val="24"/>
        </w:rPr>
        <w:t xml:space="preserve"> semester research project of 6 credit is added.</w:t>
      </w:r>
      <w:r w:rsidR="0062455E">
        <w:rPr>
          <w:rFonts w:ascii="Times New Roman" w:hAnsi="Times New Roman" w:cs="Times New Roman"/>
          <w:sz w:val="24"/>
          <w:szCs w:val="24"/>
        </w:rPr>
        <w:t xml:space="preserve">  </w:t>
      </w:r>
      <w:r w:rsidR="005341FC">
        <w:rPr>
          <w:rFonts w:ascii="Times New Roman" w:hAnsi="Times New Roman" w:cs="Times New Roman"/>
          <w:sz w:val="24"/>
          <w:szCs w:val="24"/>
        </w:rPr>
        <w:t xml:space="preserve">In </w:t>
      </w:r>
      <w:r w:rsidR="00586673">
        <w:rPr>
          <w:rFonts w:ascii="Times New Roman" w:hAnsi="Times New Roman" w:cs="Times New Roman"/>
          <w:sz w:val="24"/>
          <w:szCs w:val="24"/>
        </w:rPr>
        <w:t xml:space="preserve">the </w:t>
      </w:r>
      <w:r w:rsidR="00660566" w:rsidRPr="003870EF">
        <w:rPr>
          <w:rFonts w:ascii="Times New Roman" w:hAnsi="Times New Roman" w:cs="Times New Roman"/>
          <w:sz w:val="24"/>
          <w:szCs w:val="24"/>
        </w:rPr>
        <w:t>fourth semester</w:t>
      </w:r>
      <w:r w:rsidR="00586673">
        <w:rPr>
          <w:rFonts w:ascii="Times New Roman" w:hAnsi="Times New Roman" w:cs="Times New Roman"/>
          <w:sz w:val="24"/>
          <w:szCs w:val="24"/>
        </w:rPr>
        <w:t>,</w:t>
      </w:r>
      <w:r w:rsidR="0064692E">
        <w:rPr>
          <w:rFonts w:ascii="Times New Roman" w:hAnsi="Times New Roman" w:cs="Times New Roman"/>
          <w:sz w:val="24"/>
          <w:szCs w:val="24"/>
        </w:rPr>
        <w:t xml:space="preserve"> </w:t>
      </w:r>
      <w:r w:rsidR="00DA7ED9">
        <w:rPr>
          <w:rFonts w:ascii="Times New Roman" w:hAnsi="Times New Roman" w:cs="Times New Roman"/>
          <w:sz w:val="24"/>
          <w:szCs w:val="24"/>
        </w:rPr>
        <w:t xml:space="preserve">students </w:t>
      </w:r>
      <w:r w:rsidR="00F823E8">
        <w:rPr>
          <w:rFonts w:ascii="Times New Roman" w:hAnsi="Times New Roman" w:cs="Times New Roman"/>
          <w:sz w:val="24"/>
          <w:szCs w:val="24"/>
        </w:rPr>
        <w:t xml:space="preserve">will </w:t>
      </w:r>
      <w:r w:rsidR="00DA7ED9">
        <w:rPr>
          <w:rFonts w:ascii="Times New Roman" w:hAnsi="Times New Roman" w:cs="Times New Roman"/>
          <w:sz w:val="24"/>
          <w:szCs w:val="24"/>
        </w:rPr>
        <w:t>have to</w:t>
      </w:r>
      <w:r w:rsidR="00F823E8">
        <w:rPr>
          <w:rFonts w:ascii="Times New Roman" w:hAnsi="Times New Roman" w:cs="Times New Roman"/>
          <w:sz w:val="24"/>
          <w:szCs w:val="24"/>
        </w:rPr>
        <w:t xml:space="preserve"> </w:t>
      </w:r>
      <w:r w:rsidR="0064692E">
        <w:rPr>
          <w:rFonts w:ascii="Times New Roman" w:hAnsi="Times New Roman" w:cs="Times New Roman"/>
          <w:sz w:val="24"/>
          <w:szCs w:val="24"/>
        </w:rPr>
        <w:t xml:space="preserve">perform </w:t>
      </w:r>
      <w:r w:rsidR="00C74F4C">
        <w:rPr>
          <w:rFonts w:ascii="Times New Roman" w:hAnsi="Times New Roman" w:cs="Times New Roman"/>
          <w:sz w:val="24"/>
          <w:szCs w:val="24"/>
        </w:rPr>
        <w:t>M.Sc. research project</w:t>
      </w:r>
      <w:r w:rsidR="002345C2">
        <w:rPr>
          <w:rFonts w:ascii="Times New Roman" w:hAnsi="Times New Roman" w:cs="Times New Roman"/>
          <w:sz w:val="24"/>
          <w:szCs w:val="24"/>
        </w:rPr>
        <w:t xml:space="preserve"> of </w:t>
      </w:r>
      <w:r w:rsidR="00C74F4C">
        <w:rPr>
          <w:rFonts w:ascii="Times New Roman" w:hAnsi="Times New Roman" w:cs="Times New Roman"/>
          <w:sz w:val="24"/>
          <w:szCs w:val="24"/>
        </w:rPr>
        <w:t>18 credits</w:t>
      </w:r>
      <w:r w:rsidRPr="003870EF">
        <w:rPr>
          <w:rFonts w:ascii="Times New Roman" w:hAnsi="Times New Roman" w:cs="Times New Roman"/>
          <w:sz w:val="24"/>
          <w:szCs w:val="24"/>
        </w:rPr>
        <w:t xml:space="preserve">. </w:t>
      </w:r>
      <w:r w:rsidR="00C74F4C">
        <w:rPr>
          <w:rFonts w:ascii="Times New Roman" w:hAnsi="Times New Roman" w:cs="Times New Roman"/>
          <w:sz w:val="24"/>
          <w:szCs w:val="24"/>
        </w:rPr>
        <w:t>T</w:t>
      </w:r>
      <w:r w:rsidRPr="003870EF">
        <w:rPr>
          <w:rFonts w:ascii="Times New Roman" w:hAnsi="Times New Roman" w:cs="Times New Roman"/>
          <w:sz w:val="24"/>
          <w:szCs w:val="24"/>
        </w:rPr>
        <w:t xml:space="preserve">here will be continuous evaluation </w:t>
      </w:r>
      <w:r w:rsidR="00C74F4C">
        <w:rPr>
          <w:rFonts w:ascii="Times New Roman" w:hAnsi="Times New Roman" w:cs="Times New Roman"/>
          <w:sz w:val="24"/>
          <w:szCs w:val="24"/>
        </w:rPr>
        <w:t xml:space="preserve">in every semester </w:t>
      </w:r>
      <w:r w:rsidRPr="003870EF">
        <w:rPr>
          <w:rFonts w:ascii="Times New Roman" w:hAnsi="Times New Roman" w:cs="Times New Roman"/>
          <w:sz w:val="24"/>
          <w:szCs w:val="24"/>
        </w:rPr>
        <w:t xml:space="preserve">which may comprise </w:t>
      </w:r>
      <w:r w:rsidR="00C74F4C">
        <w:rPr>
          <w:rFonts w:ascii="Times New Roman" w:hAnsi="Times New Roman" w:cs="Times New Roman"/>
          <w:sz w:val="24"/>
          <w:szCs w:val="24"/>
        </w:rPr>
        <w:t xml:space="preserve">two assessments </w:t>
      </w:r>
      <w:r w:rsidRPr="003870EF">
        <w:rPr>
          <w:rFonts w:ascii="Times New Roman" w:hAnsi="Times New Roman" w:cs="Times New Roman"/>
          <w:sz w:val="24"/>
          <w:szCs w:val="24"/>
        </w:rPr>
        <w:t>and a final examination for theory subjects.</w:t>
      </w:r>
      <w:r w:rsidR="0064692E">
        <w:rPr>
          <w:rFonts w:ascii="Times New Roman" w:hAnsi="Times New Roman" w:cs="Times New Roman"/>
          <w:sz w:val="24"/>
          <w:szCs w:val="24"/>
        </w:rPr>
        <w:t xml:space="preserve"> </w:t>
      </w:r>
      <w:r w:rsidRPr="003870EF">
        <w:rPr>
          <w:rFonts w:ascii="Times New Roman" w:hAnsi="Times New Roman" w:cs="Times New Roman"/>
          <w:sz w:val="24"/>
          <w:szCs w:val="24"/>
        </w:rPr>
        <w:t>At the end of the final</w:t>
      </w:r>
      <w:r w:rsidR="00DB713C" w:rsidRPr="003870EF">
        <w:rPr>
          <w:rFonts w:ascii="Times New Roman" w:hAnsi="Times New Roman" w:cs="Times New Roman"/>
          <w:sz w:val="24"/>
          <w:szCs w:val="24"/>
        </w:rPr>
        <w:t xml:space="preserve"> (fourth)</w:t>
      </w:r>
      <w:r w:rsidRPr="003870EF">
        <w:rPr>
          <w:rFonts w:ascii="Times New Roman" w:hAnsi="Times New Roman" w:cs="Times New Roman"/>
          <w:sz w:val="24"/>
          <w:szCs w:val="24"/>
        </w:rPr>
        <w:t xml:space="preserve"> semester, students will submit their thesis before going for final evaluation and present their </w:t>
      </w:r>
      <w:r w:rsidR="00C74F4C">
        <w:rPr>
          <w:rFonts w:ascii="Times New Roman" w:hAnsi="Times New Roman" w:cs="Times New Roman"/>
          <w:sz w:val="24"/>
          <w:szCs w:val="24"/>
        </w:rPr>
        <w:t xml:space="preserve">M.Sc. </w:t>
      </w:r>
      <w:r w:rsidRPr="003870EF">
        <w:rPr>
          <w:rFonts w:ascii="Times New Roman" w:hAnsi="Times New Roman" w:cs="Times New Roman"/>
          <w:sz w:val="24"/>
          <w:szCs w:val="24"/>
        </w:rPr>
        <w:t xml:space="preserve">project work before the expert committee (consists of External / Internal members from various R&amp;D </w:t>
      </w:r>
      <w:r w:rsidR="00586673">
        <w:rPr>
          <w:rFonts w:ascii="Times New Roman" w:hAnsi="Times New Roman" w:cs="Times New Roman"/>
          <w:sz w:val="24"/>
          <w:szCs w:val="24"/>
        </w:rPr>
        <w:t>Organizations</w:t>
      </w:r>
      <w:r w:rsidR="007D15C2">
        <w:rPr>
          <w:rFonts w:ascii="Times New Roman" w:hAnsi="Times New Roman" w:cs="Times New Roman"/>
          <w:sz w:val="24"/>
          <w:szCs w:val="24"/>
        </w:rPr>
        <w:t>/Institutions</w:t>
      </w:r>
      <w:r w:rsidRPr="003870EF">
        <w:rPr>
          <w:rFonts w:ascii="Times New Roman" w:hAnsi="Times New Roman" w:cs="Times New Roman"/>
          <w:sz w:val="24"/>
          <w:szCs w:val="24"/>
        </w:rPr>
        <w:t xml:space="preserve"> / Universities</w:t>
      </w:r>
      <w:r w:rsidR="00586673">
        <w:rPr>
          <w:rFonts w:ascii="Times New Roman" w:hAnsi="Times New Roman" w:cs="Times New Roman"/>
          <w:sz w:val="24"/>
          <w:szCs w:val="24"/>
        </w:rPr>
        <w:t>,</w:t>
      </w:r>
      <w:r w:rsidRPr="003870EF">
        <w:rPr>
          <w:rFonts w:ascii="Times New Roman" w:hAnsi="Times New Roman" w:cs="Times New Roman"/>
          <w:sz w:val="24"/>
          <w:szCs w:val="24"/>
        </w:rPr>
        <w:t xml:space="preserve"> etc.). No credits are counted for attending an audit course.</w:t>
      </w:r>
    </w:p>
    <w:p w14:paraId="362C0268" w14:textId="77777777" w:rsidR="00F40DF7" w:rsidRPr="003870EF" w:rsidRDefault="00F40DF7" w:rsidP="00D14B06">
      <w:pPr>
        <w:spacing w:line="240" w:lineRule="auto"/>
        <w:jc w:val="both"/>
        <w:rPr>
          <w:rFonts w:ascii="Times New Roman" w:hAnsi="Times New Roman" w:cs="Times New Roman"/>
          <w:sz w:val="24"/>
          <w:szCs w:val="24"/>
        </w:rPr>
      </w:pPr>
    </w:p>
    <w:p w14:paraId="51652D4B" w14:textId="77777777" w:rsidR="00F40DF7" w:rsidRPr="003870EF" w:rsidRDefault="00F40DF7" w:rsidP="00D14B06">
      <w:pPr>
        <w:spacing w:line="240" w:lineRule="auto"/>
        <w:jc w:val="both"/>
        <w:rPr>
          <w:rFonts w:ascii="Times New Roman" w:hAnsi="Times New Roman" w:cs="Times New Roman"/>
          <w:sz w:val="24"/>
          <w:szCs w:val="24"/>
        </w:rPr>
      </w:pPr>
    </w:p>
    <w:p w14:paraId="31876419" w14:textId="77777777" w:rsidR="00F40DF7" w:rsidRDefault="00F40DF7" w:rsidP="00D14B06">
      <w:pPr>
        <w:spacing w:line="240" w:lineRule="auto"/>
        <w:jc w:val="both"/>
        <w:rPr>
          <w:rFonts w:ascii="Times New Roman" w:hAnsi="Times New Roman" w:cs="Times New Roman"/>
          <w:sz w:val="24"/>
          <w:szCs w:val="24"/>
        </w:rPr>
      </w:pPr>
    </w:p>
    <w:p w14:paraId="3217E25B" w14:textId="77777777" w:rsidR="00452798" w:rsidRPr="003870EF" w:rsidRDefault="00452798" w:rsidP="00D14B06">
      <w:pPr>
        <w:spacing w:line="240" w:lineRule="auto"/>
        <w:jc w:val="both"/>
        <w:rPr>
          <w:rFonts w:ascii="Times New Roman" w:hAnsi="Times New Roman" w:cs="Times New Roman"/>
          <w:sz w:val="24"/>
          <w:szCs w:val="24"/>
        </w:rPr>
      </w:pPr>
    </w:p>
    <w:p w14:paraId="59539DA4" w14:textId="77777777" w:rsidR="00F40DF7" w:rsidRPr="003870EF" w:rsidRDefault="00F40DF7" w:rsidP="00D14B06">
      <w:pPr>
        <w:spacing w:line="240" w:lineRule="auto"/>
        <w:jc w:val="both"/>
        <w:rPr>
          <w:rFonts w:ascii="Times New Roman" w:hAnsi="Times New Roman" w:cs="Times New Roman"/>
          <w:sz w:val="24"/>
          <w:szCs w:val="24"/>
        </w:rPr>
      </w:pPr>
    </w:p>
    <w:p w14:paraId="77D37B96"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Course structure for M.Sc. in Materials Science</w:t>
      </w:r>
    </w:p>
    <w:p w14:paraId="07390FA0"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Semester I</w:t>
      </w:r>
    </w:p>
    <w:tbl>
      <w:tblPr>
        <w:tblStyle w:val="TableGrid"/>
        <w:tblW w:w="0" w:type="auto"/>
        <w:tblLook w:val="04A0" w:firstRow="1" w:lastRow="0" w:firstColumn="1" w:lastColumn="0" w:noHBand="0" w:noVBand="1"/>
      </w:tblPr>
      <w:tblGrid>
        <w:gridCol w:w="749"/>
        <w:gridCol w:w="1064"/>
        <w:gridCol w:w="3569"/>
        <w:gridCol w:w="567"/>
        <w:gridCol w:w="567"/>
        <w:gridCol w:w="709"/>
        <w:gridCol w:w="976"/>
      </w:tblGrid>
      <w:tr w:rsidR="00075E98" w:rsidRPr="003870EF" w14:paraId="4BF3C7C9" w14:textId="77777777" w:rsidTr="00586673">
        <w:tc>
          <w:tcPr>
            <w:tcW w:w="749" w:type="dxa"/>
          </w:tcPr>
          <w:p w14:paraId="3319106B"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Sr. No.</w:t>
            </w:r>
          </w:p>
        </w:tc>
        <w:tc>
          <w:tcPr>
            <w:tcW w:w="1064" w:type="dxa"/>
          </w:tcPr>
          <w:p w14:paraId="6397A18D"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3569" w:type="dxa"/>
          </w:tcPr>
          <w:p w14:paraId="4B1D7F68"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3" w:type="dxa"/>
            <w:gridSpan w:val="3"/>
          </w:tcPr>
          <w:p w14:paraId="45AD82CF"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976" w:type="dxa"/>
          </w:tcPr>
          <w:p w14:paraId="2C802AB9"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5B775B" w:rsidRPr="003870EF" w14:paraId="7E44A9E7" w14:textId="77777777" w:rsidTr="00586673">
        <w:tc>
          <w:tcPr>
            <w:tcW w:w="749" w:type="dxa"/>
          </w:tcPr>
          <w:p w14:paraId="624435EC" w14:textId="77777777" w:rsidR="005B775B" w:rsidRPr="003870EF" w:rsidRDefault="005B775B" w:rsidP="00F40DF7">
            <w:pPr>
              <w:rPr>
                <w:rFonts w:ascii="Times New Roman" w:hAnsi="Times New Roman" w:cs="Times New Roman"/>
                <w:b/>
                <w:sz w:val="24"/>
                <w:szCs w:val="24"/>
              </w:rPr>
            </w:pPr>
          </w:p>
        </w:tc>
        <w:tc>
          <w:tcPr>
            <w:tcW w:w="1064" w:type="dxa"/>
          </w:tcPr>
          <w:p w14:paraId="6DD578A5" w14:textId="77777777" w:rsidR="005B775B" w:rsidRPr="003870EF" w:rsidRDefault="005B775B" w:rsidP="00F40DF7">
            <w:pPr>
              <w:rPr>
                <w:rFonts w:ascii="Times New Roman" w:hAnsi="Times New Roman" w:cs="Times New Roman"/>
                <w:b/>
                <w:sz w:val="24"/>
                <w:szCs w:val="24"/>
              </w:rPr>
            </w:pPr>
          </w:p>
        </w:tc>
        <w:tc>
          <w:tcPr>
            <w:tcW w:w="3569" w:type="dxa"/>
          </w:tcPr>
          <w:p w14:paraId="318250F2" w14:textId="77777777" w:rsidR="005B775B" w:rsidRPr="003870EF" w:rsidRDefault="005B775B" w:rsidP="00F40DF7">
            <w:pPr>
              <w:rPr>
                <w:rFonts w:ascii="Times New Roman" w:hAnsi="Times New Roman" w:cs="Times New Roman"/>
                <w:b/>
                <w:sz w:val="24"/>
                <w:szCs w:val="24"/>
              </w:rPr>
            </w:pPr>
          </w:p>
        </w:tc>
        <w:tc>
          <w:tcPr>
            <w:tcW w:w="567" w:type="dxa"/>
          </w:tcPr>
          <w:p w14:paraId="6F682941" w14:textId="77777777" w:rsidR="005B775B" w:rsidRPr="003870EF" w:rsidRDefault="005B775B" w:rsidP="00F40DF7">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tcPr>
          <w:p w14:paraId="0A039E8C" w14:textId="77777777" w:rsidR="005B775B" w:rsidRPr="003870EF" w:rsidRDefault="005B775B" w:rsidP="00F40DF7">
            <w:pPr>
              <w:rPr>
                <w:rFonts w:ascii="Times New Roman" w:hAnsi="Times New Roman" w:cs="Times New Roman"/>
                <w:b/>
                <w:sz w:val="24"/>
                <w:szCs w:val="24"/>
              </w:rPr>
            </w:pPr>
            <w:r>
              <w:rPr>
                <w:rFonts w:ascii="Times New Roman" w:hAnsi="Times New Roman" w:cs="Times New Roman"/>
                <w:b/>
                <w:sz w:val="24"/>
                <w:szCs w:val="24"/>
              </w:rPr>
              <w:t>T</w:t>
            </w:r>
          </w:p>
        </w:tc>
        <w:tc>
          <w:tcPr>
            <w:tcW w:w="709" w:type="dxa"/>
          </w:tcPr>
          <w:p w14:paraId="47E6251E" w14:textId="77777777" w:rsidR="005B775B" w:rsidRPr="003870EF" w:rsidRDefault="005B775B" w:rsidP="00F40DF7">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976" w:type="dxa"/>
          </w:tcPr>
          <w:p w14:paraId="632ADBF1" w14:textId="77777777" w:rsidR="005B775B" w:rsidRPr="003870EF" w:rsidRDefault="005B775B" w:rsidP="00F40DF7">
            <w:pPr>
              <w:rPr>
                <w:rFonts w:ascii="Times New Roman" w:hAnsi="Times New Roman" w:cs="Times New Roman"/>
                <w:b/>
                <w:sz w:val="24"/>
                <w:szCs w:val="24"/>
              </w:rPr>
            </w:pPr>
          </w:p>
        </w:tc>
      </w:tr>
      <w:tr w:rsidR="005B775B" w:rsidRPr="003870EF" w14:paraId="031BA829" w14:textId="77777777" w:rsidTr="00586673">
        <w:tc>
          <w:tcPr>
            <w:tcW w:w="749" w:type="dxa"/>
          </w:tcPr>
          <w:p w14:paraId="2B36FEB3"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1</w:t>
            </w:r>
          </w:p>
        </w:tc>
        <w:tc>
          <w:tcPr>
            <w:tcW w:w="1064" w:type="dxa"/>
          </w:tcPr>
          <w:p w14:paraId="77D5F590"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MS501</w:t>
            </w:r>
          </w:p>
        </w:tc>
        <w:tc>
          <w:tcPr>
            <w:tcW w:w="3569" w:type="dxa"/>
          </w:tcPr>
          <w:p w14:paraId="663A7BAA" w14:textId="77777777" w:rsidR="005B775B" w:rsidRPr="005665D8" w:rsidRDefault="002649A4" w:rsidP="00F40DF7">
            <w:pPr>
              <w:rPr>
                <w:rFonts w:ascii="Times New Roman" w:hAnsi="Times New Roman" w:cs="Times New Roman"/>
                <w:b/>
                <w:sz w:val="24"/>
                <w:szCs w:val="24"/>
              </w:rPr>
            </w:pPr>
            <w:r>
              <w:rPr>
                <w:rFonts w:ascii="Times New Roman" w:eastAsia="Times New Roman" w:hAnsi="Times New Roman" w:cs="Times New Roman"/>
                <w:b/>
                <w:sz w:val="24"/>
                <w:szCs w:val="24"/>
                <w:lang w:eastAsia="en-IN"/>
              </w:rPr>
              <w:t>S</w:t>
            </w:r>
            <w:r w:rsidR="005B775B" w:rsidRPr="005665D8">
              <w:rPr>
                <w:rFonts w:ascii="Times New Roman" w:eastAsia="Times New Roman" w:hAnsi="Times New Roman" w:cs="Times New Roman"/>
                <w:b/>
                <w:sz w:val="24"/>
                <w:szCs w:val="24"/>
                <w:lang w:eastAsia="en-IN"/>
              </w:rPr>
              <w:t xml:space="preserve">tructure and </w:t>
            </w:r>
            <w:r w:rsidR="006E4C0F">
              <w:rPr>
                <w:rFonts w:ascii="Times New Roman" w:eastAsia="Times New Roman" w:hAnsi="Times New Roman" w:cs="Times New Roman"/>
                <w:b/>
                <w:sz w:val="24"/>
                <w:szCs w:val="24"/>
                <w:lang w:eastAsia="en-IN"/>
              </w:rPr>
              <w:t>P</w:t>
            </w:r>
            <w:r w:rsidR="005B775B" w:rsidRPr="005665D8">
              <w:rPr>
                <w:rFonts w:ascii="Times New Roman" w:eastAsia="Times New Roman" w:hAnsi="Times New Roman" w:cs="Times New Roman"/>
                <w:b/>
                <w:sz w:val="24"/>
                <w:szCs w:val="24"/>
                <w:lang w:eastAsia="en-IN"/>
              </w:rPr>
              <w:t>roperties of Materials</w:t>
            </w:r>
          </w:p>
        </w:tc>
        <w:tc>
          <w:tcPr>
            <w:tcW w:w="567" w:type="dxa"/>
          </w:tcPr>
          <w:p w14:paraId="6CA70764"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tcPr>
          <w:p w14:paraId="5ED370FA" w14:textId="750F3D2E"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0A20527" w14:textId="7312A006"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12AC9D4F"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4</w:t>
            </w:r>
          </w:p>
        </w:tc>
      </w:tr>
      <w:tr w:rsidR="005B775B" w:rsidRPr="003870EF" w14:paraId="466006F7" w14:textId="77777777" w:rsidTr="00586673">
        <w:tc>
          <w:tcPr>
            <w:tcW w:w="749" w:type="dxa"/>
          </w:tcPr>
          <w:p w14:paraId="570ED2CF"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2</w:t>
            </w:r>
          </w:p>
        </w:tc>
        <w:tc>
          <w:tcPr>
            <w:tcW w:w="1064" w:type="dxa"/>
          </w:tcPr>
          <w:p w14:paraId="6EBA2597"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MS502</w:t>
            </w:r>
          </w:p>
        </w:tc>
        <w:tc>
          <w:tcPr>
            <w:tcW w:w="3569" w:type="dxa"/>
          </w:tcPr>
          <w:p w14:paraId="76411341" w14:textId="77777777" w:rsidR="005B775B" w:rsidRPr="005665D8" w:rsidRDefault="005B775B" w:rsidP="00F40DF7">
            <w:pPr>
              <w:rPr>
                <w:rFonts w:ascii="Times New Roman" w:hAnsi="Times New Roman" w:cs="Times New Roman"/>
                <w:b/>
                <w:sz w:val="24"/>
                <w:szCs w:val="24"/>
              </w:rPr>
            </w:pPr>
            <w:r w:rsidRPr="005665D8">
              <w:rPr>
                <w:rFonts w:ascii="Times New Roman" w:hAnsi="Times New Roman" w:cs="Times New Roman"/>
                <w:b/>
                <w:sz w:val="24"/>
                <w:szCs w:val="24"/>
              </w:rPr>
              <w:t>Material</w:t>
            </w:r>
            <w:r w:rsidR="000C21F3">
              <w:rPr>
                <w:rFonts w:ascii="Times New Roman" w:hAnsi="Times New Roman" w:cs="Times New Roman"/>
                <w:b/>
                <w:sz w:val="24"/>
                <w:szCs w:val="24"/>
              </w:rPr>
              <w:t>s</w:t>
            </w:r>
            <w:r w:rsidRPr="005665D8">
              <w:rPr>
                <w:rFonts w:ascii="Times New Roman" w:hAnsi="Times New Roman" w:cs="Times New Roman"/>
                <w:b/>
                <w:sz w:val="24"/>
                <w:szCs w:val="24"/>
              </w:rPr>
              <w:t xml:space="preserve"> Characterization Techniques</w:t>
            </w:r>
          </w:p>
        </w:tc>
        <w:tc>
          <w:tcPr>
            <w:tcW w:w="567" w:type="dxa"/>
          </w:tcPr>
          <w:p w14:paraId="398C9921"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tcPr>
          <w:p w14:paraId="61DB4BD8" w14:textId="11F6B3AF"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4F99AE6" w14:textId="0C95E1BB"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66B845F0"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4</w:t>
            </w:r>
          </w:p>
        </w:tc>
      </w:tr>
      <w:tr w:rsidR="005B775B" w:rsidRPr="003870EF" w14:paraId="002FE2FA" w14:textId="77777777" w:rsidTr="00586673">
        <w:tc>
          <w:tcPr>
            <w:tcW w:w="749" w:type="dxa"/>
          </w:tcPr>
          <w:p w14:paraId="6CF81874"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1064" w:type="dxa"/>
          </w:tcPr>
          <w:p w14:paraId="04CF1B79"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M</w:t>
            </w:r>
            <w:r>
              <w:rPr>
                <w:rFonts w:ascii="Times New Roman" w:hAnsi="Times New Roman" w:cs="Times New Roman"/>
                <w:sz w:val="24"/>
                <w:szCs w:val="24"/>
              </w:rPr>
              <w:t>S5</w:t>
            </w:r>
            <w:r w:rsidRPr="003870EF">
              <w:rPr>
                <w:rFonts w:ascii="Times New Roman" w:hAnsi="Times New Roman" w:cs="Times New Roman"/>
                <w:sz w:val="24"/>
                <w:szCs w:val="24"/>
              </w:rPr>
              <w:t>03</w:t>
            </w:r>
          </w:p>
        </w:tc>
        <w:tc>
          <w:tcPr>
            <w:tcW w:w="3569" w:type="dxa"/>
          </w:tcPr>
          <w:p w14:paraId="185D91DA" w14:textId="77777777" w:rsidR="005B775B" w:rsidRPr="005256AA" w:rsidRDefault="005B775B" w:rsidP="00F40DF7">
            <w:pPr>
              <w:rPr>
                <w:rFonts w:ascii="Times New Roman" w:hAnsi="Times New Roman" w:cs="Times New Roman"/>
                <w:b/>
                <w:sz w:val="24"/>
                <w:szCs w:val="24"/>
              </w:rPr>
            </w:pPr>
            <w:r w:rsidRPr="005256AA">
              <w:rPr>
                <w:rFonts w:ascii="Times New Roman" w:hAnsi="Times New Roman" w:cs="Times New Roman"/>
                <w:b/>
                <w:sz w:val="24"/>
                <w:szCs w:val="24"/>
              </w:rPr>
              <w:t>Thermodynamics, Kinetics, and Phase Transformations</w:t>
            </w:r>
          </w:p>
        </w:tc>
        <w:tc>
          <w:tcPr>
            <w:tcW w:w="567" w:type="dxa"/>
          </w:tcPr>
          <w:p w14:paraId="58B12811"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tcPr>
          <w:p w14:paraId="1F5B0625" w14:textId="6B67D47B"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0207777C" w14:textId="77777777" w:rsidR="005B775B" w:rsidRPr="003870EF" w:rsidRDefault="005B775B"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737F92CE" w14:textId="434B7603"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3</w:t>
            </w:r>
          </w:p>
        </w:tc>
      </w:tr>
      <w:tr w:rsidR="005B775B" w:rsidRPr="003870EF" w14:paraId="200EA897" w14:textId="77777777" w:rsidTr="00586673">
        <w:tc>
          <w:tcPr>
            <w:tcW w:w="749" w:type="dxa"/>
          </w:tcPr>
          <w:p w14:paraId="482337DC"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4</w:t>
            </w:r>
          </w:p>
        </w:tc>
        <w:tc>
          <w:tcPr>
            <w:tcW w:w="1064" w:type="dxa"/>
          </w:tcPr>
          <w:p w14:paraId="0A22BEC1"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4</w:t>
            </w:r>
          </w:p>
        </w:tc>
        <w:tc>
          <w:tcPr>
            <w:tcW w:w="3569" w:type="dxa"/>
          </w:tcPr>
          <w:p w14:paraId="71FCAD14" w14:textId="77777777" w:rsidR="005B775B" w:rsidRPr="005665D8" w:rsidRDefault="005B775B" w:rsidP="00F40DF7">
            <w:pPr>
              <w:rPr>
                <w:rFonts w:ascii="Times New Roman" w:hAnsi="Times New Roman" w:cs="Times New Roman"/>
                <w:b/>
                <w:sz w:val="24"/>
                <w:szCs w:val="24"/>
              </w:rPr>
            </w:pPr>
            <w:r w:rsidRPr="005665D8">
              <w:rPr>
                <w:rFonts w:ascii="Times New Roman" w:hAnsi="Times New Roman" w:cs="Times New Roman"/>
                <w:b/>
                <w:sz w:val="24"/>
                <w:szCs w:val="24"/>
              </w:rPr>
              <w:t>Polymer Synthesis, Manufacturing</w:t>
            </w:r>
            <w:r w:rsidR="007F1F70">
              <w:rPr>
                <w:rFonts w:ascii="Times New Roman" w:hAnsi="Times New Roman" w:cs="Times New Roman"/>
                <w:b/>
                <w:sz w:val="24"/>
                <w:szCs w:val="24"/>
              </w:rPr>
              <w:t>,</w:t>
            </w:r>
            <w:r w:rsidRPr="005665D8">
              <w:rPr>
                <w:rFonts w:ascii="Times New Roman" w:hAnsi="Times New Roman" w:cs="Times New Roman"/>
                <w:b/>
                <w:sz w:val="24"/>
                <w:szCs w:val="24"/>
              </w:rPr>
              <w:t xml:space="preserve"> and Technology </w:t>
            </w:r>
          </w:p>
        </w:tc>
        <w:tc>
          <w:tcPr>
            <w:tcW w:w="567" w:type="dxa"/>
          </w:tcPr>
          <w:p w14:paraId="0588D699"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tcPr>
          <w:p w14:paraId="6D9D68A5" w14:textId="77777777" w:rsidR="005B775B" w:rsidRPr="003870EF" w:rsidRDefault="005B775B" w:rsidP="00F40DF7">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4AC48391" w14:textId="7DD8E792"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6FF834CE" w14:textId="6E062372"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3</w:t>
            </w:r>
          </w:p>
        </w:tc>
      </w:tr>
      <w:tr w:rsidR="005B775B" w:rsidRPr="003870EF" w14:paraId="0D7748A2" w14:textId="77777777" w:rsidTr="00586673">
        <w:tc>
          <w:tcPr>
            <w:tcW w:w="749" w:type="dxa"/>
          </w:tcPr>
          <w:p w14:paraId="6D66761B" w14:textId="77777777" w:rsidR="005B775B" w:rsidRPr="003870EF" w:rsidRDefault="005B775B" w:rsidP="00F40DF7">
            <w:pPr>
              <w:rPr>
                <w:rFonts w:ascii="Times New Roman" w:hAnsi="Times New Roman" w:cs="Times New Roman"/>
                <w:sz w:val="24"/>
                <w:szCs w:val="24"/>
              </w:rPr>
            </w:pPr>
            <w:r w:rsidRPr="003870EF">
              <w:rPr>
                <w:rFonts w:ascii="Times New Roman" w:hAnsi="Times New Roman" w:cs="Times New Roman"/>
                <w:sz w:val="24"/>
                <w:szCs w:val="24"/>
              </w:rPr>
              <w:t>5</w:t>
            </w:r>
          </w:p>
        </w:tc>
        <w:tc>
          <w:tcPr>
            <w:tcW w:w="1064" w:type="dxa"/>
          </w:tcPr>
          <w:p w14:paraId="0ECDCE11" w14:textId="50190C1E"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MS505</w:t>
            </w:r>
          </w:p>
        </w:tc>
        <w:tc>
          <w:tcPr>
            <w:tcW w:w="3569" w:type="dxa"/>
          </w:tcPr>
          <w:p w14:paraId="08671727" w14:textId="3E699481" w:rsidR="005B775B" w:rsidRPr="005665D8" w:rsidRDefault="00C74F4C" w:rsidP="00F40DF7">
            <w:pPr>
              <w:rPr>
                <w:rFonts w:ascii="Times New Roman" w:hAnsi="Times New Roman" w:cs="Times New Roman"/>
                <w:b/>
                <w:sz w:val="24"/>
                <w:szCs w:val="24"/>
              </w:rPr>
            </w:pPr>
            <w:r>
              <w:rPr>
                <w:rFonts w:ascii="Times New Roman" w:hAnsi="Times New Roman" w:cs="Times New Roman"/>
                <w:b/>
                <w:sz w:val="24"/>
                <w:szCs w:val="24"/>
              </w:rPr>
              <w:t>Materials Laboratory</w:t>
            </w:r>
          </w:p>
        </w:tc>
        <w:tc>
          <w:tcPr>
            <w:tcW w:w="567" w:type="dxa"/>
          </w:tcPr>
          <w:p w14:paraId="75EFF6C0" w14:textId="18D357B9"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11DA1DD0" w14:textId="6B866283"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7B663FD" w14:textId="0EEB2AF2"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4</w:t>
            </w:r>
          </w:p>
        </w:tc>
        <w:tc>
          <w:tcPr>
            <w:tcW w:w="976" w:type="dxa"/>
          </w:tcPr>
          <w:p w14:paraId="2B26E04A" w14:textId="6A862AE3" w:rsidR="005B775B"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2</w:t>
            </w:r>
          </w:p>
        </w:tc>
      </w:tr>
      <w:tr w:rsidR="001025EB" w:rsidRPr="0064692E" w14:paraId="4250AE9B" w14:textId="77777777" w:rsidTr="00586673">
        <w:tc>
          <w:tcPr>
            <w:tcW w:w="749" w:type="dxa"/>
          </w:tcPr>
          <w:p w14:paraId="342A28D9"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6</w:t>
            </w:r>
          </w:p>
        </w:tc>
        <w:tc>
          <w:tcPr>
            <w:tcW w:w="1064" w:type="dxa"/>
          </w:tcPr>
          <w:p w14:paraId="506DD6EF" w14:textId="77777777" w:rsidR="001025EB" w:rsidRPr="0064692E" w:rsidRDefault="00B53A33" w:rsidP="00F40DF7">
            <w:pPr>
              <w:rPr>
                <w:rFonts w:ascii="Times New Roman" w:hAnsi="Times New Roman" w:cs="Times New Roman"/>
                <w:sz w:val="24"/>
                <w:szCs w:val="24"/>
              </w:rPr>
            </w:pPr>
            <w:r w:rsidRPr="0064692E">
              <w:rPr>
                <w:rFonts w:ascii="Times New Roman" w:hAnsi="Times New Roman" w:cs="Times New Roman"/>
                <w:sz w:val="24"/>
                <w:szCs w:val="24"/>
              </w:rPr>
              <w:t>RM501</w:t>
            </w:r>
          </w:p>
        </w:tc>
        <w:tc>
          <w:tcPr>
            <w:tcW w:w="3569" w:type="dxa"/>
          </w:tcPr>
          <w:p w14:paraId="20DB8151" w14:textId="77777777" w:rsidR="001025EB" w:rsidRPr="0064692E" w:rsidRDefault="001025EB" w:rsidP="00F40DF7">
            <w:pPr>
              <w:rPr>
                <w:rFonts w:ascii="Times New Roman" w:hAnsi="Times New Roman" w:cs="Times New Roman"/>
                <w:b/>
                <w:sz w:val="24"/>
                <w:szCs w:val="24"/>
              </w:rPr>
            </w:pPr>
            <w:r w:rsidRPr="0064692E">
              <w:rPr>
                <w:rFonts w:ascii="Times New Roman" w:hAnsi="Times New Roman" w:cs="Times New Roman"/>
                <w:b/>
                <w:sz w:val="24"/>
                <w:szCs w:val="24"/>
              </w:rPr>
              <w:t>Research Methodology</w:t>
            </w:r>
          </w:p>
        </w:tc>
        <w:tc>
          <w:tcPr>
            <w:tcW w:w="567" w:type="dxa"/>
          </w:tcPr>
          <w:p w14:paraId="1FFCC8E2" w14:textId="798B3E0D" w:rsidR="001025EB" w:rsidRPr="0064692E" w:rsidRDefault="00C74F4C" w:rsidP="00F40DF7">
            <w:pPr>
              <w:rPr>
                <w:rFonts w:ascii="Times New Roman" w:hAnsi="Times New Roman" w:cs="Times New Roman"/>
                <w:sz w:val="24"/>
                <w:szCs w:val="24"/>
              </w:rPr>
            </w:pPr>
            <w:r>
              <w:rPr>
                <w:rFonts w:ascii="Times New Roman" w:hAnsi="Times New Roman" w:cs="Times New Roman"/>
                <w:sz w:val="24"/>
                <w:szCs w:val="24"/>
              </w:rPr>
              <w:t>4</w:t>
            </w:r>
          </w:p>
        </w:tc>
        <w:tc>
          <w:tcPr>
            <w:tcW w:w="567" w:type="dxa"/>
          </w:tcPr>
          <w:p w14:paraId="3FB35261" w14:textId="255BE592" w:rsidR="001025EB" w:rsidRPr="0064692E"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5D6C29A1" w14:textId="77777777" w:rsidR="001025EB" w:rsidRPr="0064692E" w:rsidRDefault="00123EB3" w:rsidP="00F40DF7">
            <w:pPr>
              <w:rPr>
                <w:rFonts w:ascii="Times New Roman" w:hAnsi="Times New Roman" w:cs="Times New Roman"/>
                <w:sz w:val="24"/>
                <w:szCs w:val="24"/>
              </w:rPr>
            </w:pPr>
            <w:r w:rsidRPr="0064692E">
              <w:rPr>
                <w:rFonts w:ascii="Times New Roman" w:hAnsi="Times New Roman" w:cs="Times New Roman"/>
                <w:sz w:val="24"/>
                <w:szCs w:val="24"/>
              </w:rPr>
              <w:t>0</w:t>
            </w:r>
          </w:p>
        </w:tc>
        <w:tc>
          <w:tcPr>
            <w:tcW w:w="976" w:type="dxa"/>
          </w:tcPr>
          <w:p w14:paraId="1985EFE4"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4</w:t>
            </w:r>
          </w:p>
        </w:tc>
      </w:tr>
      <w:tr w:rsidR="00586673" w:rsidRPr="0064692E" w14:paraId="26E7F996" w14:textId="77777777" w:rsidTr="00586673">
        <w:tc>
          <w:tcPr>
            <w:tcW w:w="749" w:type="dxa"/>
          </w:tcPr>
          <w:p w14:paraId="2C4753AA" w14:textId="77777777" w:rsidR="00586673" w:rsidRPr="0064692E" w:rsidRDefault="00586673" w:rsidP="00F40DF7">
            <w:pPr>
              <w:rPr>
                <w:rFonts w:ascii="Times New Roman" w:hAnsi="Times New Roman" w:cs="Times New Roman"/>
                <w:b/>
                <w:bCs/>
                <w:sz w:val="24"/>
                <w:szCs w:val="24"/>
              </w:rPr>
            </w:pPr>
          </w:p>
        </w:tc>
        <w:tc>
          <w:tcPr>
            <w:tcW w:w="1064" w:type="dxa"/>
          </w:tcPr>
          <w:p w14:paraId="4761750D" w14:textId="77777777" w:rsidR="00586673" w:rsidRPr="0064692E" w:rsidRDefault="00586673" w:rsidP="00F40DF7">
            <w:pPr>
              <w:rPr>
                <w:rFonts w:ascii="Times New Roman" w:hAnsi="Times New Roman" w:cs="Times New Roman"/>
                <w:b/>
                <w:bCs/>
                <w:sz w:val="24"/>
                <w:szCs w:val="24"/>
              </w:rPr>
            </w:pPr>
          </w:p>
        </w:tc>
        <w:tc>
          <w:tcPr>
            <w:tcW w:w="5412" w:type="dxa"/>
            <w:gridSpan w:val="4"/>
          </w:tcPr>
          <w:p w14:paraId="00D45AD4" w14:textId="77777777" w:rsidR="00586673" w:rsidRPr="0064692E" w:rsidRDefault="00586673" w:rsidP="00F40DF7">
            <w:pPr>
              <w:rPr>
                <w:rFonts w:ascii="Times New Roman" w:hAnsi="Times New Roman" w:cs="Times New Roman"/>
                <w:b/>
                <w:bCs/>
                <w:sz w:val="24"/>
                <w:szCs w:val="24"/>
              </w:rPr>
            </w:pPr>
            <w:r w:rsidRPr="0064692E">
              <w:rPr>
                <w:rFonts w:ascii="Times New Roman" w:hAnsi="Times New Roman" w:cs="Times New Roman"/>
                <w:b/>
                <w:bCs/>
                <w:sz w:val="24"/>
                <w:szCs w:val="24"/>
              </w:rPr>
              <w:t>Total</w:t>
            </w:r>
          </w:p>
        </w:tc>
        <w:tc>
          <w:tcPr>
            <w:tcW w:w="976" w:type="dxa"/>
          </w:tcPr>
          <w:p w14:paraId="6DAD2817" w14:textId="229516F8" w:rsidR="00586673" w:rsidRPr="0064692E" w:rsidRDefault="00586673" w:rsidP="00F40DF7">
            <w:pPr>
              <w:rPr>
                <w:rFonts w:ascii="Times New Roman" w:hAnsi="Times New Roman" w:cs="Times New Roman"/>
                <w:b/>
                <w:bCs/>
                <w:sz w:val="24"/>
                <w:szCs w:val="24"/>
              </w:rPr>
            </w:pPr>
            <w:r w:rsidRPr="0064692E">
              <w:rPr>
                <w:rFonts w:ascii="Times New Roman" w:hAnsi="Times New Roman" w:cs="Times New Roman"/>
                <w:b/>
                <w:bCs/>
                <w:sz w:val="24"/>
                <w:szCs w:val="24"/>
              </w:rPr>
              <w:t>2</w:t>
            </w:r>
            <w:r w:rsidR="00C74F4C">
              <w:rPr>
                <w:rFonts w:ascii="Times New Roman" w:hAnsi="Times New Roman" w:cs="Times New Roman"/>
                <w:b/>
                <w:bCs/>
                <w:sz w:val="24"/>
                <w:szCs w:val="24"/>
              </w:rPr>
              <w:t>0</w:t>
            </w:r>
          </w:p>
        </w:tc>
      </w:tr>
    </w:tbl>
    <w:p w14:paraId="60D56DEA" w14:textId="77777777" w:rsidR="00B40733" w:rsidRDefault="00B40733" w:rsidP="00F40DF7">
      <w:pPr>
        <w:ind w:left="3600" w:firstLine="720"/>
        <w:rPr>
          <w:rFonts w:ascii="Times New Roman" w:hAnsi="Times New Roman" w:cs="Times New Roman"/>
          <w:b/>
          <w:sz w:val="24"/>
          <w:szCs w:val="24"/>
        </w:rPr>
      </w:pPr>
    </w:p>
    <w:p w14:paraId="49CC25A8" w14:textId="05FD4890" w:rsidR="00F40DF7" w:rsidRPr="003870EF" w:rsidRDefault="00F40DF7" w:rsidP="00F40DF7">
      <w:pPr>
        <w:ind w:left="3600" w:firstLine="720"/>
        <w:rPr>
          <w:rFonts w:ascii="Times New Roman" w:hAnsi="Times New Roman" w:cs="Times New Roman"/>
          <w:b/>
          <w:sz w:val="24"/>
          <w:szCs w:val="24"/>
        </w:rPr>
      </w:pPr>
      <w:r w:rsidRPr="003870EF">
        <w:rPr>
          <w:rFonts w:ascii="Times New Roman" w:hAnsi="Times New Roman" w:cs="Times New Roman"/>
          <w:b/>
          <w:sz w:val="24"/>
          <w:szCs w:val="24"/>
        </w:rPr>
        <w:t>Semester II</w:t>
      </w:r>
    </w:p>
    <w:tbl>
      <w:tblPr>
        <w:tblStyle w:val="TableGrid"/>
        <w:tblW w:w="0" w:type="auto"/>
        <w:tblLook w:val="04A0" w:firstRow="1" w:lastRow="0" w:firstColumn="1" w:lastColumn="0" w:noHBand="0" w:noVBand="1"/>
      </w:tblPr>
      <w:tblGrid>
        <w:gridCol w:w="714"/>
        <w:gridCol w:w="1121"/>
        <w:gridCol w:w="3398"/>
        <w:gridCol w:w="574"/>
        <w:gridCol w:w="709"/>
        <w:gridCol w:w="741"/>
        <w:gridCol w:w="976"/>
      </w:tblGrid>
      <w:tr w:rsidR="00F31A44" w:rsidRPr="003870EF" w14:paraId="78C55B24" w14:textId="77777777" w:rsidTr="00141C80">
        <w:tc>
          <w:tcPr>
            <w:tcW w:w="714" w:type="dxa"/>
            <w:vMerge w:val="restart"/>
          </w:tcPr>
          <w:p w14:paraId="37CD78EC" w14:textId="77777777" w:rsidR="00F31A44" w:rsidRPr="003870EF" w:rsidRDefault="00F31A44" w:rsidP="00F40DF7">
            <w:pPr>
              <w:rPr>
                <w:rFonts w:ascii="Times New Roman" w:hAnsi="Times New Roman" w:cs="Times New Roman"/>
                <w:b/>
                <w:sz w:val="24"/>
                <w:szCs w:val="24"/>
              </w:rPr>
            </w:pPr>
            <w:r w:rsidRPr="003870EF">
              <w:rPr>
                <w:rFonts w:ascii="Times New Roman" w:hAnsi="Times New Roman" w:cs="Times New Roman"/>
                <w:b/>
                <w:sz w:val="24"/>
                <w:szCs w:val="24"/>
              </w:rPr>
              <w:t>Sr. No.</w:t>
            </w:r>
          </w:p>
        </w:tc>
        <w:tc>
          <w:tcPr>
            <w:tcW w:w="1121" w:type="dxa"/>
            <w:vMerge w:val="restart"/>
          </w:tcPr>
          <w:p w14:paraId="60A4B5DF" w14:textId="77777777" w:rsidR="00F31A44" w:rsidRPr="003870EF" w:rsidRDefault="00F31A44" w:rsidP="00F40DF7">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3398" w:type="dxa"/>
            <w:vMerge w:val="restart"/>
          </w:tcPr>
          <w:p w14:paraId="29E2186F" w14:textId="77777777" w:rsidR="00F31A44" w:rsidRPr="003870EF" w:rsidRDefault="00F31A44" w:rsidP="00F40DF7">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2024" w:type="dxa"/>
            <w:gridSpan w:val="3"/>
          </w:tcPr>
          <w:p w14:paraId="61D02DCB" w14:textId="77777777" w:rsidR="00F31A44" w:rsidRPr="003870EF" w:rsidRDefault="00F31A44" w:rsidP="00F40DF7">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976" w:type="dxa"/>
          </w:tcPr>
          <w:p w14:paraId="0A79ABED" w14:textId="77777777" w:rsidR="00F31A44" w:rsidRPr="003870EF" w:rsidRDefault="00F31A44" w:rsidP="00F40DF7">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075E98" w:rsidRPr="003870EF" w14:paraId="1284C0B3" w14:textId="77777777" w:rsidTr="00141C80">
        <w:tc>
          <w:tcPr>
            <w:tcW w:w="714" w:type="dxa"/>
            <w:vMerge/>
          </w:tcPr>
          <w:p w14:paraId="46466F2F" w14:textId="77777777" w:rsidR="00075E98" w:rsidRPr="003870EF" w:rsidRDefault="00075E98" w:rsidP="00F40DF7">
            <w:pPr>
              <w:rPr>
                <w:rFonts w:ascii="Times New Roman" w:hAnsi="Times New Roman" w:cs="Times New Roman"/>
                <w:b/>
                <w:sz w:val="24"/>
                <w:szCs w:val="24"/>
              </w:rPr>
            </w:pPr>
          </w:p>
        </w:tc>
        <w:tc>
          <w:tcPr>
            <w:tcW w:w="1121" w:type="dxa"/>
            <w:vMerge/>
          </w:tcPr>
          <w:p w14:paraId="172448B3" w14:textId="77777777" w:rsidR="00075E98" w:rsidRPr="003870EF" w:rsidRDefault="00075E98" w:rsidP="00F40DF7">
            <w:pPr>
              <w:rPr>
                <w:rFonts w:ascii="Times New Roman" w:hAnsi="Times New Roman" w:cs="Times New Roman"/>
                <w:b/>
                <w:sz w:val="24"/>
                <w:szCs w:val="24"/>
              </w:rPr>
            </w:pPr>
          </w:p>
        </w:tc>
        <w:tc>
          <w:tcPr>
            <w:tcW w:w="3398" w:type="dxa"/>
            <w:vMerge/>
          </w:tcPr>
          <w:p w14:paraId="6605C0B5" w14:textId="77777777" w:rsidR="00075E98" w:rsidRPr="003870EF" w:rsidRDefault="00075E98" w:rsidP="00F40DF7">
            <w:pPr>
              <w:rPr>
                <w:rFonts w:ascii="Times New Roman" w:hAnsi="Times New Roman" w:cs="Times New Roman"/>
                <w:b/>
                <w:sz w:val="24"/>
                <w:szCs w:val="24"/>
              </w:rPr>
            </w:pPr>
          </w:p>
        </w:tc>
        <w:tc>
          <w:tcPr>
            <w:tcW w:w="574" w:type="dxa"/>
          </w:tcPr>
          <w:p w14:paraId="05BEDD1D"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709" w:type="dxa"/>
          </w:tcPr>
          <w:p w14:paraId="06355098" w14:textId="77777777" w:rsidR="00075E98" w:rsidRPr="003870EF" w:rsidRDefault="00F31A44" w:rsidP="00F40DF7">
            <w:pPr>
              <w:rPr>
                <w:rFonts w:ascii="Times New Roman" w:hAnsi="Times New Roman" w:cs="Times New Roman"/>
                <w:b/>
                <w:sz w:val="24"/>
                <w:szCs w:val="24"/>
              </w:rPr>
            </w:pPr>
            <w:r>
              <w:rPr>
                <w:rFonts w:ascii="Times New Roman" w:hAnsi="Times New Roman" w:cs="Times New Roman"/>
                <w:b/>
                <w:sz w:val="24"/>
                <w:szCs w:val="24"/>
              </w:rPr>
              <w:t>T</w:t>
            </w:r>
          </w:p>
        </w:tc>
        <w:tc>
          <w:tcPr>
            <w:tcW w:w="741" w:type="dxa"/>
          </w:tcPr>
          <w:p w14:paraId="46618D64" w14:textId="77777777" w:rsidR="00075E98" w:rsidRPr="003870EF" w:rsidRDefault="00075E98" w:rsidP="00F40DF7">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976" w:type="dxa"/>
          </w:tcPr>
          <w:p w14:paraId="277A1BAF" w14:textId="77777777" w:rsidR="00075E98" w:rsidRPr="003870EF" w:rsidRDefault="00075E98" w:rsidP="00F40DF7">
            <w:pPr>
              <w:rPr>
                <w:rFonts w:ascii="Times New Roman" w:hAnsi="Times New Roman" w:cs="Times New Roman"/>
                <w:b/>
                <w:sz w:val="24"/>
                <w:szCs w:val="24"/>
              </w:rPr>
            </w:pPr>
          </w:p>
        </w:tc>
      </w:tr>
      <w:tr w:rsidR="00075E98" w:rsidRPr="003870EF" w14:paraId="6DEDE436" w14:textId="77777777" w:rsidTr="00141C80">
        <w:tc>
          <w:tcPr>
            <w:tcW w:w="714" w:type="dxa"/>
          </w:tcPr>
          <w:p w14:paraId="09E14861"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1</w:t>
            </w:r>
          </w:p>
        </w:tc>
        <w:tc>
          <w:tcPr>
            <w:tcW w:w="1121" w:type="dxa"/>
          </w:tcPr>
          <w:p w14:paraId="22A2714E"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6</w:t>
            </w:r>
          </w:p>
        </w:tc>
        <w:tc>
          <w:tcPr>
            <w:tcW w:w="3398" w:type="dxa"/>
          </w:tcPr>
          <w:p w14:paraId="4CE17C6D" w14:textId="77777777" w:rsidR="00075E98" w:rsidRPr="003870EF" w:rsidRDefault="00075E98" w:rsidP="00F40DF7">
            <w:pPr>
              <w:rPr>
                <w:rFonts w:ascii="Times New Roman" w:hAnsi="Times New Roman" w:cs="Times New Roman"/>
                <w:sz w:val="24"/>
                <w:szCs w:val="24"/>
              </w:rPr>
            </w:pPr>
            <w:r w:rsidRPr="003870EF">
              <w:rPr>
                <w:rFonts w:ascii="Times New Roman" w:eastAsia="Times New Roman" w:hAnsi="Times New Roman" w:cs="Times New Roman"/>
                <w:b/>
                <w:sz w:val="24"/>
                <w:szCs w:val="24"/>
                <w:lang w:eastAsia="en-IN"/>
              </w:rPr>
              <w:t>Processing</w:t>
            </w:r>
            <w:r>
              <w:rPr>
                <w:rFonts w:ascii="Times New Roman" w:eastAsia="Times New Roman" w:hAnsi="Times New Roman" w:cs="Times New Roman"/>
                <w:b/>
                <w:sz w:val="24"/>
                <w:szCs w:val="24"/>
                <w:lang w:eastAsia="en-IN"/>
              </w:rPr>
              <w:t xml:space="preserve"> of Metals and Ceramics</w:t>
            </w:r>
          </w:p>
        </w:tc>
        <w:tc>
          <w:tcPr>
            <w:tcW w:w="574" w:type="dxa"/>
          </w:tcPr>
          <w:p w14:paraId="016F3931"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22F1CD3E" w14:textId="77777777" w:rsidR="00075E98" w:rsidRPr="003870EF" w:rsidRDefault="00F31A44" w:rsidP="00F40DF7">
            <w:pPr>
              <w:rPr>
                <w:rFonts w:ascii="Times New Roman" w:hAnsi="Times New Roman" w:cs="Times New Roman"/>
                <w:sz w:val="24"/>
                <w:szCs w:val="24"/>
              </w:rPr>
            </w:pPr>
            <w:r>
              <w:rPr>
                <w:rFonts w:ascii="Times New Roman" w:hAnsi="Times New Roman" w:cs="Times New Roman"/>
                <w:sz w:val="24"/>
                <w:szCs w:val="24"/>
              </w:rPr>
              <w:t>0</w:t>
            </w:r>
          </w:p>
        </w:tc>
        <w:tc>
          <w:tcPr>
            <w:tcW w:w="741" w:type="dxa"/>
          </w:tcPr>
          <w:p w14:paraId="315B7F18" w14:textId="1CE979FD" w:rsidR="00075E98"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1E278A35" w14:textId="5BECC98B" w:rsidR="00075E98" w:rsidRPr="003870EF" w:rsidRDefault="00C74F4C" w:rsidP="00F40DF7">
            <w:pPr>
              <w:rPr>
                <w:rFonts w:ascii="Times New Roman" w:hAnsi="Times New Roman" w:cs="Times New Roman"/>
                <w:sz w:val="24"/>
                <w:szCs w:val="24"/>
              </w:rPr>
            </w:pPr>
            <w:r>
              <w:rPr>
                <w:rFonts w:ascii="Times New Roman" w:hAnsi="Times New Roman" w:cs="Times New Roman"/>
                <w:sz w:val="24"/>
                <w:szCs w:val="24"/>
              </w:rPr>
              <w:t>3</w:t>
            </w:r>
          </w:p>
        </w:tc>
      </w:tr>
      <w:tr w:rsidR="00075E98" w:rsidRPr="003870EF" w14:paraId="1C9B218E" w14:textId="77777777" w:rsidTr="00141C80">
        <w:tc>
          <w:tcPr>
            <w:tcW w:w="714" w:type="dxa"/>
          </w:tcPr>
          <w:p w14:paraId="5A58E2B7"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2</w:t>
            </w:r>
          </w:p>
        </w:tc>
        <w:tc>
          <w:tcPr>
            <w:tcW w:w="1121" w:type="dxa"/>
          </w:tcPr>
          <w:p w14:paraId="1EFE68B7"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7</w:t>
            </w:r>
          </w:p>
        </w:tc>
        <w:tc>
          <w:tcPr>
            <w:tcW w:w="3398" w:type="dxa"/>
          </w:tcPr>
          <w:p w14:paraId="2103ECFB" w14:textId="610833BA" w:rsidR="00075E98" w:rsidRPr="003870EF" w:rsidRDefault="00C74F4C" w:rsidP="00F40DF7">
            <w:pPr>
              <w:rPr>
                <w:rFonts w:ascii="Times New Roman" w:hAnsi="Times New Roman" w:cs="Times New Roman"/>
                <w:sz w:val="24"/>
                <w:szCs w:val="24"/>
              </w:rPr>
            </w:pPr>
            <w:r>
              <w:rPr>
                <w:rFonts w:ascii="Times New Roman" w:hAnsi="Times New Roman"/>
                <w:b/>
                <w:sz w:val="24"/>
                <w:szCs w:val="24"/>
                <w:lang w:eastAsia="en-IN"/>
              </w:rPr>
              <w:t>Polymer Processing and Rheology</w:t>
            </w:r>
          </w:p>
        </w:tc>
        <w:tc>
          <w:tcPr>
            <w:tcW w:w="574" w:type="dxa"/>
          </w:tcPr>
          <w:p w14:paraId="2EA70B03"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595E43E9" w14:textId="77777777" w:rsidR="00075E98" w:rsidRPr="003870EF" w:rsidRDefault="00F31A44" w:rsidP="00F40DF7">
            <w:pPr>
              <w:rPr>
                <w:rFonts w:ascii="Times New Roman" w:hAnsi="Times New Roman" w:cs="Times New Roman"/>
                <w:sz w:val="24"/>
                <w:szCs w:val="24"/>
              </w:rPr>
            </w:pPr>
            <w:r>
              <w:rPr>
                <w:rFonts w:ascii="Times New Roman" w:hAnsi="Times New Roman" w:cs="Times New Roman"/>
                <w:sz w:val="24"/>
                <w:szCs w:val="24"/>
              </w:rPr>
              <w:t>1</w:t>
            </w:r>
          </w:p>
        </w:tc>
        <w:tc>
          <w:tcPr>
            <w:tcW w:w="741" w:type="dxa"/>
          </w:tcPr>
          <w:p w14:paraId="106028F9" w14:textId="77777777" w:rsidR="00075E98" w:rsidRPr="003870EF" w:rsidRDefault="00F31A44" w:rsidP="00F40DF7">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54109E70"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4</w:t>
            </w:r>
          </w:p>
        </w:tc>
      </w:tr>
      <w:tr w:rsidR="00075E98" w:rsidRPr="003870EF" w14:paraId="53DFD9CD" w14:textId="77777777" w:rsidTr="00141C80">
        <w:tc>
          <w:tcPr>
            <w:tcW w:w="714" w:type="dxa"/>
          </w:tcPr>
          <w:p w14:paraId="06630986"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1121" w:type="dxa"/>
          </w:tcPr>
          <w:p w14:paraId="2071115B" w14:textId="591883A1" w:rsidR="00075E98" w:rsidRPr="003870EF" w:rsidRDefault="00075E98" w:rsidP="00F40DF7">
            <w:pPr>
              <w:rPr>
                <w:rFonts w:ascii="Times New Roman" w:hAnsi="Times New Roman" w:cs="Times New Roman"/>
                <w:sz w:val="24"/>
                <w:szCs w:val="24"/>
              </w:rPr>
            </w:pPr>
          </w:p>
        </w:tc>
        <w:tc>
          <w:tcPr>
            <w:tcW w:w="3398" w:type="dxa"/>
          </w:tcPr>
          <w:p w14:paraId="2CB381F6" w14:textId="6AC5ACFE" w:rsidR="00075E98" w:rsidRPr="00FC6683" w:rsidRDefault="00C74F4C" w:rsidP="00F40DF7">
            <w:pPr>
              <w:rPr>
                <w:rFonts w:ascii="Times New Roman" w:hAnsi="Times New Roman" w:cs="Times New Roman"/>
                <w:b/>
                <w:bCs/>
                <w:sz w:val="24"/>
                <w:szCs w:val="24"/>
              </w:rPr>
            </w:pPr>
            <w:r>
              <w:rPr>
                <w:rFonts w:ascii="Times New Roman" w:hAnsi="Times New Roman" w:cs="Times New Roman"/>
                <w:b/>
                <w:bCs/>
                <w:sz w:val="24"/>
                <w:szCs w:val="24"/>
              </w:rPr>
              <w:t xml:space="preserve">Elective </w:t>
            </w:r>
            <w:r w:rsidR="00494A8C">
              <w:rPr>
                <w:rFonts w:ascii="Times New Roman" w:hAnsi="Times New Roman" w:cs="Times New Roman"/>
                <w:b/>
                <w:bCs/>
                <w:sz w:val="24"/>
                <w:szCs w:val="24"/>
              </w:rPr>
              <w:t>I</w:t>
            </w:r>
          </w:p>
        </w:tc>
        <w:tc>
          <w:tcPr>
            <w:tcW w:w="574" w:type="dxa"/>
          </w:tcPr>
          <w:p w14:paraId="7D8D9327"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3B5348BD" w14:textId="502A4D1C"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0</w:t>
            </w:r>
            <w:r w:rsidR="00825953">
              <w:rPr>
                <w:rFonts w:ascii="Times New Roman" w:hAnsi="Times New Roman" w:cs="Times New Roman"/>
                <w:sz w:val="24"/>
                <w:szCs w:val="24"/>
              </w:rPr>
              <w:t>/1</w:t>
            </w:r>
            <w:r>
              <w:rPr>
                <w:rFonts w:ascii="Times New Roman" w:hAnsi="Times New Roman" w:cs="Times New Roman"/>
                <w:sz w:val="24"/>
                <w:szCs w:val="24"/>
              </w:rPr>
              <w:t xml:space="preserve"> </w:t>
            </w:r>
          </w:p>
        </w:tc>
        <w:tc>
          <w:tcPr>
            <w:tcW w:w="741" w:type="dxa"/>
          </w:tcPr>
          <w:p w14:paraId="051A4106" w14:textId="1852478A"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0</w:t>
            </w:r>
            <w:r w:rsidR="00825953">
              <w:rPr>
                <w:rFonts w:ascii="Times New Roman" w:hAnsi="Times New Roman" w:cs="Times New Roman"/>
                <w:sz w:val="24"/>
                <w:szCs w:val="24"/>
              </w:rPr>
              <w:t>/2</w:t>
            </w:r>
          </w:p>
        </w:tc>
        <w:tc>
          <w:tcPr>
            <w:tcW w:w="976" w:type="dxa"/>
          </w:tcPr>
          <w:p w14:paraId="5B3D25CC" w14:textId="3BAC39F7"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3</w:t>
            </w:r>
            <w:r w:rsidR="00825953">
              <w:rPr>
                <w:rFonts w:ascii="Times New Roman" w:hAnsi="Times New Roman" w:cs="Times New Roman"/>
                <w:sz w:val="24"/>
                <w:szCs w:val="24"/>
              </w:rPr>
              <w:t>/4</w:t>
            </w:r>
          </w:p>
        </w:tc>
      </w:tr>
      <w:tr w:rsidR="00075E98" w:rsidRPr="003870EF" w14:paraId="384D9043" w14:textId="77777777" w:rsidTr="00141C80">
        <w:tc>
          <w:tcPr>
            <w:tcW w:w="714" w:type="dxa"/>
          </w:tcPr>
          <w:p w14:paraId="4DB36D61"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4</w:t>
            </w:r>
          </w:p>
        </w:tc>
        <w:tc>
          <w:tcPr>
            <w:tcW w:w="1121" w:type="dxa"/>
          </w:tcPr>
          <w:p w14:paraId="77780F42" w14:textId="444F8B6D" w:rsidR="00075E98" w:rsidRPr="003870EF" w:rsidRDefault="00075E98" w:rsidP="00F40DF7">
            <w:pPr>
              <w:rPr>
                <w:rFonts w:ascii="Times New Roman" w:hAnsi="Times New Roman" w:cs="Times New Roman"/>
                <w:sz w:val="24"/>
                <w:szCs w:val="24"/>
              </w:rPr>
            </w:pPr>
          </w:p>
        </w:tc>
        <w:tc>
          <w:tcPr>
            <w:tcW w:w="3398" w:type="dxa"/>
          </w:tcPr>
          <w:p w14:paraId="53EE3BD4" w14:textId="7CCEF6C0" w:rsidR="00075E98" w:rsidRPr="002D2B27" w:rsidRDefault="00C74F4C" w:rsidP="00F40DF7">
            <w:pPr>
              <w:rPr>
                <w:rFonts w:ascii="Times New Roman" w:eastAsia="Times New Roman" w:hAnsi="Times New Roman" w:cs="Times New Roman"/>
                <w:sz w:val="24"/>
                <w:szCs w:val="24"/>
                <w:lang w:eastAsia="en-IN"/>
              </w:rPr>
            </w:pPr>
            <w:r>
              <w:rPr>
                <w:rFonts w:ascii="Times New Roman" w:hAnsi="Times New Roman" w:cs="Times New Roman"/>
                <w:b/>
                <w:bCs/>
                <w:sz w:val="24"/>
                <w:szCs w:val="24"/>
              </w:rPr>
              <w:t xml:space="preserve">Elective </w:t>
            </w:r>
            <w:r w:rsidR="00494A8C">
              <w:rPr>
                <w:rFonts w:ascii="Times New Roman" w:hAnsi="Times New Roman" w:cs="Times New Roman"/>
                <w:b/>
                <w:bCs/>
                <w:sz w:val="24"/>
                <w:szCs w:val="24"/>
              </w:rPr>
              <w:t>II</w:t>
            </w:r>
          </w:p>
        </w:tc>
        <w:tc>
          <w:tcPr>
            <w:tcW w:w="574" w:type="dxa"/>
          </w:tcPr>
          <w:p w14:paraId="757A20BC"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6946BBA3" w14:textId="6C1388EC"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0</w:t>
            </w:r>
            <w:r w:rsidR="00825953">
              <w:rPr>
                <w:rFonts w:ascii="Times New Roman" w:hAnsi="Times New Roman" w:cs="Times New Roman"/>
                <w:sz w:val="24"/>
                <w:szCs w:val="24"/>
              </w:rPr>
              <w:t>/1</w:t>
            </w:r>
          </w:p>
        </w:tc>
        <w:tc>
          <w:tcPr>
            <w:tcW w:w="741" w:type="dxa"/>
          </w:tcPr>
          <w:p w14:paraId="5999596B" w14:textId="65BC179F" w:rsidR="00075E98" w:rsidRPr="003870EF" w:rsidRDefault="00F31A44" w:rsidP="00F40DF7">
            <w:pPr>
              <w:rPr>
                <w:rFonts w:ascii="Times New Roman" w:hAnsi="Times New Roman" w:cs="Times New Roman"/>
                <w:sz w:val="24"/>
                <w:szCs w:val="24"/>
              </w:rPr>
            </w:pPr>
            <w:r>
              <w:rPr>
                <w:rFonts w:ascii="Times New Roman" w:hAnsi="Times New Roman" w:cs="Times New Roman"/>
                <w:sz w:val="24"/>
                <w:szCs w:val="24"/>
              </w:rPr>
              <w:t>0</w:t>
            </w:r>
            <w:r w:rsidR="00825953">
              <w:rPr>
                <w:rFonts w:ascii="Times New Roman" w:hAnsi="Times New Roman" w:cs="Times New Roman"/>
                <w:sz w:val="24"/>
                <w:szCs w:val="24"/>
              </w:rPr>
              <w:t>/2</w:t>
            </w:r>
          </w:p>
        </w:tc>
        <w:tc>
          <w:tcPr>
            <w:tcW w:w="976" w:type="dxa"/>
          </w:tcPr>
          <w:p w14:paraId="6B084BB7" w14:textId="795D9B36"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3</w:t>
            </w:r>
            <w:r w:rsidR="00483571">
              <w:rPr>
                <w:rFonts w:ascii="Times New Roman" w:hAnsi="Times New Roman" w:cs="Times New Roman"/>
                <w:sz w:val="24"/>
                <w:szCs w:val="24"/>
              </w:rPr>
              <w:t>/4</w:t>
            </w:r>
          </w:p>
        </w:tc>
      </w:tr>
      <w:tr w:rsidR="00075E98" w:rsidRPr="003870EF" w14:paraId="36D58867" w14:textId="77777777" w:rsidTr="00141C80">
        <w:tc>
          <w:tcPr>
            <w:tcW w:w="714" w:type="dxa"/>
          </w:tcPr>
          <w:p w14:paraId="12A419A8"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5</w:t>
            </w:r>
          </w:p>
        </w:tc>
        <w:tc>
          <w:tcPr>
            <w:tcW w:w="1121" w:type="dxa"/>
          </w:tcPr>
          <w:p w14:paraId="3C79082A" w14:textId="3AA4A346" w:rsidR="00075E98" w:rsidRPr="003870EF" w:rsidRDefault="00075E98" w:rsidP="00F40DF7">
            <w:pPr>
              <w:rPr>
                <w:rFonts w:ascii="Times New Roman" w:hAnsi="Times New Roman" w:cs="Times New Roman"/>
                <w:sz w:val="24"/>
                <w:szCs w:val="24"/>
              </w:rPr>
            </w:pPr>
          </w:p>
        </w:tc>
        <w:tc>
          <w:tcPr>
            <w:tcW w:w="3398" w:type="dxa"/>
          </w:tcPr>
          <w:p w14:paraId="0A3B0DB3" w14:textId="01A199A2" w:rsidR="00075E98" w:rsidRPr="00FC6683" w:rsidRDefault="00494A8C" w:rsidP="00F40DF7">
            <w:pPr>
              <w:rPr>
                <w:rFonts w:ascii="Times New Roman" w:hAnsi="Times New Roman" w:cs="Times New Roman"/>
                <w:b/>
                <w:bCs/>
                <w:sz w:val="24"/>
                <w:szCs w:val="24"/>
              </w:rPr>
            </w:pPr>
            <w:r>
              <w:rPr>
                <w:rFonts w:ascii="Times New Roman" w:hAnsi="Times New Roman" w:cs="Times New Roman"/>
                <w:b/>
                <w:bCs/>
                <w:sz w:val="24"/>
                <w:szCs w:val="24"/>
              </w:rPr>
              <w:t>Elective III</w:t>
            </w:r>
          </w:p>
        </w:tc>
        <w:tc>
          <w:tcPr>
            <w:tcW w:w="574" w:type="dxa"/>
          </w:tcPr>
          <w:p w14:paraId="168948B9" w14:textId="77777777" w:rsidR="00075E98" w:rsidRPr="003870EF" w:rsidRDefault="00075E98" w:rsidP="00F40DF7">
            <w:pP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2BB799A1" w14:textId="1D756051"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0</w:t>
            </w:r>
            <w:r w:rsidR="00483571">
              <w:rPr>
                <w:rFonts w:ascii="Times New Roman" w:hAnsi="Times New Roman" w:cs="Times New Roman"/>
                <w:sz w:val="24"/>
                <w:szCs w:val="24"/>
              </w:rPr>
              <w:t>/1</w:t>
            </w:r>
          </w:p>
        </w:tc>
        <w:tc>
          <w:tcPr>
            <w:tcW w:w="741" w:type="dxa"/>
          </w:tcPr>
          <w:p w14:paraId="3D8D86B6" w14:textId="0C43AA9E" w:rsidR="00075E98" w:rsidRPr="003870EF" w:rsidRDefault="00FA3C94" w:rsidP="00F40DF7">
            <w:pPr>
              <w:rPr>
                <w:rFonts w:ascii="Times New Roman" w:hAnsi="Times New Roman" w:cs="Times New Roman"/>
                <w:sz w:val="24"/>
                <w:szCs w:val="24"/>
              </w:rPr>
            </w:pPr>
            <w:r>
              <w:rPr>
                <w:rFonts w:ascii="Times New Roman" w:hAnsi="Times New Roman" w:cs="Times New Roman"/>
                <w:sz w:val="24"/>
                <w:szCs w:val="24"/>
              </w:rPr>
              <w:t>0</w:t>
            </w:r>
            <w:r w:rsidR="00483571">
              <w:rPr>
                <w:rFonts w:ascii="Times New Roman" w:hAnsi="Times New Roman" w:cs="Times New Roman"/>
                <w:sz w:val="24"/>
                <w:szCs w:val="24"/>
              </w:rPr>
              <w:t>/2</w:t>
            </w:r>
          </w:p>
        </w:tc>
        <w:tc>
          <w:tcPr>
            <w:tcW w:w="976" w:type="dxa"/>
          </w:tcPr>
          <w:p w14:paraId="7975CA0F" w14:textId="4C417AC6" w:rsidR="00075E98" w:rsidRPr="003870EF" w:rsidRDefault="00577485" w:rsidP="00F40DF7">
            <w:pPr>
              <w:rPr>
                <w:rFonts w:ascii="Times New Roman" w:hAnsi="Times New Roman" w:cs="Times New Roman"/>
                <w:sz w:val="24"/>
                <w:szCs w:val="24"/>
              </w:rPr>
            </w:pPr>
            <w:r>
              <w:rPr>
                <w:rFonts w:ascii="Times New Roman" w:hAnsi="Times New Roman" w:cs="Times New Roman"/>
                <w:sz w:val="24"/>
                <w:szCs w:val="24"/>
              </w:rPr>
              <w:t>3</w:t>
            </w:r>
            <w:r w:rsidR="00483571">
              <w:rPr>
                <w:rFonts w:ascii="Times New Roman" w:hAnsi="Times New Roman" w:cs="Times New Roman"/>
                <w:sz w:val="24"/>
                <w:szCs w:val="24"/>
              </w:rPr>
              <w:t>/4</w:t>
            </w:r>
          </w:p>
        </w:tc>
      </w:tr>
      <w:tr w:rsidR="001025EB" w:rsidRPr="0064692E" w14:paraId="1AAE2E6F" w14:textId="77777777" w:rsidTr="00141C80">
        <w:tc>
          <w:tcPr>
            <w:tcW w:w="714" w:type="dxa"/>
          </w:tcPr>
          <w:p w14:paraId="38DEA113"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6</w:t>
            </w:r>
          </w:p>
        </w:tc>
        <w:tc>
          <w:tcPr>
            <w:tcW w:w="1121" w:type="dxa"/>
          </w:tcPr>
          <w:p w14:paraId="4FD61E95" w14:textId="77777777" w:rsidR="001025EB" w:rsidRPr="0064692E" w:rsidRDefault="00B53A33" w:rsidP="00F40DF7">
            <w:pPr>
              <w:rPr>
                <w:rFonts w:ascii="Times New Roman" w:hAnsi="Times New Roman" w:cs="Times New Roman"/>
                <w:sz w:val="24"/>
                <w:szCs w:val="24"/>
              </w:rPr>
            </w:pPr>
            <w:r w:rsidRPr="0064692E">
              <w:rPr>
                <w:rFonts w:ascii="Times New Roman" w:hAnsi="Times New Roman" w:cs="Times New Roman"/>
                <w:sz w:val="24"/>
                <w:szCs w:val="24"/>
              </w:rPr>
              <w:t>OJT/FP</w:t>
            </w:r>
          </w:p>
        </w:tc>
        <w:tc>
          <w:tcPr>
            <w:tcW w:w="3398" w:type="dxa"/>
          </w:tcPr>
          <w:p w14:paraId="64601B4F" w14:textId="77777777" w:rsidR="001025EB" w:rsidRPr="0064692E" w:rsidRDefault="00B53A33" w:rsidP="00F40DF7">
            <w:pPr>
              <w:rPr>
                <w:rFonts w:ascii="Times New Roman" w:hAnsi="Times New Roman" w:cs="Times New Roman"/>
                <w:b/>
                <w:bCs/>
                <w:sz w:val="24"/>
                <w:szCs w:val="24"/>
              </w:rPr>
            </w:pPr>
            <w:r w:rsidRPr="0064692E">
              <w:rPr>
                <w:rFonts w:ascii="Times New Roman" w:hAnsi="Times New Roman" w:cs="Times New Roman"/>
                <w:b/>
                <w:bCs/>
                <w:sz w:val="24"/>
                <w:szCs w:val="24"/>
              </w:rPr>
              <w:t>On-Job Training/Field Project</w:t>
            </w:r>
          </w:p>
        </w:tc>
        <w:tc>
          <w:tcPr>
            <w:tcW w:w="574" w:type="dxa"/>
          </w:tcPr>
          <w:p w14:paraId="56049617"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0</w:t>
            </w:r>
          </w:p>
        </w:tc>
        <w:tc>
          <w:tcPr>
            <w:tcW w:w="709" w:type="dxa"/>
          </w:tcPr>
          <w:p w14:paraId="08FEDBE2"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0</w:t>
            </w:r>
          </w:p>
        </w:tc>
        <w:tc>
          <w:tcPr>
            <w:tcW w:w="741" w:type="dxa"/>
          </w:tcPr>
          <w:p w14:paraId="34461351"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8</w:t>
            </w:r>
          </w:p>
        </w:tc>
        <w:tc>
          <w:tcPr>
            <w:tcW w:w="976" w:type="dxa"/>
          </w:tcPr>
          <w:p w14:paraId="7F5FD653" w14:textId="77777777" w:rsidR="001025EB" w:rsidRPr="0064692E" w:rsidRDefault="001025EB" w:rsidP="00F40DF7">
            <w:pPr>
              <w:rPr>
                <w:rFonts w:ascii="Times New Roman" w:hAnsi="Times New Roman" w:cs="Times New Roman"/>
                <w:sz w:val="24"/>
                <w:szCs w:val="24"/>
              </w:rPr>
            </w:pPr>
            <w:r w:rsidRPr="0064692E">
              <w:rPr>
                <w:rFonts w:ascii="Times New Roman" w:hAnsi="Times New Roman" w:cs="Times New Roman"/>
                <w:sz w:val="24"/>
                <w:szCs w:val="24"/>
              </w:rPr>
              <w:t>4</w:t>
            </w:r>
          </w:p>
        </w:tc>
      </w:tr>
      <w:tr w:rsidR="00141C80" w:rsidRPr="0064692E" w14:paraId="5FE7F628" w14:textId="77777777" w:rsidTr="00141C80">
        <w:tc>
          <w:tcPr>
            <w:tcW w:w="714" w:type="dxa"/>
          </w:tcPr>
          <w:p w14:paraId="27380A9A" w14:textId="77777777" w:rsidR="00141C80" w:rsidRPr="0064692E" w:rsidRDefault="00141C80" w:rsidP="00F40DF7">
            <w:pPr>
              <w:rPr>
                <w:rFonts w:ascii="Times New Roman" w:hAnsi="Times New Roman" w:cs="Times New Roman"/>
                <w:b/>
                <w:bCs/>
                <w:sz w:val="24"/>
                <w:szCs w:val="24"/>
              </w:rPr>
            </w:pPr>
          </w:p>
        </w:tc>
        <w:tc>
          <w:tcPr>
            <w:tcW w:w="1121" w:type="dxa"/>
          </w:tcPr>
          <w:p w14:paraId="2BFB8B37" w14:textId="77777777" w:rsidR="00141C80" w:rsidRPr="0064692E" w:rsidRDefault="00141C80" w:rsidP="00F40DF7">
            <w:pPr>
              <w:rPr>
                <w:rFonts w:ascii="Times New Roman" w:hAnsi="Times New Roman" w:cs="Times New Roman"/>
                <w:b/>
                <w:bCs/>
                <w:sz w:val="24"/>
                <w:szCs w:val="24"/>
              </w:rPr>
            </w:pPr>
          </w:p>
        </w:tc>
        <w:tc>
          <w:tcPr>
            <w:tcW w:w="5422" w:type="dxa"/>
            <w:gridSpan w:val="4"/>
          </w:tcPr>
          <w:p w14:paraId="6C188B94" w14:textId="66B51971" w:rsidR="00141C80" w:rsidRPr="0064692E" w:rsidRDefault="00483571" w:rsidP="00F40DF7">
            <w:pPr>
              <w:rPr>
                <w:rFonts w:ascii="Times New Roman" w:hAnsi="Times New Roman" w:cs="Times New Roman"/>
                <w:b/>
                <w:bCs/>
                <w:sz w:val="24"/>
                <w:szCs w:val="24"/>
              </w:rPr>
            </w:pPr>
            <w:r>
              <w:rPr>
                <w:rFonts w:ascii="Times New Roman" w:hAnsi="Times New Roman" w:cs="Times New Roman"/>
                <w:b/>
                <w:bCs/>
                <w:sz w:val="24"/>
                <w:szCs w:val="24"/>
              </w:rPr>
              <w:t xml:space="preserve">Minimum </w:t>
            </w:r>
            <w:r w:rsidR="00141C80" w:rsidRPr="0064692E">
              <w:rPr>
                <w:rFonts w:ascii="Times New Roman" w:hAnsi="Times New Roman" w:cs="Times New Roman"/>
                <w:b/>
                <w:bCs/>
                <w:sz w:val="24"/>
                <w:szCs w:val="24"/>
              </w:rPr>
              <w:t>Total</w:t>
            </w:r>
          </w:p>
        </w:tc>
        <w:tc>
          <w:tcPr>
            <w:tcW w:w="976" w:type="dxa"/>
          </w:tcPr>
          <w:p w14:paraId="04AF9B5D" w14:textId="3EA37F70" w:rsidR="00141C80" w:rsidRPr="0064692E" w:rsidRDefault="00141C80" w:rsidP="00F40DF7">
            <w:pPr>
              <w:rPr>
                <w:rFonts w:ascii="Times New Roman" w:hAnsi="Times New Roman" w:cs="Times New Roman"/>
                <w:b/>
                <w:bCs/>
                <w:sz w:val="24"/>
                <w:szCs w:val="24"/>
              </w:rPr>
            </w:pPr>
            <w:r w:rsidRPr="0064692E">
              <w:rPr>
                <w:rFonts w:ascii="Times New Roman" w:hAnsi="Times New Roman" w:cs="Times New Roman"/>
                <w:b/>
                <w:bCs/>
                <w:sz w:val="24"/>
                <w:szCs w:val="24"/>
              </w:rPr>
              <w:t>2</w:t>
            </w:r>
            <w:r w:rsidR="00577485">
              <w:rPr>
                <w:rFonts w:ascii="Times New Roman" w:hAnsi="Times New Roman" w:cs="Times New Roman"/>
                <w:b/>
                <w:bCs/>
                <w:sz w:val="24"/>
                <w:szCs w:val="24"/>
              </w:rPr>
              <w:t>0</w:t>
            </w:r>
          </w:p>
        </w:tc>
      </w:tr>
    </w:tbl>
    <w:p w14:paraId="5617BCCB"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Semester III</w:t>
      </w:r>
    </w:p>
    <w:tbl>
      <w:tblPr>
        <w:tblStyle w:val="TableGrid"/>
        <w:tblW w:w="8075" w:type="dxa"/>
        <w:tblLook w:val="04A0" w:firstRow="1" w:lastRow="0" w:firstColumn="1" w:lastColumn="0" w:noHBand="0" w:noVBand="1"/>
      </w:tblPr>
      <w:tblGrid>
        <w:gridCol w:w="728"/>
        <w:gridCol w:w="1061"/>
        <w:gridCol w:w="3370"/>
        <w:gridCol w:w="557"/>
        <w:gridCol w:w="557"/>
        <w:gridCol w:w="826"/>
        <w:gridCol w:w="976"/>
      </w:tblGrid>
      <w:tr w:rsidR="00023751" w:rsidRPr="003870EF" w14:paraId="3C7C560C" w14:textId="77777777" w:rsidTr="0023091F">
        <w:trPr>
          <w:trHeight w:val="308"/>
        </w:trPr>
        <w:tc>
          <w:tcPr>
            <w:tcW w:w="728" w:type="dxa"/>
            <w:vMerge w:val="restart"/>
          </w:tcPr>
          <w:p w14:paraId="67B29973" w14:textId="77777777" w:rsidR="00023751" w:rsidRPr="003870EF" w:rsidRDefault="00023751" w:rsidP="00F40DF7">
            <w:pPr>
              <w:rPr>
                <w:rFonts w:ascii="Times New Roman" w:hAnsi="Times New Roman" w:cs="Times New Roman"/>
                <w:b/>
                <w:sz w:val="24"/>
                <w:szCs w:val="24"/>
              </w:rPr>
            </w:pPr>
            <w:r w:rsidRPr="003870EF">
              <w:rPr>
                <w:rFonts w:ascii="Times New Roman" w:hAnsi="Times New Roman" w:cs="Times New Roman"/>
                <w:b/>
                <w:sz w:val="24"/>
                <w:szCs w:val="24"/>
              </w:rPr>
              <w:t>Sr. No.</w:t>
            </w:r>
          </w:p>
        </w:tc>
        <w:tc>
          <w:tcPr>
            <w:tcW w:w="1061" w:type="dxa"/>
            <w:vMerge w:val="restart"/>
          </w:tcPr>
          <w:p w14:paraId="49B5CB96" w14:textId="77777777" w:rsidR="00023751" w:rsidRPr="003870EF" w:rsidRDefault="00023751" w:rsidP="00F40DF7">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3370" w:type="dxa"/>
            <w:vMerge w:val="restart"/>
          </w:tcPr>
          <w:p w14:paraId="5E50082A" w14:textId="77777777" w:rsidR="00023751" w:rsidRPr="003870EF" w:rsidRDefault="00023751" w:rsidP="00F40DF7">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940" w:type="dxa"/>
            <w:gridSpan w:val="3"/>
          </w:tcPr>
          <w:p w14:paraId="3F5628D2" w14:textId="77777777" w:rsidR="00023751" w:rsidRPr="003870EF" w:rsidRDefault="00023751" w:rsidP="00F40DF7">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976" w:type="dxa"/>
            <w:vMerge w:val="restart"/>
          </w:tcPr>
          <w:p w14:paraId="6768D9E7" w14:textId="77777777" w:rsidR="00023751" w:rsidRPr="003870EF" w:rsidRDefault="00023751" w:rsidP="00F40DF7">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267F65" w:rsidRPr="003870EF" w14:paraId="536C095D" w14:textId="77777777" w:rsidTr="0023091F">
        <w:trPr>
          <w:trHeight w:val="234"/>
        </w:trPr>
        <w:tc>
          <w:tcPr>
            <w:tcW w:w="728" w:type="dxa"/>
            <w:vMerge/>
          </w:tcPr>
          <w:p w14:paraId="08FDF01E" w14:textId="77777777" w:rsidR="00267F65" w:rsidRPr="003870EF" w:rsidRDefault="00267F65" w:rsidP="00F40DF7">
            <w:pPr>
              <w:rPr>
                <w:rFonts w:ascii="Times New Roman" w:hAnsi="Times New Roman" w:cs="Times New Roman"/>
                <w:b/>
                <w:sz w:val="24"/>
                <w:szCs w:val="24"/>
              </w:rPr>
            </w:pPr>
          </w:p>
        </w:tc>
        <w:tc>
          <w:tcPr>
            <w:tcW w:w="1061" w:type="dxa"/>
            <w:vMerge/>
          </w:tcPr>
          <w:p w14:paraId="10F155A4" w14:textId="77777777" w:rsidR="00267F65" w:rsidRPr="003870EF" w:rsidRDefault="00267F65" w:rsidP="00F40DF7">
            <w:pPr>
              <w:rPr>
                <w:rFonts w:ascii="Times New Roman" w:hAnsi="Times New Roman" w:cs="Times New Roman"/>
                <w:b/>
                <w:sz w:val="24"/>
                <w:szCs w:val="24"/>
              </w:rPr>
            </w:pPr>
          </w:p>
        </w:tc>
        <w:tc>
          <w:tcPr>
            <w:tcW w:w="3370" w:type="dxa"/>
            <w:vMerge/>
          </w:tcPr>
          <w:p w14:paraId="156F2489" w14:textId="77777777" w:rsidR="00267F65" w:rsidRPr="003870EF" w:rsidRDefault="00267F65" w:rsidP="00F40DF7">
            <w:pPr>
              <w:rPr>
                <w:rFonts w:ascii="Times New Roman" w:hAnsi="Times New Roman" w:cs="Times New Roman"/>
                <w:b/>
                <w:sz w:val="24"/>
                <w:szCs w:val="24"/>
              </w:rPr>
            </w:pPr>
          </w:p>
        </w:tc>
        <w:tc>
          <w:tcPr>
            <w:tcW w:w="557" w:type="dxa"/>
          </w:tcPr>
          <w:p w14:paraId="63D958D6" w14:textId="77777777" w:rsidR="00267F65" w:rsidRPr="003870EF" w:rsidRDefault="00267F65" w:rsidP="00F40DF7">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57" w:type="dxa"/>
          </w:tcPr>
          <w:p w14:paraId="2431E502" w14:textId="77777777" w:rsidR="00267F65" w:rsidRPr="003870EF" w:rsidRDefault="00895728" w:rsidP="00F40DF7">
            <w:pPr>
              <w:rPr>
                <w:rFonts w:ascii="Times New Roman" w:hAnsi="Times New Roman" w:cs="Times New Roman"/>
                <w:b/>
                <w:sz w:val="24"/>
                <w:szCs w:val="24"/>
              </w:rPr>
            </w:pPr>
            <w:r>
              <w:rPr>
                <w:rFonts w:ascii="Times New Roman" w:hAnsi="Times New Roman" w:cs="Times New Roman"/>
                <w:b/>
                <w:sz w:val="24"/>
                <w:szCs w:val="24"/>
              </w:rPr>
              <w:t>T</w:t>
            </w:r>
          </w:p>
        </w:tc>
        <w:tc>
          <w:tcPr>
            <w:tcW w:w="826" w:type="dxa"/>
          </w:tcPr>
          <w:p w14:paraId="292B3A58" w14:textId="77777777" w:rsidR="00267F65" w:rsidRPr="003870EF" w:rsidRDefault="00267F65" w:rsidP="00F40DF7">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976" w:type="dxa"/>
            <w:vMerge/>
          </w:tcPr>
          <w:p w14:paraId="7A6A19C8" w14:textId="77777777" w:rsidR="00267F65" w:rsidRPr="003870EF" w:rsidRDefault="00267F65" w:rsidP="00F40DF7">
            <w:pPr>
              <w:rPr>
                <w:rFonts w:ascii="Times New Roman" w:hAnsi="Times New Roman" w:cs="Times New Roman"/>
                <w:b/>
                <w:sz w:val="24"/>
                <w:szCs w:val="24"/>
              </w:rPr>
            </w:pPr>
          </w:p>
        </w:tc>
      </w:tr>
      <w:tr w:rsidR="0023091F" w:rsidRPr="003870EF" w14:paraId="1A89DC8B" w14:textId="77777777" w:rsidTr="0023091F">
        <w:tc>
          <w:tcPr>
            <w:tcW w:w="728" w:type="dxa"/>
          </w:tcPr>
          <w:p w14:paraId="72B00A6D" w14:textId="77777777" w:rsidR="0023091F" w:rsidRPr="003870EF" w:rsidRDefault="0023091F" w:rsidP="0023091F">
            <w:pPr>
              <w:rPr>
                <w:rFonts w:ascii="Times New Roman" w:hAnsi="Times New Roman" w:cs="Times New Roman"/>
                <w:sz w:val="24"/>
                <w:szCs w:val="24"/>
              </w:rPr>
            </w:pPr>
            <w:r w:rsidRPr="003870EF">
              <w:rPr>
                <w:rFonts w:ascii="Times New Roman" w:hAnsi="Times New Roman" w:cs="Times New Roman"/>
                <w:sz w:val="24"/>
                <w:szCs w:val="24"/>
              </w:rPr>
              <w:t>1</w:t>
            </w:r>
          </w:p>
        </w:tc>
        <w:tc>
          <w:tcPr>
            <w:tcW w:w="1061" w:type="dxa"/>
          </w:tcPr>
          <w:p w14:paraId="668CE909" w14:textId="1D18486E" w:rsidR="0023091F" w:rsidRPr="003870EF" w:rsidRDefault="0023091F" w:rsidP="0023091F">
            <w:pPr>
              <w:rPr>
                <w:rFonts w:ascii="Times New Roman" w:hAnsi="Times New Roman" w:cs="Times New Roman"/>
                <w:sz w:val="24"/>
                <w:szCs w:val="24"/>
              </w:rPr>
            </w:pPr>
            <w:r w:rsidRPr="003870EF">
              <w:rPr>
                <w:rFonts w:ascii="Times New Roman" w:hAnsi="Times New Roman" w:cs="Times New Roman"/>
                <w:sz w:val="24"/>
                <w:szCs w:val="24"/>
              </w:rPr>
              <w:t>MS5</w:t>
            </w:r>
            <w:r w:rsidR="00577485">
              <w:rPr>
                <w:rFonts w:ascii="Times New Roman" w:hAnsi="Times New Roman" w:cs="Times New Roman"/>
                <w:sz w:val="24"/>
                <w:szCs w:val="24"/>
              </w:rPr>
              <w:t>08</w:t>
            </w:r>
          </w:p>
        </w:tc>
        <w:tc>
          <w:tcPr>
            <w:tcW w:w="3370" w:type="dxa"/>
          </w:tcPr>
          <w:p w14:paraId="46D4FEC5" w14:textId="0EDEBD7A" w:rsidR="0023091F" w:rsidRPr="00FC6683" w:rsidRDefault="00577485" w:rsidP="0023091F">
            <w:pPr>
              <w:rPr>
                <w:rFonts w:ascii="Times New Roman" w:hAnsi="Times New Roman" w:cs="Times New Roman"/>
                <w:b/>
                <w:bCs/>
                <w:sz w:val="24"/>
                <w:szCs w:val="24"/>
              </w:rPr>
            </w:pPr>
            <w:r>
              <w:rPr>
                <w:rFonts w:ascii="Times New Roman" w:hAnsi="Times New Roman" w:cs="Times New Roman"/>
                <w:b/>
                <w:bCs/>
                <w:sz w:val="24"/>
                <w:szCs w:val="24"/>
              </w:rPr>
              <w:t xml:space="preserve">Functional Materials </w:t>
            </w:r>
          </w:p>
        </w:tc>
        <w:tc>
          <w:tcPr>
            <w:tcW w:w="557" w:type="dxa"/>
          </w:tcPr>
          <w:p w14:paraId="743EB91C" w14:textId="77777777" w:rsidR="0023091F" w:rsidRPr="003870EF" w:rsidRDefault="00447934" w:rsidP="0023091F">
            <w:pPr>
              <w:rPr>
                <w:rFonts w:ascii="Times New Roman" w:hAnsi="Times New Roman" w:cs="Times New Roman"/>
                <w:sz w:val="24"/>
                <w:szCs w:val="24"/>
              </w:rPr>
            </w:pPr>
            <w:r>
              <w:rPr>
                <w:rFonts w:ascii="Times New Roman" w:hAnsi="Times New Roman" w:cs="Times New Roman"/>
                <w:sz w:val="24"/>
                <w:szCs w:val="24"/>
              </w:rPr>
              <w:t>3</w:t>
            </w:r>
          </w:p>
        </w:tc>
        <w:tc>
          <w:tcPr>
            <w:tcW w:w="557" w:type="dxa"/>
          </w:tcPr>
          <w:p w14:paraId="25505671" w14:textId="32329F8D" w:rsidR="0023091F" w:rsidRPr="003870EF" w:rsidRDefault="00B40733" w:rsidP="0023091F">
            <w:pPr>
              <w:rPr>
                <w:rFonts w:ascii="Times New Roman" w:hAnsi="Times New Roman" w:cs="Times New Roman"/>
                <w:sz w:val="24"/>
                <w:szCs w:val="24"/>
              </w:rPr>
            </w:pPr>
            <w:r>
              <w:rPr>
                <w:rFonts w:ascii="Times New Roman" w:hAnsi="Times New Roman" w:cs="Times New Roman"/>
                <w:sz w:val="24"/>
                <w:szCs w:val="24"/>
              </w:rPr>
              <w:t>1</w:t>
            </w:r>
          </w:p>
        </w:tc>
        <w:tc>
          <w:tcPr>
            <w:tcW w:w="826" w:type="dxa"/>
          </w:tcPr>
          <w:p w14:paraId="1610FCDA" w14:textId="77777777" w:rsidR="0023091F" w:rsidRPr="003870EF" w:rsidRDefault="00447934" w:rsidP="0023091F">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24C0FBD5" w14:textId="114E9A26" w:rsidR="0023091F" w:rsidRPr="003870EF" w:rsidRDefault="00B40733" w:rsidP="0023091F">
            <w:pPr>
              <w:rPr>
                <w:rFonts w:ascii="Times New Roman" w:hAnsi="Times New Roman" w:cs="Times New Roman"/>
                <w:sz w:val="24"/>
                <w:szCs w:val="24"/>
              </w:rPr>
            </w:pPr>
            <w:r>
              <w:rPr>
                <w:rFonts w:ascii="Times New Roman" w:hAnsi="Times New Roman" w:cs="Times New Roman"/>
                <w:sz w:val="24"/>
                <w:szCs w:val="24"/>
              </w:rPr>
              <w:t>4</w:t>
            </w:r>
          </w:p>
        </w:tc>
      </w:tr>
      <w:tr w:rsidR="0023091F" w:rsidRPr="003870EF" w14:paraId="26AE7FFF" w14:textId="77777777" w:rsidTr="0023091F">
        <w:tc>
          <w:tcPr>
            <w:tcW w:w="728" w:type="dxa"/>
          </w:tcPr>
          <w:p w14:paraId="35DE82E2" w14:textId="77777777" w:rsidR="0023091F" w:rsidRPr="003870EF" w:rsidRDefault="0023091F" w:rsidP="0023091F">
            <w:pPr>
              <w:rPr>
                <w:rFonts w:ascii="Times New Roman" w:hAnsi="Times New Roman" w:cs="Times New Roman"/>
                <w:sz w:val="24"/>
                <w:szCs w:val="24"/>
              </w:rPr>
            </w:pPr>
            <w:r w:rsidRPr="003870EF">
              <w:rPr>
                <w:rFonts w:ascii="Times New Roman" w:hAnsi="Times New Roman" w:cs="Times New Roman"/>
                <w:sz w:val="24"/>
                <w:szCs w:val="24"/>
              </w:rPr>
              <w:t>2</w:t>
            </w:r>
          </w:p>
        </w:tc>
        <w:tc>
          <w:tcPr>
            <w:tcW w:w="1061" w:type="dxa"/>
          </w:tcPr>
          <w:p w14:paraId="344FEF65" w14:textId="78753689" w:rsidR="0023091F" w:rsidRPr="003870EF" w:rsidRDefault="0023091F" w:rsidP="0023091F">
            <w:pPr>
              <w:rPr>
                <w:rFonts w:ascii="Times New Roman" w:hAnsi="Times New Roman" w:cs="Times New Roman"/>
                <w:sz w:val="24"/>
                <w:szCs w:val="24"/>
              </w:rPr>
            </w:pPr>
            <w:r w:rsidRPr="003870EF">
              <w:rPr>
                <w:rFonts w:ascii="Times New Roman" w:hAnsi="Times New Roman" w:cs="Times New Roman"/>
                <w:sz w:val="24"/>
                <w:szCs w:val="24"/>
              </w:rPr>
              <w:t>MS5</w:t>
            </w:r>
            <w:r w:rsidR="00577485">
              <w:rPr>
                <w:rFonts w:ascii="Times New Roman" w:hAnsi="Times New Roman" w:cs="Times New Roman"/>
                <w:sz w:val="24"/>
                <w:szCs w:val="24"/>
              </w:rPr>
              <w:t>09</w:t>
            </w:r>
          </w:p>
        </w:tc>
        <w:tc>
          <w:tcPr>
            <w:tcW w:w="3370" w:type="dxa"/>
          </w:tcPr>
          <w:p w14:paraId="799FC09E" w14:textId="404093FD" w:rsidR="00761298" w:rsidRPr="00FC6683" w:rsidRDefault="00577485" w:rsidP="0023091F">
            <w:pPr>
              <w:rPr>
                <w:rFonts w:ascii="Times New Roman" w:hAnsi="Times New Roman" w:cs="Times New Roman"/>
                <w:b/>
                <w:bCs/>
                <w:sz w:val="24"/>
                <w:szCs w:val="24"/>
              </w:rPr>
            </w:pPr>
            <w:r>
              <w:rPr>
                <w:rFonts w:ascii="Times New Roman" w:hAnsi="Times New Roman" w:cs="Times New Roman"/>
                <w:b/>
                <w:bCs/>
                <w:sz w:val="24"/>
                <w:szCs w:val="24"/>
              </w:rPr>
              <w:t>Principles of Metallurgy</w:t>
            </w:r>
          </w:p>
        </w:tc>
        <w:tc>
          <w:tcPr>
            <w:tcW w:w="557" w:type="dxa"/>
          </w:tcPr>
          <w:p w14:paraId="00AD5FD1" w14:textId="77777777" w:rsidR="0023091F" w:rsidRPr="003870EF" w:rsidRDefault="0023091F" w:rsidP="0023091F">
            <w:pPr>
              <w:rPr>
                <w:rFonts w:ascii="Times New Roman" w:hAnsi="Times New Roman" w:cs="Times New Roman"/>
                <w:sz w:val="24"/>
                <w:szCs w:val="24"/>
              </w:rPr>
            </w:pPr>
            <w:r w:rsidRPr="003870EF">
              <w:rPr>
                <w:rFonts w:ascii="Times New Roman" w:hAnsi="Times New Roman" w:cs="Times New Roman"/>
                <w:sz w:val="24"/>
                <w:szCs w:val="24"/>
              </w:rPr>
              <w:t>3</w:t>
            </w:r>
          </w:p>
        </w:tc>
        <w:tc>
          <w:tcPr>
            <w:tcW w:w="557" w:type="dxa"/>
          </w:tcPr>
          <w:p w14:paraId="1641967E" w14:textId="34726EC4" w:rsidR="0023091F" w:rsidRPr="003870EF" w:rsidRDefault="00483571" w:rsidP="0023091F">
            <w:pPr>
              <w:rPr>
                <w:rFonts w:ascii="Times New Roman" w:hAnsi="Times New Roman" w:cs="Times New Roman"/>
                <w:sz w:val="24"/>
                <w:szCs w:val="24"/>
              </w:rPr>
            </w:pPr>
            <w:r>
              <w:rPr>
                <w:rFonts w:ascii="Times New Roman" w:hAnsi="Times New Roman" w:cs="Times New Roman"/>
                <w:sz w:val="24"/>
                <w:szCs w:val="24"/>
              </w:rPr>
              <w:t>0</w:t>
            </w:r>
          </w:p>
        </w:tc>
        <w:tc>
          <w:tcPr>
            <w:tcW w:w="826" w:type="dxa"/>
          </w:tcPr>
          <w:p w14:paraId="6D3710C6" w14:textId="77777777" w:rsidR="0023091F" w:rsidRPr="003870EF" w:rsidRDefault="0023091F" w:rsidP="0023091F">
            <w:pPr>
              <w:rPr>
                <w:rFonts w:ascii="Times New Roman" w:hAnsi="Times New Roman" w:cs="Times New Roman"/>
                <w:sz w:val="24"/>
                <w:szCs w:val="24"/>
              </w:rPr>
            </w:pPr>
            <w:r>
              <w:rPr>
                <w:rFonts w:ascii="Times New Roman" w:hAnsi="Times New Roman" w:cs="Times New Roman"/>
                <w:sz w:val="24"/>
                <w:szCs w:val="24"/>
              </w:rPr>
              <w:t>0</w:t>
            </w:r>
          </w:p>
        </w:tc>
        <w:tc>
          <w:tcPr>
            <w:tcW w:w="976" w:type="dxa"/>
          </w:tcPr>
          <w:p w14:paraId="748B7FB0" w14:textId="5F89EA81" w:rsidR="0023091F" w:rsidRPr="003870EF" w:rsidRDefault="00483571" w:rsidP="0023091F">
            <w:pPr>
              <w:rPr>
                <w:rFonts w:ascii="Times New Roman" w:hAnsi="Times New Roman" w:cs="Times New Roman"/>
                <w:sz w:val="24"/>
                <w:szCs w:val="24"/>
              </w:rPr>
            </w:pPr>
            <w:r>
              <w:rPr>
                <w:rFonts w:ascii="Times New Roman" w:hAnsi="Times New Roman" w:cs="Times New Roman"/>
                <w:sz w:val="24"/>
                <w:szCs w:val="24"/>
              </w:rPr>
              <w:t>3</w:t>
            </w:r>
          </w:p>
        </w:tc>
      </w:tr>
      <w:tr w:rsidR="00483571" w:rsidRPr="003870EF" w14:paraId="46686ED9" w14:textId="77777777" w:rsidTr="0023091F">
        <w:tc>
          <w:tcPr>
            <w:tcW w:w="728" w:type="dxa"/>
          </w:tcPr>
          <w:p w14:paraId="0F711343" w14:textId="77777777" w:rsidR="00483571" w:rsidRPr="003870EF" w:rsidRDefault="00483571" w:rsidP="00483571">
            <w:pPr>
              <w:rPr>
                <w:rFonts w:ascii="Times New Roman" w:hAnsi="Times New Roman" w:cs="Times New Roman"/>
                <w:sz w:val="24"/>
                <w:szCs w:val="24"/>
              </w:rPr>
            </w:pPr>
            <w:r w:rsidRPr="003870EF">
              <w:rPr>
                <w:rFonts w:ascii="Times New Roman" w:hAnsi="Times New Roman" w:cs="Times New Roman"/>
                <w:sz w:val="24"/>
                <w:szCs w:val="24"/>
              </w:rPr>
              <w:t>3</w:t>
            </w:r>
          </w:p>
        </w:tc>
        <w:tc>
          <w:tcPr>
            <w:tcW w:w="1061" w:type="dxa"/>
          </w:tcPr>
          <w:p w14:paraId="7FFC9899" w14:textId="1AF2FAAF" w:rsidR="00483571" w:rsidRPr="003870EF" w:rsidRDefault="00483571" w:rsidP="00483571">
            <w:pPr>
              <w:rPr>
                <w:rFonts w:ascii="Times New Roman" w:hAnsi="Times New Roman" w:cs="Times New Roman"/>
                <w:sz w:val="24"/>
                <w:szCs w:val="24"/>
              </w:rPr>
            </w:pPr>
          </w:p>
        </w:tc>
        <w:tc>
          <w:tcPr>
            <w:tcW w:w="3370" w:type="dxa"/>
          </w:tcPr>
          <w:p w14:paraId="18772CAE" w14:textId="59964D1F" w:rsidR="00483571" w:rsidRPr="00D86ECF" w:rsidRDefault="00483571" w:rsidP="00483571">
            <w:pPr>
              <w:rPr>
                <w:rFonts w:ascii="Times New Roman" w:hAnsi="Times New Roman" w:cs="Times New Roman"/>
                <w:b/>
                <w:bCs/>
                <w:sz w:val="24"/>
                <w:szCs w:val="24"/>
              </w:rPr>
            </w:pPr>
            <w:r>
              <w:rPr>
                <w:rFonts w:ascii="Times New Roman" w:hAnsi="Times New Roman" w:cs="Times New Roman"/>
                <w:b/>
                <w:bCs/>
                <w:sz w:val="24"/>
                <w:szCs w:val="24"/>
              </w:rPr>
              <w:t>Elective IV</w:t>
            </w:r>
          </w:p>
        </w:tc>
        <w:tc>
          <w:tcPr>
            <w:tcW w:w="557" w:type="dxa"/>
          </w:tcPr>
          <w:p w14:paraId="2EF9D5DF" w14:textId="3A7C9AE1" w:rsidR="00483571" w:rsidRPr="003870EF" w:rsidRDefault="00483571" w:rsidP="00483571">
            <w:pPr>
              <w:rPr>
                <w:rFonts w:ascii="Times New Roman" w:hAnsi="Times New Roman" w:cs="Times New Roman"/>
                <w:sz w:val="24"/>
                <w:szCs w:val="24"/>
              </w:rPr>
            </w:pPr>
            <w:r w:rsidRPr="003870EF">
              <w:rPr>
                <w:rFonts w:ascii="Times New Roman" w:hAnsi="Times New Roman" w:cs="Times New Roman"/>
                <w:sz w:val="24"/>
                <w:szCs w:val="24"/>
              </w:rPr>
              <w:t>3</w:t>
            </w:r>
          </w:p>
        </w:tc>
        <w:tc>
          <w:tcPr>
            <w:tcW w:w="557" w:type="dxa"/>
          </w:tcPr>
          <w:p w14:paraId="418E8A81" w14:textId="594E784D"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 xml:space="preserve">0/1 </w:t>
            </w:r>
          </w:p>
        </w:tc>
        <w:tc>
          <w:tcPr>
            <w:tcW w:w="826" w:type="dxa"/>
          </w:tcPr>
          <w:p w14:paraId="14643D13" w14:textId="3269F9F1"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0/2</w:t>
            </w:r>
          </w:p>
        </w:tc>
        <w:tc>
          <w:tcPr>
            <w:tcW w:w="976" w:type="dxa"/>
          </w:tcPr>
          <w:p w14:paraId="6487BCF2" w14:textId="26A64F78"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3/4</w:t>
            </w:r>
          </w:p>
        </w:tc>
      </w:tr>
      <w:tr w:rsidR="00483571" w:rsidRPr="003870EF" w14:paraId="34CF68C2" w14:textId="77777777" w:rsidTr="0023091F">
        <w:tc>
          <w:tcPr>
            <w:tcW w:w="728" w:type="dxa"/>
          </w:tcPr>
          <w:p w14:paraId="67B1C96E" w14:textId="5B1FB0B9" w:rsidR="00483571" w:rsidRPr="003870EF" w:rsidRDefault="00B40733" w:rsidP="00483571">
            <w:pPr>
              <w:rPr>
                <w:rFonts w:ascii="Times New Roman" w:hAnsi="Times New Roman" w:cs="Times New Roman"/>
                <w:sz w:val="24"/>
                <w:szCs w:val="24"/>
              </w:rPr>
            </w:pPr>
            <w:r>
              <w:rPr>
                <w:rFonts w:ascii="Times New Roman" w:hAnsi="Times New Roman" w:cs="Times New Roman"/>
                <w:sz w:val="24"/>
                <w:szCs w:val="24"/>
              </w:rPr>
              <w:t>4</w:t>
            </w:r>
          </w:p>
        </w:tc>
        <w:tc>
          <w:tcPr>
            <w:tcW w:w="1061" w:type="dxa"/>
          </w:tcPr>
          <w:p w14:paraId="2A896B70" w14:textId="77777777" w:rsidR="00483571" w:rsidRPr="003870EF" w:rsidRDefault="00483571" w:rsidP="00483571">
            <w:pPr>
              <w:rPr>
                <w:rFonts w:ascii="Times New Roman" w:hAnsi="Times New Roman" w:cs="Times New Roman"/>
                <w:sz w:val="24"/>
                <w:szCs w:val="24"/>
              </w:rPr>
            </w:pPr>
          </w:p>
        </w:tc>
        <w:tc>
          <w:tcPr>
            <w:tcW w:w="3370" w:type="dxa"/>
          </w:tcPr>
          <w:p w14:paraId="74EB5F6E" w14:textId="1C52366A" w:rsidR="00483571" w:rsidRPr="00D86ECF" w:rsidRDefault="00483571" w:rsidP="00483571">
            <w:pPr>
              <w:rPr>
                <w:rFonts w:ascii="Times New Roman" w:hAnsi="Times New Roman" w:cs="Times New Roman"/>
                <w:b/>
                <w:bCs/>
                <w:sz w:val="24"/>
                <w:szCs w:val="24"/>
              </w:rPr>
            </w:pPr>
            <w:r>
              <w:rPr>
                <w:rFonts w:ascii="Times New Roman" w:hAnsi="Times New Roman" w:cs="Times New Roman"/>
                <w:b/>
                <w:bCs/>
                <w:sz w:val="24"/>
                <w:szCs w:val="24"/>
              </w:rPr>
              <w:t>Elective V</w:t>
            </w:r>
          </w:p>
        </w:tc>
        <w:tc>
          <w:tcPr>
            <w:tcW w:w="557" w:type="dxa"/>
          </w:tcPr>
          <w:p w14:paraId="04B90490" w14:textId="55437BEB" w:rsidR="00483571" w:rsidRDefault="00483571" w:rsidP="00483571">
            <w:pPr>
              <w:rPr>
                <w:rFonts w:ascii="Times New Roman" w:hAnsi="Times New Roman" w:cs="Times New Roman"/>
                <w:sz w:val="24"/>
                <w:szCs w:val="24"/>
              </w:rPr>
            </w:pPr>
            <w:r w:rsidRPr="003870EF">
              <w:rPr>
                <w:rFonts w:ascii="Times New Roman" w:hAnsi="Times New Roman" w:cs="Times New Roman"/>
                <w:sz w:val="24"/>
                <w:szCs w:val="24"/>
              </w:rPr>
              <w:t>3</w:t>
            </w:r>
          </w:p>
        </w:tc>
        <w:tc>
          <w:tcPr>
            <w:tcW w:w="557" w:type="dxa"/>
          </w:tcPr>
          <w:p w14:paraId="48F0B6B1" w14:textId="18F5D199" w:rsidR="00483571" w:rsidRDefault="00483571" w:rsidP="00483571">
            <w:pPr>
              <w:rPr>
                <w:rFonts w:ascii="Times New Roman" w:hAnsi="Times New Roman" w:cs="Times New Roman"/>
                <w:sz w:val="24"/>
                <w:szCs w:val="24"/>
              </w:rPr>
            </w:pPr>
            <w:r>
              <w:rPr>
                <w:rFonts w:ascii="Times New Roman" w:hAnsi="Times New Roman" w:cs="Times New Roman"/>
                <w:sz w:val="24"/>
                <w:szCs w:val="24"/>
              </w:rPr>
              <w:t>0/1</w:t>
            </w:r>
          </w:p>
        </w:tc>
        <w:tc>
          <w:tcPr>
            <w:tcW w:w="826" w:type="dxa"/>
          </w:tcPr>
          <w:p w14:paraId="559D8ED9" w14:textId="29768B4A" w:rsidR="00483571" w:rsidRDefault="00483571" w:rsidP="00483571">
            <w:pPr>
              <w:rPr>
                <w:rFonts w:ascii="Times New Roman" w:hAnsi="Times New Roman" w:cs="Times New Roman"/>
                <w:sz w:val="24"/>
                <w:szCs w:val="24"/>
              </w:rPr>
            </w:pPr>
            <w:r>
              <w:rPr>
                <w:rFonts w:ascii="Times New Roman" w:hAnsi="Times New Roman" w:cs="Times New Roman"/>
                <w:sz w:val="24"/>
                <w:szCs w:val="24"/>
              </w:rPr>
              <w:t>0/2</w:t>
            </w:r>
          </w:p>
        </w:tc>
        <w:tc>
          <w:tcPr>
            <w:tcW w:w="976" w:type="dxa"/>
          </w:tcPr>
          <w:p w14:paraId="187DFFEA" w14:textId="43CA4BE8" w:rsidR="00483571" w:rsidRDefault="00483571" w:rsidP="00483571">
            <w:pPr>
              <w:rPr>
                <w:rFonts w:ascii="Times New Roman" w:hAnsi="Times New Roman" w:cs="Times New Roman"/>
                <w:sz w:val="24"/>
                <w:szCs w:val="24"/>
              </w:rPr>
            </w:pPr>
            <w:r>
              <w:rPr>
                <w:rFonts w:ascii="Times New Roman" w:hAnsi="Times New Roman" w:cs="Times New Roman"/>
                <w:sz w:val="24"/>
                <w:szCs w:val="24"/>
              </w:rPr>
              <w:t>3/4</w:t>
            </w:r>
          </w:p>
        </w:tc>
      </w:tr>
      <w:tr w:rsidR="00483571" w:rsidRPr="003870EF" w14:paraId="6AB6290E" w14:textId="77777777" w:rsidTr="0023091F">
        <w:tc>
          <w:tcPr>
            <w:tcW w:w="728" w:type="dxa"/>
          </w:tcPr>
          <w:p w14:paraId="2F7159FE" w14:textId="420CF6E6" w:rsidR="00483571" w:rsidRPr="003870EF" w:rsidRDefault="00B40733" w:rsidP="00483571">
            <w:pPr>
              <w:rPr>
                <w:rFonts w:ascii="Times New Roman" w:hAnsi="Times New Roman" w:cs="Times New Roman"/>
                <w:sz w:val="24"/>
                <w:szCs w:val="24"/>
              </w:rPr>
            </w:pPr>
            <w:r>
              <w:rPr>
                <w:rFonts w:ascii="Times New Roman" w:hAnsi="Times New Roman" w:cs="Times New Roman"/>
                <w:sz w:val="24"/>
                <w:szCs w:val="24"/>
              </w:rPr>
              <w:t>5</w:t>
            </w:r>
          </w:p>
        </w:tc>
        <w:tc>
          <w:tcPr>
            <w:tcW w:w="1061" w:type="dxa"/>
          </w:tcPr>
          <w:p w14:paraId="2A9632FA" w14:textId="77777777" w:rsidR="00483571" w:rsidRPr="003870EF" w:rsidRDefault="00483571" w:rsidP="00483571">
            <w:pPr>
              <w:rPr>
                <w:rFonts w:ascii="Times New Roman" w:hAnsi="Times New Roman" w:cs="Times New Roman"/>
                <w:sz w:val="24"/>
                <w:szCs w:val="24"/>
              </w:rPr>
            </w:pPr>
          </w:p>
        </w:tc>
        <w:tc>
          <w:tcPr>
            <w:tcW w:w="3370" w:type="dxa"/>
          </w:tcPr>
          <w:p w14:paraId="5F2E6228" w14:textId="48E49BC0" w:rsidR="00483571" w:rsidRPr="00FC6683" w:rsidRDefault="00483571" w:rsidP="00483571">
            <w:pPr>
              <w:rPr>
                <w:rFonts w:ascii="Times New Roman" w:hAnsi="Times New Roman" w:cs="Times New Roman"/>
                <w:b/>
                <w:bCs/>
                <w:sz w:val="24"/>
                <w:szCs w:val="24"/>
              </w:rPr>
            </w:pPr>
            <w:r>
              <w:rPr>
                <w:rFonts w:ascii="Times New Roman" w:hAnsi="Times New Roman" w:cs="Times New Roman"/>
                <w:b/>
                <w:bCs/>
                <w:sz w:val="24"/>
                <w:szCs w:val="24"/>
              </w:rPr>
              <w:t>Elective VI</w:t>
            </w:r>
          </w:p>
        </w:tc>
        <w:tc>
          <w:tcPr>
            <w:tcW w:w="557" w:type="dxa"/>
          </w:tcPr>
          <w:p w14:paraId="1178815C" w14:textId="14CF2265" w:rsidR="00483571" w:rsidRPr="003870EF" w:rsidRDefault="00483571" w:rsidP="00483571">
            <w:pPr>
              <w:rPr>
                <w:rFonts w:ascii="Times New Roman" w:hAnsi="Times New Roman" w:cs="Times New Roman"/>
                <w:sz w:val="24"/>
                <w:szCs w:val="24"/>
              </w:rPr>
            </w:pPr>
            <w:r w:rsidRPr="003870EF">
              <w:rPr>
                <w:rFonts w:ascii="Times New Roman" w:hAnsi="Times New Roman" w:cs="Times New Roman"/>
                <w:sz w:val="24"/>
                <w:szCs w:val="24"/>
              </w:rPr>
              <w:t>3</w:t>
            </w:r>
          </w:p>
        </w:tc>
        <w:tc>
          <w:tcPr>
            <w:tcW w:w="557" w:type="dxa"/>
          </w:tcPr>
          <w:p w14:paraId="57075E51" w14:textId="36DAD15B"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0/1</w:t>
            </w:r>
          </w:p>
        </w:tc>
        <w:tc>
          <w:tcPr>
            <w:tcW w:w="826" w:type="dxa"/>
          </w:tcPr>
          <w:p w14:paraId="50BA3698" w14:textId="6BBC777B"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0/2</w:t>
            </w:r>
          </w:p>
        </w:tc>
        <w:tc>
          <w:tcPr>
            <w:tcW w:w="976" w:type="dxa"/>
          </w:tcPr>
          <w:p w14:paraId="12CD5803" w14:textId="1F7B0C90" w:rsidR="00483571" w:rsidRPr="003870EF" w:rsidRDefault="00483571" w:rsidP="00483571">
            <w:pPr>
              <w:rPr>
                <w:rFonts w:ascii="Times New Roman" w:hAnsi="Times New Roman" w:cs="Times New Roman"/>
                <w:sz w:val="24"/>
                <w:szCs w:val="24"/>
              </w:rPr>
            </w:pPr>
            <w:r>
              <w:rPr>
                <w:rFonts w:ascii="Times New Roman" w:hAnsi="Times New Roman" w:cs="Times New Roman"/>
                <w:sz w:val="24"/>
                <w:szCs w:val="24"/>
              </w:rPr>
              <w:t>3/4</w:t>
            </w:r>
          </w:p>
        </w:tc>
      </w:tr>
      <w:tr w:rsidR="00825953" w:rsidRPr="0064692E" w14:paraId="39E15184" w14:textId="77777777" w:rsidTr="0023091F">
        <w:tc>
          <w:tcPr>
            <w:tcW w:w="728" w:type="dxa"/>
          </w:tcPr>
          <w:p w14:paraId="6951E03D" w14:textId="78E12A13" w:rsidR="00825953" w:rsidRPr="0064692E" w:rsidRDefault="00B40733" w:rsidP="00825953">
            <w:pPr>
              <w:rPr>
                <w:rFonts w:ascii="Times New Roman" w:hAnsi="Times New Roman" w:cs="Times New Roman"/>
                <w:sz w:val="24"/>
                <w:szCs w:val="24"/>
              </w:rPr>
            </w:pPr>
            <w:r>
              <w:rPr>
                <w:rFonts w:ascii="Times New Roman" w:hAnsi="Times New Roman" w:cs="Times New Roman"/>
                <w:sz w:val="24"/>
                <w:szCs w:val="24"/>
              </w:rPr>
              <w:t>6</w:t>
            </w:r>
          </w:p>
        </w:tc>
        <w:tc>
          <w:tcPr>
            <w:tcW w:w="1061" w:type="dxa"/>
          </w:tcPr>
          <w:p w14:paraId="0514826B" w14:textId="052FCA4A" w:rsidR="00825953" w:rsidRPr="0064692E" w:rsidRDefault="00825953" w:rsidP="00825953">
            <w:pPr>
              <w:rPr>
                <w:rFonts w:ascii="Times New Roman" w:hAnsi="Times New Roman" w:cs="Times New Roman"/>
                <w:sz w:val="24"/>
                <w:szCs w:val="24"/>
              </w:rPr>
            </w:pPr>
            <w:r w:rsidRPr="003870EF">
              <w:rPr>
                <w:rFonts w:ascii="Times New Roman" w:hAnsi="Times New Roman" w:cs="Times New Roman"/>
                <w:sz w:val="24"/>
                <w:szCs w:val="24"/>
              </w:rPr>
              <w:t>MS5</w:t>
            </w:r>
            <w:r>
              <w:rPr>
                <w:rFonts w:ascii="Times New Roman" w:hAnsi="Times New Roman" w:cs="Times New Roman"/>
                <w:sz w:val="24"/>
                <w:szCs w:val="24"/>
              </w:rPr>
              <w:t>41</w:t>
            </w:r>
          </w:p>
        </w:tc>
        <w:tc>
          <w:tcPr>
            <w:tcW w:w="3370" w:type="dxa"/>
          </w:tcPr>
          <w:p w14:paraId="7EDBF8D1" w14:textId="4440C1A8" w:rsidR="00825953" w:rsidRPr="0064692E" w:rsidRDefault="00483571" w:rsidP="00825953">
            <w:pPr>
              <w:rPr>
                <w:rFonts w:ascii="Times New Roman" w:hAnsi="Times New Roman" w:cs="Times New Roman"/>
                <w:b/>
                <w:bCs/>
                <w:sz w:val="24"/>
                <w:szCs w:val="24"/>
              </w:rPr>
            </w:pPr>
            <w:r>
              <w:rPr>
                <w:rFonts w:ascii="Times New Roman" w:hAnsi="Times New Roman" w:cs="Times New Roman"/>
                <w:b/>
                <w:bCs/>
                <w:sz w:val="24"/>
                <w:szCs w:val="24"/>
              </w:rPr>
              <w:t>Research Project 1</w:t>
            </w:r>
          </w:p>
        </w:tc>
        <w:tc>
          <w:tcPr>
            <w:tcW w:w="557" w:type="dxa"/>
          </w:tcPr>
          <w:p w14:paraId="57E561BC" w14:textId="3DB6583D" w:rsidR="00825953" w:rsidRPr="0064692E" w:rsidRDefault="00825953" w:rsidP="00825953">
            <w:pPr>
              <w:rPr>
                <w:rFonts w:ascii="Times New Roman" w:hAnsi="Times New Roman" w:cs="Times New Roman"/>
                <w:sz w:val="24"/>
                <w:szCs w:val="24"/>
              </w:rPr>
            </w:pPr>
            <w:r>
              <w:rPr>
                <w:rFonts w:ascii="Times New Roman" w:hAnsi="Times New Roman" w:cs="Times New Roman"/>
                <w:sz w:val="24"/>
                <w:szCs w:val="24"/>
              </w:rPr>
              <w:t>0</w:t>
            </w:r>
          </w:p>
        </w:tc>
        <w:tc>
          <w:tcPr>
            <w:tcW w:w="557" w:type="dxa"/>
          </w:tcPr>
          <w:p w14:paraId="15E35439" w14:textId="6D96F590" w:rsidR="00825953" w:rsidRPr="0064692E" w:rsidRDefault="00825953" w:rsidP="00825953">
            <w:pPr>
              <w:rPr>
                <w:rFonts w:ascii="Times New Roman" w:hAnsi="Times New Roman" w:cs="Times New Roman"/>
                <w:sz w:val="24"/>
                <w:szCs w:val="24"/>
              </w:rPr>
            </w:pPr>
            <w:r>
              <w:rPr>
                <w:rFonts w:ascii="Times New Roman" w:hAnsi="Times New Roman" w:cs="Times New Roman"/>
                <w:sz w:val="24"/>
                <w:szCs w:val="24"/>
              </w:rPr>
              <w:t>0</w:t>
            </w:r>
          </w:p>
        </w:tc>
        <w:tc>
          <w:tcPr>
            <w:tcW w:w="826" w:type="dxa"/>
          </w:tcPr>
          <w:p w14:paraId="4D22C9E6" w14:textId="00F45921" w:rsidR="00825953" w:rsidRPr="0064692E" w:rsidRDefault="00483571" w:rsidP="00825953">
            <w:pPr>
              <w:rPr>
                <w:rFonts w:ascii="Times New Roman" w:hAnsi="Times New Roman" w:cs="Times New Roman"/>
                <w:sz w:val="24"/>
                <w:szCs w:val="24"/>
              </w:rPr>
            </w:pPr>
            <w:r>
              <w:rPr>
                <w:rFonts w:ascii="Times New Roman" w:hAnsi="Times New Roman" w:cs="Times New Roman"/>
                <w:sz w:val="24"/>
                <w:szCs w:val="24"/>
              </w:rPr>
              <w:t>12</w:t>
            </w:r>
          </w:p>
        </w:tc>
        <w:tc>
          <w:tcPr>
            <w:tcW w:w="976" w:type="dxa"/>
          </w:tcPr>
          <w:p w14:paraId="4AA8696D" w14:textId="08D4EFB6" w:rsidR="00825953" w:rsidRPr="0064692E" w:rsidRDefault="00483571" w:rsidP="00825953">
            <w:pPr>
              <w:rPr>
                <w:rFonts w:ascii="Times New Roman" w:hAnsi="Times New Roman" w:cs="Times New Roman"/>
                <w:sz w:val="24"/>
                <w:szCs w:val="24"/>
              </w:rPr>
            </w:pPr>
            <w:r>
              <w:rPr>
                <w:rFonts w:ascii="Times New Roman" w:hAnsi="Times New Roman" w:cs="Times New Roman"/>
                <w:sz w:val="24"/>
                <w:szCs w:val="24"/>
              </w:rPr>
              <w:t>6</w:t>
            </w:r>
          </w:p>
        </w:tc>
      </w:tr>
      <w:tr w:rsidR="00141C80" w:rsidRPr="0064692E" w14:paraId="39852F57" w14:textId="77777777" w:rsidTr="00141C80">
        <w:tc>
          <w:tcPr>
            <w:tcW w:w="728" w:type="dxa"/>
          </w:tcPr>
          <w:p w14:paraId="14010368" w14:textId="77777777" w:rsidR="00141C80" w:rsidRPr="0064692E" w:rsidRDefault="00141C80" w:rsidP="00244491">
            <w:pPr>
              <w:rPr>
                <w:rFonts w:ascii="Times New Roman" w:hAnsi="Times New Roman" w:cs="Times New Roman"/>
                <w:b/>
                <w:bCs/>
                <w:sz w:val="24"/>
                <w:szCs w:val="24"/>
              </w:rPr>
            </w:pPr>
          </w:p>
        </w:tc>
        <w:tc>
          <w:tcPr>
            <w:tcW w:w="1061" w:type="dxa"/>
          </w:tcPr>
          <w:p w14:paraId="05EC6714" w14:textId="77777777" w:rsidR="00141C80" w:rsidRPr="0064692E" w:rsidRDefault="00141C80" w:rsidP="00244491">
            <w:pPr>
              <w:rPr>
                <w:rFonts w:ascii="Times New Roman" w:hAnsi="Times New Roman" w:cs="Times New Roman"/>
                <w:b/>
                <w:bCs/>
                <w:sz w:val="24"/>
                <w:szCs w:val="24"/>
              </w:rPr>
            </w:pPr>
          </w:p>
        </w:tc>
        <w:tc>
          <w:tcPr>
            <w:tcW w:w="5310" w:type="dxa"/>
            <w:gridSpan w:val="4"/>
          </w:tcPr>
          <w:p w14:paraId="593B29E1" w14:textId="1F2B8AFB" w:rsidR="00141C80" w:rsidRPr="0064692E" w:rsidRDefault="00483571" w:rsidP="00244491">
            <w:pPr>
              <w:rPr>
                <w:rFonts w:ascii="Times New Roman" w:hAnsi="Times New Roman" w:cs="Times New Roman"/>
                <w:b/>
                <w:bCs/>
                <w:sz w:val="24"/>
                <w:szCs w:val="24"/>
              </w:rPr>
            </w:pPr>
            <w:r>
              <w:rPr>
                <w:rFonts w:ascii="Times New Roman" w:hAnsi="Times New Roman" w:cs="Times New Roman"/>
                <w:b/>
                <w:bCs/>
                <w:sz w:val="24"/>
                <w:szCs w:val="24"/>
              </w:rPr>
              <w:t xml:space="preserve">Minimum </w:t>
            </w:r>
            <w:r w:rsidR="00141C80" w:rsidRPr="0064692E">
              <w:rPr>
                <w:rFonts w:ascii="Times New Roman" w:hAnsi="Times New Roman" w:cs="Times New Roman"/>
                <w:b/>
                <w:bCs/>
                <w:sz w:val="24"/>
                <w:szCs w:val="24"/>
              </w:rPr>
              <w:t>Total</w:t>
            </w:r>
          </w:p>
        </w:tc>
        <w:tc>
          <w:tcPr>
            <w:tcW w:w="976" w:type="dxa"/>
          </w:tcPr>
          <w:p w14:paraId="4DC27EBE" w14:textId="612AD06B" w:rsidR="00141C80" w:rsidRPr="0064692E" w:rsidRDefault="00B53A33" w:rsidP="00244491">
            <w:pPr>
              <w:rPr>
                <w:rFonts w:ascii="Times New Roman" w:hAnsi="Times New Roman" w:cs="Times New Roman"/>
                <w:b/>
                <w:bCs/>
                <w:sz w:val="24"/>
                <w:szCs w:val="24"/>
              </w:rPr>
            </w:pPr>
            <w:r w:rsidRPr="0064692E">
              <w:rPr>
                <w:rFonts w:ascii="Times New Roman" w:hAnsi="Times New Roman" w:cs="Times New Roman"/>
                <w:b/>
                <w:bCs/>
                <w:sz w:val="24"/>
                <w:szCs w:val="24"/>
              </w:rPr>
              <w:t>2</w:t>
            </w:r>
            <w:r w:rsidR="00483571">
              <w:rPr>
                <w:rFonts w:ascii="Times New Roman" w:hAnsi="Times New Roman" w:cs="Times New Roman"/>
                <w:b/>
                <w:bCs/>
                <w:sz w:val="24"/>
                <w:szCs w:val="24"/>
              </w:rPr>
              <w:t>2</w:t>
            </w:r>
          </w:p>
        </w:tc>
      </w:tr>
    </w:tbl>
    <w:p w14:paraId="5B175297" w14:textId="77777777" w:rsidR="00631C6A" w:rsidRPr="003870EF" w:rsidRDefault="00631C6A" w:rsidP="00F40DF7">
      <w:pPr>
        <w:rPr>
          <w:rFonts w:ascii="Times New Roman" w:hAnsi="Times New Roman" w:cs="Times New Roman"/>
          <w:b/>
          <w:sz w:val="24"/>
          <w:szCs w:val="24"/>
        </w:rPr>
      </w:pPr>
    </w:p>
    <w:p w14:paraId="28C85CC0"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Semester IV</w:t>
      </w:r>
    </w:p>
    <w:tbl>
      <w:tblPr>
        <w:tblStyle w:val="TableGrid"/>
        <w:tblW w:w="0" w:type="auto"/>
        <w:tblLook w:val="04A0" w:firstRow="1" w:lastRow="0" w:firstColumn="1" w:lastColumn="0" w:noHBand="0" w:noVBand="1"/>
      </w:tblPr>
      <w:tblGrid>
        <w:gridCol w:w="837"/>
        <w:gridCol w:w="994"/>
        <w:gridCol w:w="4423"/>
        <w:gridCol w:w="435"/>
        <w:gridCol w:w="610"/>
        <w:gridCol w:w="1717"/>
      </w:tblGrid>
      <w:tr w:rsidR="00F40DF7" w:rsidRPr="003870EF" w14:paraId="793B7231" w14:textId="77777777" w:rsidTr="009366BD">
        <w:tc>
          <w:tcPr>
            <w:tcW w:w="843" w:type="dxa"/>
            <w:vMerge w:val="restart"/>
          </w:tcPr>
          <w:p w14:paraId="299AE8D3"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lastRenderedPageBreak/>
              <w:t>Sr. No.</w:t>
            </w:r>
          </w:p>
        </w:tc>
        <w:tc>
          <w:tcPr>
            <w:tcW w:w="995" w:type="dxa"/>
            <w:vMerge w:val="restart"/>
          </w:tcPr>
          <w:p w14:paraId="36E2AD89"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Course</w:t>
            </w:r>
          </w:p>
          <w:p w14:paraId="3128342A"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Code</w:t>
            </w:r>
          </w:p>
        </w:tc>
        <w:tc>
          <w:tcPr>
            <w:tcW w:w="4473" w:type="dxa"/>
            <w:vMerge w:val="restart"/>
          </w:tcPr>
          <w:p w14:paraId="6E660F77"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972" w:type="dxa"/>
            <w:gridSpan w:val="2"/>
          </w:tcPr>
          <w:p w14:paraId="5C6C2AC3"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733" w:type="dxa"/>
            <w:vMerge w:val="restart"/>
          </w:tcPr>
          <w:p w14:paraId="3CB14F49"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F40DF7" w:rsidRPr="003870EF" w14:paraId="30684EB0" w14:textId="77777777" w:rsidTr="009366BD">
        <w:tc>
          <w:tcPr>
            <w:tcW w:w="843" w:type="dxa"/>
            <w:vMerge/>
          </w:tcPr>
          <w:p w14:paraId="7898B75C" w14:textId="77777777" w:rsidR="00F40DF7" w:rsidRPr="003870EF" w:rsidRDefault="00F40DF7" w:rsidP="00F40DF7">
            <w:pPr>
              <w:rPr>
                <w:rFonts w:ascii="Times New Roman" w:hAnsi="Times New Roman" w:cs="Times New Roman"/>
                <w:b/>
                <w:sz w:val="24"/>
                <w:szCs w:val="24"/>
              </w:rPr>
            </w:pPr>
          </w:p>
        </w:tc>
        <w:tc>
          <w:tcPr>
            <w:tcW w:w="995" w:type="dxa"/>
            <w:vMerge/>
          </w:tcPr>
          <w:p w14:paraId="15BF447A" w14:textId="77777777" w:rsidR="00F40DF7" w:rsidRPr="003870EF" w:rsidRDefault="00F40DF7" w:rsidP="00F40DF7">
            <w:pPr>
              <w:rPr>
                <w:rFonts w:ascii="Times New Roman" w:hAnsi="Times New Roman" w:cs="Times New Roman"/>
                <w:b/>
                <w:sz w:val="24"/>
                <w:szCs w:val="24"/>
              </w:rPr>
            </w:pPr>
          </w:p>
        </w:tc>
        <w:tc>
          <w:tcPr>
            <w:tcW w:w="4473" w:type="dxa"/>
            <w:vMerge/>
          </w:tcPr>
          <w:p w14:paraId="65B2C021" w14:textId="77777777" w:rsidR="00F40DF7" w:rsidRPr="003870EF" w:rsidRDefault="00F40DF7" w:rsidP="00F40DF7">
            <w:pPr>
              <w:rPr>
                <w:rFonts w:ascii="Times New Roman" w:hAnsi="Times New Roman" w:cs="Times New Roman"/>
                <w:b/>
                <w:sz w:val="24"/>
                <w:szCs w:val="24"/>
              </w:rPr>
            </w:pPr>
          </w:p>
        </w:tc>
        <w:tc>
          <w:tcPr>
            <w:tcW w:w="435" w:type="dxa"/>
          </w:tcPr>
          <w:p w14:paraId="15819A97"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37" w:type="dxa"/>
          </w:tcPr>
          <w:p w14:paraId="28145C36"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T/P</w:t>
            </w:r>
          </w:p>
        </w:tc>
        <w:tc>
          <w:tcPr>
            <w:tcW w:w="1733" w:type="dxa"/>
            <w:vMerge/>
          </w:tcPr>
          <w:p w14:paraId="302256CA" w14:textId="77777777" w:rsidR="00F40DF7" w:rsidRPr="003870EF" w:rsidRDefault="00F40DF7" w:rsidP="00F40DF7">
            <w:pPr>
              <w:rPr>
                <w:rFonts w:ascii="Times New Roman" w:hAnsi="Times New Roman" w:cs="Times New Roman"/>
                <w:b/>
                <w:sz w:val="24"/>
                <w:szCs w:val="24"/>
              </w:rPr>
            </w:pPr>
          </w:p>
        </w:tc>
      </w:tr>
      <w:tr w:rsidR="00F40DF7" w:rsidRPr="0064692E" w14:paraId="697BFF67" w14:textId="77777777" w:rsidTr="009366BD">
        <w:tc>
          <w:tcPr>
            <w:tcW w:w="843" w:type="dxa"/>
          </w:tcPr>
          <w:p w14:paraId="2C9F7E78" w14:textId="77777777" w:rsidR="00F40DF7" w:rsidRPr="0064692E" w:rsidRDefault="00F40DF7" w:rsidP="00F40DF7">
            <w:pPr>
              <w:rPr>
                <w:rFonts w:ascii="Times New Roman" w:hAnsi="Times New Roman" w:cs="Times New Roman"/>
                <w:sz w:val="24"/>
                <w:szCs w:val="24"/>
              </w:rPr>
            </w:pPr>
            <w:r w:rsidRPr="0064692E">
              <w:rPr>
                <w:rFonts w:ascii="Times New Roman" w:hAnsi="Times New Roman" w:cs="Times New Roman"/>
                <w:sz w:val="24"/>
                <w:szCs w:val="24"/>
              </w:rPr>
              <w:t>1</w:t>
            </w:r>
          </w:p>
        </w:tc>
        <w:tc>
          <w:tcPr>
            <w:tcW w:w="995" w:type="dxa"/>
          </w:tcPr>
          <w:p w14:paraId="7DC394D6" w14:textId="77777777" w:rsidR="00F40DF7" w:rsidRPr="0064692E" w:rsidRDefault="00F40DF7" w:rsidP="00F40DF7">
            <w:pPr>
              <w:rPr>
                <w:rFonts w:ascii="Times New Roman" w:hAnsi="Times New Roman" w:cs="Times New Roman"/>
                <w:sz w:val="24"/>
                <w:szCs w:val="24"/>
              </w:rPr>
            </w:pPr>
            <w:r w:rsidRPr="0064692E">
              <w:rPr>
                <w:rFonts w:ascii="Times New Roman" w:hAnsi="Times New Roman" w:cs="Times New Roman"/>
                <w:sz w:val="24"/>
                <w:szCs w:val="24"/>
              </w:rPr>
              <w:t>MS5</w:t>
            </w:r>
            <w:r w:rsidR="00244491" w:rsidRPr="0064692E">
              <w:rPr>
                <w:rFonts w:ascii="Times New Roman" w:hAnsi="Times New Roman" w:cs="Times New Roman"/>
                <w:sz w:val="24"/>
                <w:szCs w:val="24"/>
              </w:rPr>
              <w:t>4</w:t>
            </w:r>
            <w:r w:rsidR="003A4D60" w:rsidRPr="0064692E">
              <w:rPr>
                <w:rFonts w:ascii="Times New Roman" w:hAnsi="Times New Roman" w:cs="Times New Roman"/>
                <w:sz w:val="24"/>
                <w:szCs w:val="24"/>
              </w:rPr>
              <w:t>2</w:t>
            </w:r>
          </w:p>
        </w:tc>
        <w:tc>
          <w:tcPr>
            <w:tcW w:w="4473" w:type="dxa"/>
          </w:tcPr>
          <w:p w14:paraId="5331CE60" w14:textId="1E540500" w:rsidR="00F40DF7" w:rsidRPr="0064692E" w:rsidRDefault="00483571" w:rsidP="00F40DF7">
            <w:pPr>
              <w:rPr>
                <w:rFonts w:ascii="Times New Roman" w:hAnsi="Times New Roman" w:cs="Times New Roman"/>
                <w:b/>
                <w:bCs/>
                <w:sz w:val="24"/>
                <w:szCs w:val="24"/>
              </w:rPr>
            </w:pPr>
            <w:r>
              <w:rPr>
                <w:rFonts w:ascii="Times New Roman" w:hAnsi="Times New Roman" w:cs="Times New Roman"/>
                <w:b/>
                <w:bCs/>
                <w:sz w:val="24"/>
                <w:szCs w:val="24"/>
              </w:rPr>
              <w:t>Research Project 2</w:t>
            </w:r>
          </w:p>
        </w:tc>
        <w:tc>
          <w:tcPr>
            <w:tcW w:w="435" w:type="dxa"/>
          </w:tcPr>
          <w:p w14:paraId="38C723CC" w14:textId="77777777" w:rsidR="00F40DF7" w:rsidRPr="0064692E" w:rsidRDefault="00772C52" w:rsidP="00F40DF7">
            <w:pPr>
              <w:rPr>
                <w:rFonts w:ascii="Times New Roman" w:hAnsi="Times New Roman" w:cs="Times New Roman"/>
                <w:sz w:val="24"/>
                <w:szCs w:val="24"/>
              </w:rPr>
            </w:pPr>
            <w:r w:rsidRPr="0064692E">
              <w:rPr>
                <w:rFonts w:ascii="Times New Roman" w:hAnsi="Times New Roman" w:cs="Times New Roman"/>
                <w:sz w:val="24"/>
                <w:szCs w:val="24"/>
              </w:rPr>
              <w:t>0</w:t>
            </w:r>
          </w:p>
        </w:tc>
        <w:tc>
          <w:tcPr>
            <w:tcW w:w="537" w:type="dxa"/>
          </w:tcPr>
          <w:p w14:paraId="4AB52AAA" w14:textId="0B8E37CB" w:rsidR="00F40DF7" w:rsidRPr="0064692E" w:rsidRDefault="00483571" w:rsidP="00F40DF7">
            <w:pPr>
              <w:rPr>
                <w:rFonts w:ascii="Times New Roman" w:hAnsi="Times New Roman" w:cs="Times New Roman"/>
                <w:sz w:val="24"/>
                <w:szCs w:val="24"/>
              </w:rPr>
            </w:pPr>
            <w:r>
              <w:rPr>
                <w:rFonts w:ascii="Times New Roman" w:hAnsi="Times New Roman" w:cs="Times New Roman"/>
                <w:sz w:val="24"/>
                <w:szCs w:val="24"/>
              </w:rPr>
              <w:t>36</w:t>
            </w:r>
          </w:p>
        </w:tc>
        <w:tc>
          <w:tcPr>
            <w:tcW w:w="1733" w:type="dxa"/>
          </w:tcPr>
          <w:p w14:paraId="2332A8A1" w14:textId="6652B2D5" w:rsidR="00F40DF7" w:rsidRPr="0064692E" w:rsidRDefault="00A43072" w:rsidP="00F40DF7">
            <w:pPr>
              <w:rPr>
                <w:rFonts w:ascii="Times New Roman" w:hAnsi="Times New Roman" w:cs="Times New Roman"/>
                <w:sz w:val="24"/>
                <w:szCs w:val="24"/>
              </w:rPr>
            </w:pPr>
            <w:r w:rsidRPr="0064692E">
              <w:rPr>
                <w:rFonts w:ascii="Times New Roman" w:hAnsi="Times New Roman" w:cs="Times New Roman"/>
                <w:sz w:val="24"/>
                <w:szCs w:val="24"/>
              </w:rPr>
              <w:t>1</w:t>
            </w:r>
            <w:r w:rsidR="00483571">
              <w:rPr>
                <w:rFonts w:ascii="Times New Roman" w:hAnsi="Times New Roman" w:cs="Times New Roman"/>
                <w:sz w:val="24"/>
                <w:szCs w:val="24"/>
              </w:rPr>
              <w:t>8</w:t>
            </w:r>
          </w:p>
        </w:tc>
      </w:tr>
    </w:tbl>
    <w:p w14:paraId="5502073B" w14:textId="463BFC51" w:rsidR="00F40DF7" w:rsidRPr="003870EF" w:rsidRDefault="00F40DF7" w:rsidP="00876D02">
      <w:pPr>
        <w:rPr>
          <w:rFonts w:ascii="Times New Roman" w:hAnsi="Times New Roman" w:cs="Times New Roman"/>
          <w:b/>
          <w:sz w:val="24"/>
          <w:szCs w:val="24"/>
        </w:rPr>
      </w:pPr>
      <w:r w:rsidRPr="003870EF">
        <w:rPr>
          <w:rFonts w:ascii="Times New Roman" w:hAnsi="Times New Roman" w:cs="Times New Roman"/>
          <w:b/>
          <w:sz w:val="24"/>
          <w:szCs w:val="24"/>
        </w:rPr>
        <w:t xml:space="preserve">Total credit – </w:t>
      </w:r>
      <w:r w:rsidR="00AF0801">
        <w:rPr>
          <w:rFonts w:ascii="Times New Roman" w:hAnsi="Times New Roman" w:cs="Times New Roman"/>
          <w:b/>
          <w:sz w:val="24"/>
          <w:szCs w:val="24"/>
        </w:rPr>
        <w:t>1</w:t>
      </w:r>
      <w:r w:rsidR="00B40733">
        <w:rPr>
          <w:rFonts w:ascii="Times New Roman" w:hAnsi="Times New Roman" w:cs="Times New Roman"/>
          <w:b/>
          <w:sz w:val="24"/>
          <w:szCs w:val="24"/>
        </w:rPr>
        <w:t>8</w:t>
      </w:r>
    </w:p>
    <w:p w14:paraId="49DC4317"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bCs/>
          <w:sz w:val="24"/>
          <w:szCs w:val="24"/>
          <w:u w:val="single"/>
        </w:rPr>
        <w:t>List of Electives</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799"/>
        <w:gridCol w:w="6278"/>
      </w:tblGrid>
      <w:tr w:rsidR="00F40DF7" w:rsidRPr="003870EF" w14:paraId="204E3C81" w14:textId="77777777" w:rsidTr="00216F58">
        <w:trPr>
          <w:trHeight w:val="622"/>
        </w:trPr>
        <w:tc>
          <w:tcPr>
            <w:tcW w:w="939" w:type="dxa"/>
            <w:vAlign w:val="center"/>
          </w:tcPr>
          <w:p w14:paraId="2206AF56"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Sr. No.</w:t>
            </w:r>
          </w:p>
        </w:tc>
        <w:tc>
          <w:tcPr>
            <w:tcW w:w="1799" w:type="dxa"/>
            <w:vAlign w:val="center"/>
          </w:tcPr>
          <w:p w14:paraId="758131E2"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6278" w:type="dxa"/>
            <w:vAlign w:val="center"/>
          </w:tcPr>
          <w:p w14:paraId="78639B6A" w14:textId="77777777" w:rsidR="00F40DF7" w:rsidRPr="003870EF" w:rsidRDefault="00F40DF7" w:rsidP="00F40DF7">
            <w:pPr>
              <w:rPr>
                <w:rFonts w:ascii="Times New Roman" w:hAnsi="Times New Roman" w:cs="Times New Roman"/>
                <w:b/>
                <w:sz w:val="24"/>
                <w:szCs w:val="24"/>
              </w:rPr>
            </w:pPr>
            <w:r w:rsidRPr="003870EF">
              <w:rPr>
                <w:rFonts w:ascii="Times New Roman" w:hAnsi="Times New Roman" w:cs="Times New Roman"/>
                <w:b/>
                <w:sz w:val="24"/>
                <w:szCs w:val="24"/>
              </w:rPr>
              <w:t xml:space="preserve">                         Name of the Course</w:t>
            </w:r>
          </w:p>
        </w:tc>
      </w:tr>
      <w:tr w:rsidR="00F40DF7" w:rsidRPr="003870EF" w14:paraId="1A5562E7" w14:textId="77777777" w:rsidTr="00216F58">
        <w:trPr>
          <w:trHeight w:val="313"/>
        </w:trPr>
        <w:tc>
          <w:tcPr>
            <w:tcW w:w="9016" w:type="dxa"/>
            <w:gridSpan w:val="3"/>
            <w:vAlign w:val="center"/>
          </w:tcPr>
          <w:p w14:paraId="7473D23D" w14:textId="77777777" w:rsidR="00F40DF7" w:rsidRPr="003870EF" w:rsidRDefault="00F40DF7" w:rsidP="00F40DF7">
            <w:pPr>
              <w:jc w:val="center"/>
              <w:rPr>
                <w:rFonts w:ascii="Times New Roman" w:hAnsi="Times New Roman" w:cs="Times New Roman"/>
                <w:b/>
                <w:sz w:val="24"/>
                <w:szCs w:val="24"/>
              </w:rPr>
            </w:pPr>
            <w:r w:rsidRPr="003870EF">
              <w:rPr>
                <w:rFonts w:ascii="Times New Roman" w:hAnsi="Times New Roman" w:cs="Times New Roman"/>
                <w:b/>
                <w:sz w:val="24"/>
                <w:szCs w:val="24"/>
              </w:rPr>
              <w:t xml:space="preserve">Electives from the Department  </w:t>
            </w:r>
          </w:p>
        </w:tc>
      </w:tr>
      <w:tr w:rsidR="008D154D" w:rsidRPr="003870EF" w14:paraId="4212BC93" w14:textId="77777777" w:rsidTr="00216F58">
        <w:trPr>
          <w:trHeight w:val="351"/>
        </w:trPr>
        <w:tc>
          <w:tcPr>
            <w:tcW w:w="939" w:type="dxa"/>
            <w:vAlign w:val="center"/>
          </w:tcPr>
          <w:p w14:paraId="58BFEB64" w14:textId="77777777" w:rsidR="008D154D" w:rsidRPr="002424D8" w:rsidRDefault="008D154D" w:rsidP="008D154D">
            <w:pPr>
              <w:jc w:val="center"/>
              <w:rPr>
                <w:rFonts w:ascii="Times New Roman" w:hAnsi="Times New Roman" w:cs="Times New Roman"/>
                <w:sz w:val="24"/>
                <w:szCs w:val="24"/>
              </w:rPr>
            </w:pPr>
            <w:r w:rsidRPr="002424D8">
              <w:rPr>
                <w:rFonts w:ascii="Times New Roman" w:hAnsi="Times New Roman" w:cs="Times New Roman"/>
                <w:sz w:val="24"/>
                <w:szCs w:val="24"/>
              </w:rPr>
              <w:t>1</w:t>
            </w:r>
          </w:p>
        </w:tc>
        <w:tc>
          <w:tcPr>
            <w:tcW w:w="1799" w:type="dxa"/>
            <w:vAlign w:val="center"/>
          </w:tcPr>
          <w:p w14:paraId="55B6535D" w14:textId="48BD8ECD" w:rsidR="008D154D" w:rsidRPr="002424D8" w:rsidRDefault="008D154D" w:rsidP="008D154D">
            <w:pPr>
              <w:rPr>
                <w:rFonts w:ascii="Times New Roman" w:hAnsi="Times New Roman" w:cs="Times New Roman"/>
                <w:sz w:val="24"/>
                <w:szCs w:val="24"/>
              </w:rPr>
            </w:pPr>
            <w:r w:rsidRPr="002424D8">
              <w:rPr>
                <w:rFonts w:ascii="Times New Roman" w:hAnsi="Times New Roman" w:cs="Times New Roman"/>
                <w:sz w:val="24"/>
                <w:szCs w:val="24"/>
              </w:rPr>
              <w:t>M</w:t>
            </w:r>
            <w:r w:rsidR="00907D41" w:rsidRPr="002424D8">
              <w:rPr>
                <w:rFonts w:ascii="Times New Roman" w:hAnsi="Times New Roman" w:cs="Times New Roman"/>
                <w:sz w:val="24"/>
                <w:szCs w:val="24"/>
              </w:rPr>
              <w:t>S51</w:t>
            </w:r>
            <w:r w:rsidR="00B40733">
              <w:rPr>
                <w:rFonts w:ascii="Times New Roman" w:hAnsi="Times New Roman" w:cs="Times New Roman"/>
                <w:sz w:val="24"/>
                <w:szCs w:val="24"/>
              </w:rPr>
              <w:t>0</w:t>
            </w:r>
          </w:p>
        </w:tc>
        <w:tc>
          <w:tcPr>
            <w:tcW w:w="6278" w:type="dxa"/>
            <w:vAlign w:val="center"/>
          </w:tcPr>
          <w:p w14:paraId="4EA8F02D" w14:textId="7594C8F6" w:rsidR="008D154D" w:rsidRPr="002424D8" w:rsidRDefault="00B40733" w:rsidP="00907D41">
            <w:pPr>
              <w:rPr>
                <w:rFonts w:ascii="Times New Roman" w:hAnsi="Times New Roman" w:cs="Times New Roman"/>
                <w:sz w:val="24"/>
                <w:szCs w:val="24"/>
              </w:rPr>
            </w:pPr>
            <w:r>
              <w:rPr>
                <w:rFonts w:ascii="Times New Roman" w:hAnsi="Times New Roman" w:cs="Times New Roman"/>
                <w:sz w:val="24"/>
                <w:szCs w:val="24"/>
              </w:rPr>
              <w:t>Non-destructive Testing</w:t>
            </w:r>
          </w:p>
        </w:tc>
      </w:tr>
      <w:tr w:rsidR="00B40733" w:rsidRPr="003870EF" w14:paraId="1369CBE7" w14:textId="77777777" w:rsidTr="00216F58">
        <w:trPr>
          <w:trHeight w:val="351"/>
        </w:trPr>
        <w:tc>
          <w:tcPr>
            <w:tcW w:w="939" w:type="dxa"/>
            <w:vAlign w:val="center"/>
          </w:tcPr>
          <w:p w14:paraId="3719D063" w14:textId="0ACFCA53" w:rsidR="00B40733" w:rsidRPr="002424D8" w:rsidRDefault="00B40733" w:rsidP="008D154D">
            <w:pPr>
              <w:jc w:val="center"/>
              <w:rPr>
                <w:rFonts w:ascii="Times New Roman" w:hAnsi="Times New Roman" w:cs="Times New Roman"/>
                <w:sz w:val="24"/>
                <w:szCs w:val="24"/>
              </w:rPr>
            </w:pPr>
            <w:r>
              <w:rPr>
                <w:rFonts w:ascii="Times New Roman" w:hAnsi="Times New Roman" w:cs="Times New Roman"/>
                <w:sz w:val="24"/>
                <w:szCs w:val="24"/>
              </w:rPr>
              <w:t>2</w:t>
            </w:r>
          </w:p>
        </w:tc>
        <w:tc>
          <w:tcPr>
            <w:tcW w:w="1799" w:type="dxa"/>
            <w:vAlign w:val="center"/>
          </w:tcPr>
          <w:p w14:paraId="745C4259" w14:textId="793ACD38" w:rsidR="00B40733" w:rsidRPr="002424D8" w:rsidRDefault="00B40733" w:rsidP="008D154D">
            <w:pPr>
              <w:rPr>
                <w:rFonts w:ascii="Times New Roman" w:hAnsi="Times New Roman" w:cs="Times New Roman"/>
                <w:sz w:val="24"/>
                <w:szCs w:val="24"/>
              </w:rPr>
            </w:pPr>
            <w:r w:rsidRPr="002424D8">
              <w:rPr>
                <w:rFonts w:ascii="Times New Roman" w:hAnsi="Times New Roman" w:cs="Times New Roman"/>
                <w:sz w:val="24"/>
                <w:szCs w:val="24"/>
              </w:rPr>
              <w:t>MS51</w:t>
            </w:r>
            <w:r>
              <w:rPr>
                <w:rFonts w:ascii="Times New Roman" w:hAnsi="Times New Roman" w:cs="Times New Roman"/>
                <w:sz w:val="24"/>
                <w:szCs w:val="24"/>
              </w:rPr>
              <w:t>1</w:t>
            </w:r>
          </w:p>
        </w:tc>
        <w:tc>
          <w:tcPr>
            <w:tcW w:w="6278" w:type="dxa"/>
            <w:vAlign w:val="center"/>
          </w:tcPr>
          <w:p w14:paraId="126A4F1D" w14:textId="68B70FC5" w:rsidR="00B40733" w:rsidRDefault="00B40733" w:rsidP="00907D41">
            <w:pPr>
              <w:rPr>
                <w:rFonts w:ascii="Times New Roman" w:hAnsi="Times New Roman" w:cs="Times New Roman"/>
                <w:sz w:val="24"/>
                <w:szCs w:val="24"/>
              </w:rPr>
            </w:pPr>
            <w:r>
              <w:rPr>
                <w:rFonts w:ascii="Times New Roman" w:hAnsi="Times New Roman" w:cs="Times New Roman"/>
                <w:sz w:val="24"/>
                <w:szCs w:val="24"/>
              </w:rPr>
              <w:t>Polymer characterization and Testing</w:t>
            </w:r>
          </w:p>
        </w:tc>
      </w:tr>
      <w:tr w:rsidR="00B40733" w:rsidRPr="003870EF" w14:paraId="6874BBC1" w14:textId="77777777" w:rsidTr="00216F58">
        <w:trPr>
          <w:trHeight w:val="351"/>
        </w:trPr>
        <w:tc>
          <w:tcPr>
            <w:tcW w:w="939" w:type="dxa"/>
            <w:vAlign w:val="center"/>
          </w:tcPr>
          <w:p w14:paraId="775976A8" w14:textId="03EAA305"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vAlign w:val="center"/>
          </w:tcPr>
          <w:p w14:paraId="3E2A0264" w14:textId="5B7CB5D4" w:rsidR="00B40733" w:rsidRPr="002424D8" w:rsidRDefault="00B40733" w:rsidP="00B40733">
            <w:pPr>
              <w:rPr>
                <w:rFonts w:ascii="Times New Roman" w:hAnsi="Times New Roman" w:cs="Times New Roman"/>
                <w:sz w:val="24"/>
                <w:szCs w:val="24"/>
              </w:rPr>
            </w:pPr>
            <w:r w:rsidRPr="002424D8">
              <w:rPr>
                <w:rFonts w:ascii="Times New Roman" w:hAnsi="Times New Roman" w:cs="Times New Roman"/>
                <w:sz w:val="24"/>
                <w:szCs w:val="24"/>
              </w:rPr>
              <w:t>MS51</w:t>
            </w:r>
            <w:r>
              <w:rPr>
                <w:rFonts w:ascii="Times New Roman" w:hAnsi="Times New Roman" w:cs="Times New Roman"/>
                <w:sz w:val="24"/>
                <w:szCs w:val="24"/>
              </w:rPr>
              <w:t>2</w:t>
            </w:r>
          </w:p>
        </w:tc>
        <w:tc>
          <w:tcPr>
            <w:tcW w:w="6278" w:type="dxa"/>
            <w:vAlign w:val="center"/>
          </w:tcPr>
          <w:p w14:paraId="6CAA9DCD" w14:textId="2C3FAA24" w:rsidR="00B40733" w:rsidRDefault="00B40733" w:rsidP="00B40733">
            <w:pPr>
              <w:rPr>
                <w:rFonts w:ascii="Times New Roman" w:hAnsi="Times New Roman" w:cs="Times New Roman"/>
                <w:sz w:val="24"/>
                <w:szCs w:val="24"/>
              </w:rPr>
            </w:pPr>
            <w:r>
              <w:rPr>
                <w:rFonts w:ascii="Times New Roman" w:hAnsi="Times New Roman" w:cs="Times New Roman"/>
                <w:sz w:val="24"/>
                <w:szCs w:val="24"/>
              </w:rPr>
              <w:t xml:space="preserve">Corrosion </w:t>
            </w:r>
            <w:r w:rsidR="0052004C">
              <w:rPr>
                <w:rFonts w:ascii="Times New Roman" w:hAnsi="Times New Roman" w:cs="Times New Roman"/>
                <w:sz w:val="24"/>
                <w:szCs w:val="24"/>
              </w:rPr>
              <w:t>and Mitigation</w:t>
            </w:r>
          </w:p>
        </w:tc>
      </w:tr>
      <w:tr w:rsidR="00B40733" w:rsidRPr="003870EF" w14:paraId="60418BDA" w14:textId="77777777" w:rsidTr="00216F58">
        <w:trPr>
          <w:trHeight w:val="351"/>
        </w:trPr>
        <w:tc>
          <w:tcPr>
            <w:tcW w:w="939" w:type="dxa"/>
            <w:vAlign w:val="center"/>
          </w:tcPr>
          <w:p w14:paraId="1FC3106D" w14:textId="5A587D00"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4</w:t>
            </w:r>
          </w:p>
        </w:tc>
        <w:tc>
          <w:tcPr>
            <w:tcW w:w="1799" w:type="dxa"/>
            <w:vAlign w:val="center"/>
          </w:tcPr>
          <w:p w14:paraId="1959F314" w14:textId="0FC053ED" w:rsidR="00B40733" w:rsidRPr="002424D8" w:rsidRDefault="00B40733" w:rsidP="00B40733">
            <w:pPr>
              <w:rPr>
                <w:rFonts w:ascii="Times New Roman" w:hAnsi="Times New Roman" w:cs="Times New Roman"/>
                <w:sz w:val="24"/>
                <w:szCs w:val="24"/>
              </w:rPr>
            </w:pPr>
            <w:r>
              <w:rPr>
                <w:rFonts w:ascii="Times New Roman" w:hAnsi="Times New Roman" w:cs="Times New Roman"/>
                <w:sz w:val="24"/>
                <w:szCs w:val="24"/>
              </w:rPr>
              <w:t>MS513</w:t>
            </w:r>
          </w:p>
        </w:tc>
        <w:tc>
          <w:tcPr>
            <w:tcW w:w="6278" w:type="dxa"/>
            <w:vAlign w:val="center"/>
          </w:tcPr>
          <w:p w14:paraId="2ACEF2B3" w14:textId="3684C864" w:rsidR="00B40733" w:rsidRDefault="00B40733" w:rsidP="00B40733">
            <w:pPr>
              <w:rPr>
                <w:rFonts w:ascii="Times New Roman" w:hAnsi="Times New Roman" w:cs="Times New Roman"/>
                <w:sz w:val="24"/>
                <w:szCs w:val="24"/>
              </w:rPr>
            </w:pPr>
            <w:r>
              <w:rPr>
                <w:rFonts w:ascii="Times New Roman" w:hAnsi="Times New Roman" w:cs="Times New Roman"/>
                <w:sz w:val="24"/>
                <w:szCs w:val="24"/>
              </w:rPr>
              <w:t>Nanoscience and Nanotechnology</w:t>
            </w:r>
          </w:p>
        </w:tc>
      </w:tr>
      <w:tr w:rsidR="00B40733" w:rsidRPr="003870EF" w14:paraId="3AD2A7B1" w14:textId="77777777" w:rsidTr="00216F58">
        <w:trPr>
          <w:trHeight w:val="351"/>
        </w:trPr>
        <w:tc>
          <w:tcPr>
            <w:tcW w:w="939" w:type="dxa"/>
            <w:vAlign w:val="center"/>
          </w:tcPr>
          <w:p w14:paraId="63D91F27" w14:textId="6060664A" w:rsidR="00B40733" w:rsidRPr="002424D8" w:rsidRDefault="00B40733" w:rsidP="00B40733">
            <w:pPr>
              <w:jc w:val="center"/>
              <w:rPr>
                <w:rFonts w:ascii="Times New Roman" w:hAnsi="Times New Roman" w:cs="Times New Roman"/>
                <w:sz w:val="24"/>
                <w:szCs w:val="24"/>
              </w:rPr>
            </w:pPr>
            <w:r>
              <w:rPr>
                <w:rFonts w:ascii="Times New Roman" w:hAnsi="Times New Roman" w:cs="Times New Roman"/>
                <w:sz w:val="24"/>
                <w:szCs w:val="24"/>
              </w:rPr>
              <w:t>5</w:t>
            </w:r>
          </w:p>
        </w:tc>
        <w:tc>
          <w:tcPr>
            <w:tcW w:w="1799" w:type="dxa"/>
            <w:vAlign w:val="center"/>
          </w:tcPr>
          <w:p w14:paraId="1B8D0D83" w14:textId="6D4111C0" w:rsidR="00B40733" w:rsidRPr="002424D8" w:rsidRDefault="00B40733" w:rsidP="00B40733">
            <w:pPr>
              <w:rPr>
                <w:rFonts w:ascii="Times New Roman" w:hAnsi="Times New Roman" w:cs="Times New Roman"/>
                <w:sz w:val="24"/>
                <w:szCs w:val="24"/>
              </w:rPr>
            </w:pPr>
            <w:r>
              <w:rPr>
                <w:rFonts w:ascii="Times New Roman" w:hAnsi="Times New Roman" w:cs="Times New Roman"/>
                <w:sz w:val="24"/>
                <w:szCs w:val="24"/>
              </w:rPr>
              <w:t>MS514</w:t>
            </w:r>
          </w:p>
        </w:tc>
        <w:tc>
          <w:tcPr>
            <w:tcW w:w="6278" w:type="dxa"/>
            <w:vAlign w:val="center"/>
          </w:tcPr>
          <w:p w14:paraId="0D4C151D" w14:textId="0FC8613F" w:rsidR="00B40733" w:rsidRPr="002424D8" w:rsidRDefault="00B40733" w:rsidP="00B40733">
            <w:pPr>
              <w:rPr>
                <w:rFonts w:ascii="Times New Roman" w:hAnsi="Times New Roman" w:cs="Times New Roman"/>
                <w:sz w:val="24"/>
                <w:szCs w:val="24"/>
              </w:rPr>
            </w:pPr>
            <w:r>
              <w:rPr>
                <w:rFonts w:ascii="Times New Roman" w:hAnsi="Times New Roman" w:cs="Times New Roman"/>
                <w:sz w:val="24"/>
                <w:szCs w:val="24"/>
              </w:rPr>
              <w:t>Chemistry of Polymer</w:t>
            </w:r>
          </w:p>
        </w:tc>
      </w:tr>
      <w:tr w:rsidR="00B40733" w:rsidRPr="003870EF" w14:paraId="7E96F46C" w14:textId="77777777" w:rsidTr="00216F58">
        <w:trPr>
          <w:trHeight w:val="351"/>
        </w:trPr>
        <w:tc>
          <w:tcPr>
            <w:tcW w:w="939" w:type="dxa"/>
            <w:vAlign w:val="center"/>
          </w:tcPr>
          <w:p w14:paraId="2374289E" w14:textId="7452F007"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vAlign w:val="center"/>
          </w:tcPr>
          <w:p w14:paraId="3A46F2B1" w14:textId="2CCF315C" w:rsidR="00B40733" w:rsidRDefault="00B40733" w:rsidP="00B40733">
            <w:pPr>
              <w:rPr>
                <w:rFonts w:ascii="Times New Roman" w:hAnsi="Times New Roman" w:cs="Times New Roman"/>
                <w:sz w:val="24"/>
                <w:szCs w:val="24"/>
              </w:rPr>
            </w:pPr>
            <w:r>
              <w:rPr>
                <w:rFonts w:ascii="Times New Roman" w:hAnsi="Times New Roman" w:cs="Times New Roman"/>
                <w:sz w:val="24"/>
                <w:szCs w:val="24"/>
              </w:rPr>
              <w:t>MS515</w:t>
            </w:r>
          </w:p>
        </w:tc>
        <w:tc>
          <w:tcPr>
            <w:tcW w:w="6278" w:type="dxa"/>
            <w:vAlign w:val="center"/>
          </w:tcPr>
          <w:p w14:paraId="4ED93A1B" w14:textId="175C694D" w:rsidR="00B40733" w:rsidRDefault="00B40733" w:rsidP="00B40733">
            <w:pPr>
              <w:rPr>
                <w:rFonts w:ascii="Times New Roman" w:hAnsi="Times New Roman" w:cs="Times New Roman"/>
                <w:sz w:val="24"/>
                <w:szCs w:val="24"/>
              </w:rPr>
            </w:pPr>
            <w:r>
              <w:rPr>
                <w:rFonts w:ascii="Times New Roman" w:hAnsi="Times New Roman" w:cs="Times New Roman"/>
                <w:sz w:val="24"/>
                <w:szCs w:val="24"/>
              </w:rPr>
              <w:t xml:space="preserve">Additive Manufacturing of Materials </w:t>
            </w:r>
          </w:p>
        </w:tc>
      </w:tr>
      <w:tr w:rsidR="00B40733" w:rsidRPr="003870EF" w14:paraId="7D3407F2" w14:textId="77777777" w:rsidTr="00216F58">
        <w:trPr>
          <w:trHeight w:val="351"/>
        </w:trPr>
        <w:tc>
          <w:tcPr>
            <w:tcW w:w="939" w:type="dxa"/>
            <w:vAlign w:val="center"/>
          </w:tcPr>
          <w:p w14:paraId="3E7806F2" w14:textId="23A550CB"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7</w:t>
            </w:r>
          </w:p>
        </w:tc>
        <w:tc>
          <w:tcPr>
            <w:tcW w:w="1799" w:type="dxa"/>
            <w:vAlign w:val="center"/>
          </w:tcPr>
          <w:p w14:paraId="1DAF3CFF" w14:textId="18194255" w:rsidR="00B40733" w:rsidRDefault="00B40733" w:rsidP="00B40733">
            <w:pPr>
              <w:rPr>
                <w:rFonts w:ascii="Times New Roman" w:hAnsi="Times New Roman" w:cs="Times New Roman"/>
                <w:sz w:val="24"/>
                <w:szCs w:val="24"/>
              </w:rPr>
            </w:pPr>
            <w:r>
              <w:rPr>
                <w:rFonts w:ascii="Times New Roman" w:hAnsi="Times New Roman" w:cs="Times New Roman"/>
                <w:sz w:val="24"/>
                <w:szCs w:val="24"/>
              </w:rPr>
              <w:t>MS516</w:t>
            </w:r>
          </w:p>
        </w:tc>
        <w:tc>
          <w:tcPr>
            <w:tcW w:w="6278" w:type="dxa"/>
            <w:vAlign w:val="center"/>
          </w:tcPr>
          <w:p w14:paraId="66C3B643" w14:textId="46BF96D0" w:rsidR="00B40733" w:rsidRDefault="00B40733" w:rsidP="00B40733">
            <w:pPr>
              <w:rPr>
                <w:rFonts w:ascii="Times New Roman" w:hAnsi="Times New Roman" w:cs="Times New Roman"/>
                <w:sz w:val="24"/>
                <w:szCs w:val="24"/>
              </w:rPr>
            </w:pPr>
            <w:r>
              <w:rPr>
                <w:rFonts w:ascii="Times New Roman" w:hAnsi="Times New Roman" w:cs="Times New Roman"/>
                <w:sz w:val="24"/>
                <w:szCs w:val="24"/>
              </w:rPr>
              <w:t>Biomaterials</w:t>
            </w:r>
          </w:p>
        </w:tc>
      </w:tr>
      <w:tr w:rsidR="00B40733" w:rsidRPr="003870EF" w14:paraId="61BF162A" w14:textId="77777777" w:rsidTr="00216F58">
        <w:trPr>
          <w:trHeight w:val="351"/>
        </w:trPr>
        <w:tc>
          <w:tcPr>
            <w:tcW w:w="939" w:type="dxa"/>
            <w:vAlign w:val="center"/>
          </w:tcPr>
          <w:p w14:paraId="603A92A1" w14:textId="1C126E67"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8</w:t>
            </w:r>
          </w:p>
        </w:tc>
        <w:tc>
          <w:tcPr>
            <w:tcW w:w="1799" w:type="dxa"/>
            <w:vAlign w:val="center"/>
          </w:tcPr>
          <w:p w14:paraId="42181C14" w14:textId="0A222FC0" w:rsidR="00B40733" w:rsidRDefault="00B40733" w:rsidP="00B40733">
            <w:pPr>
              <w:rPr>
                <w:rFonts w:ascii="Times New Roman" w:hAnsi="Times New Roman" w:cs="Times New Roman"/>
                <w:sz w:val="24"/>
                <w:szCs w:val="24"/>
              </w:rPr>
            </w:pPr>
            <w:r>
              <w:rPr>
                <w:rFonts w:ascii="Times New Roman" w:hAnsi="Times New Roman" w:cs="Times New Roman"/>
                <w:sz w:val="24"/>
                <w:szCs w:val="24"/>
              </w:rPr>
              <w:t>MS517</w:t>
            </w:r>
          </w:p>
        </w:tc>
        <w:tc>
          <w:tcPr>
            <w:tcW w:w="6278" w:type="dxa"/>
            <w:vAlign w:val="center"/>
          </w:tcPr>
          <w:p w14:paraId="31FA1331" w14:textId="33F6BDB0" w:rsidR="00B40733" w:rsidRDefault="00B40733" w:rsidP="00B40733">
            <w:pPr>
              <w:rPr>
                <w:rFonts w:ascii="Times New Roman" w:hAnsi="Times New Roman" w:cs="Times New Roman"/>
                <w:sz w:val="24"/>
                <w:szCs w:val="24"/>
              </w:rPr>
            </w:pPr>
            <w:r>
              <w:rPr>
                <w:rFonts w:ascii="Times New Roman" w:hAnsi="Times New Roman" w:cs="Times New Roman"/>
                <w:sz w:val="24"/>
                <w:szCs w:val="24"/>
              </w:rPr>
              <w:t>Computational Mathematics</w:t>
            </w:r>
          </w:p>
        </w:tc>
      </w:tr>
      <w:tr w:rsidR="00B40733" w:rsidRPr="003870EF" w14:paraId="5E11C98E" w14:textId="77777777" w:rsidTr="00216F58">
        <w:trPr>
          <w:trHeight w:val="351"/>
        </w:trPr>
        <w:tc>
          <w:tcPr>
            <w:tcW w:w="939" w:type="dxa"/>
            <w:vAlign w:val="center"/>
          </w:tcPr>
          <w:p w14:paraId="5021C66D" w14:textId="5C8E936B"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9</w:t>
            </w:r>
          </w:p>
        </w:tc>
        <w:tc>
          <w:tcPr>
            <w:tcW w:w="1799" w:type="dxa"/>
            <w:vAlign w:val="center"/>
          </w:tcPr>
          <w:p w14:paraId="3AC612A6" w14:textId="64BA5253" w:rsidR="00B40733" w:rsidRDefault="00B40733" w:rsidP="00B40733">
            <w:pPr>
              <w:rPr>
                <w:rFonts w:ascii="Times New Roman" w:hAnsi="Times New Roman" w:cs="Times New Roman"/>
                <w:sz w:val="24"/>
                <w:szCs w:val="24"/>
              </w:rPr>
            </w:pPr>
            <w:r>
              <w:rPr>
                <w:rFonts w:ascii="Times New Roman" w:hAnsi="Times New Roman" w:cs="Times New Roman"/>
                <w:sz w:val="24"/>
                <w:szCs w:val="24"/>
              </w:rPr>
              <w:t>MS518</w:t>
            </w:r>
          </w:p>
        </w:tc>
        <w:tc>
          <w:tcPr>
            <w:tcW w:w="6278" w:type="dxa"/>
            <w:vAlign w:val="center"/>
          </w:tcPr>
          <w:p w14:paraId="5BC635FB" w14:textId="105C2660" w:rsidR="00B40733" w:rsidRDefault="00B40733" w:rsidP="00B40733">
            <w:pPr>
              <w:rPr>
                <w:rFonts w:ascii="Times New Roman" w:hAnsi="Times New Roman" w:cs="Times New Roman"/>
                <w:sz w:val="24"/>
                <w:szCs w:val="24"/>
              </w:rPr>
            </w:pPr>
            <w:r>
              <w:rPr>
                <w:rFonts w:ascii="Times New Roman" w:hAnsi="Times New Roman" w:cs="Times New Roman"/>
                <w:sz w:val="24"/>
                <w:szCs w:val="24"/>
              </w:rPr>
              <w:t>Computational materials Science</w:t>
            </w:r>
          </w:p>
        </w:tc>
      </w:tr>
      <w:tr w:rsidR="00B40733" w:rsidRPr="003870EF" w14:paraId="40328466" w14:textId="77777777" w:rsidTr="00216F58">
        <w:trPr>
          <w:trHeight w:val="351"/>
        </w:trPr>
        <w:tc>
          <w:tcPr>
            <w:tcW w:w="939" w:type="dxa"/>
            <w:vAlign w:val="center"/>
          </w:tcPr>
          <w:p w14:paraId="3C05A56A" w14:textId="300C902F" w:rsidR="00B40733" w:rsidRDefault="00B40733" w:rsidP="00B40733">
            <w:pPr>
              <w:jc w:val="center"/>
              <w:rPr>
                <w:rFonts w:ascii="Times New Roman" w:hAnsi="Times New Roman" w:cs="Times New Roman"/>
                <w:sz w:val="24"/>
                <w:szCs w:val="24"/>
              </w:rPr>
            </w:pPr>
            <w:r>
              <w:rPr>
                <w:rFonts w:ascii="Times New Roman" w:hAnsi="Times New Roman" w:cs="Times New Roman"/>
                <w:sz w:val="24"/>
                <w:szCs w:val="24"/>
              </w:rPr>
              <w:t>10</w:t>
            </w:r>
          </w:p>
        </w:tc>
        <w:tc>
          <w:tcPr>
            <w:tcW w:w="1799" w:type="dxa"/>
            <w:vAlign w:val="center"/>
          </w:tcPr>
          <w:p w14:paraId="3FA794EC" w14:textId="5383FA5B" w:rsidR="00B40733" w:rsidRDefault="00B40733" w:rsidP="00B40733">
            <w:pPr>
              <w:rPr>
                <w:rFonts w:ascii="Times New Roman" w:hAnsi="Times New Roman" w:cs="Times New Roman"/>
                <w:sz w:val="24"/>
                <w:szCs w:val="24"/>
              </w:rPr>
            </w:pPr>
            <w:r>
              <w:rPr>
                <w:rFonts w:ascii="Times New Roman" w:hAnsi="Times New Roman" w:cs="Times New Roman"/>
                <w:sz w:val="24"/>
                <w:szCs w:val="24"/>
              </w:rPr>
              <w:t>MS519</w:t>
            </w:r>
            <w:r w:rsidR="00E335B3">
              <w:rPr>
                <w:rFonts w:ascii="Times New Roman" w:hAnsi="Times New Roman" w:cs="Times New Roman"/>
                <w:sz w:val="24"/>
                <w:szCs w:val="24"/>
              </w:rPr>
              <w:t xml:space="preserve"> </w:t>
            </w:r>
          </w:p>
        </w:tc>
        <w:tc>
          <w:tcPr>
            <w:tcW w:w="6278" w:type="dxa"/>
            <w:vAlign w:val="center"/>
          </w:tcPr>
          <w:p w14:paraId="1B08EB2B" w14:textId="4503A474" w:rsidR="00B40733" w:rsidRDefault="00B40733" w:rsidP="00B40733">
            <w:pPr>
              <w:rPr>
                <w:rFonts w:ascii="Times New Roman" w:hAnsi="Times New Roman" w:cs="Times New Roman"/>
                <w:sz w:val="24"/>
                <w:szCs w:val="24"/>
              </w:rPr>
            </w:pPr>
            <w:r>
              <w:rPr>
                <w:rFonts w:ascii="Times New Roman" w:hAnsi="Times New Roman" w:cs="Times New Roman"/>
                <w:sz w:val="24"/>
                <w:szCs w:val="24"/>
              </w:rPr>
              <w:t>Polymer materials and composite blend</w:t>
            </w:r>
          </w:p>
        </w:tc>
      </w:tr>
    </w:tbl>
    <w:p w14:paraId="75CF8147" w14:textId="77777777" w:rsidR="00F13865" w:rsidRDefault="00F13865" w:rsidP="00565D5C">
      <w:pPr>
        <w:rPr>
          <w:rFonts w:ascii="Times New Roman" w:hAnsi="Times New Roman" w:cs="Times New Roman"/>
          <w:bCs/>
          <w:sz w:val="24"/>
          <w:szCs w:val="24"/>
          <w:vertAlign w:val="superscript"/>
        </w:rPr>
      </w:pPr>
    </w:p>
    <w:p w14:paraId="349F82B8" w14:textId="10F9F6FC" w:rsidR="008D154D" w:rsidRPr="00565D5C" w:rsidRDefault="007C0537" w:rsidP="00565D5C">
      <w:pPr>
        <w:rPr>
          <w:rFonts w:ascii="Times New Roman" w:hAnsi="Times New Roman" w:cs="Times New Roman"/>
          <w:bCs/>
          <w:sz w:val="24"/>
          <w:szCs w:val="24"/>
        </w:rPr>
      </w:pPr>
      <w:r w:rsidRPr="009407BC">
        <w:rPr>
          <w:rFonts w:ascii="Times New Roman" w:hAnsi="Times New Roman" w:cs="Times New Roman"/>
          <w:bCs/>
          <w:sz w:val="24"/>
          <w:szCs w:val="24"/>
          <w:vertAlign w:val="superscript"/>
        </w:rPr>
        <w:t>#</w:t>
      </w:r>
      <w:r w:rsidR="00547479" w:rsidRPr="008466F7">
        <w:rPr>
          <w:rFonts w:ascii="Times New Roman" w:hAnsi="Times New Roman" w:cs="Times New Roman"/>
          <w:bCs/>
          <w:sz w:val="24"/>
          <w:szCs w:val="24"/>
        </w:rPr>
        <w:t xml:space="preserve">Since, </w:t>
      </w:r>
      <w:r w:rsidR="00567C2F" w:rsidRPr="008466F7">
        <w:rPr>
          <w:rFonts w:ascii="Times New Roman" w:hAnsi="Times New Roman" w:cs="Times New Roman"/>
          <w:bCs/>
          <w:sz w:val="24"/>
          <w:szCs w:val="24"/>
        </w:rPr>
        <w:t xml:space="preserve">DIAT </w:t>
      </w:r>
      <w:r w:rsidR="00745E5A" w:rsidRPr="008466F7">
        <w:rPr>
          <w:rFonts w:ascii="Times New Roman" w:hAnsi="Times New Roman" w:cs="Times New Roman"/>
          <w:bCs/>
          <w:sz w:val="24"/>
          <w:szCs w:val="24"/>
        </w:rPr>
        <w:t xml:space="preserve">adopted </w:t>
      </w:r>
      <w:r w:rsidR="003B590B" w:rsidRPr="008466F7">
        <w:rPr>
          <w:rFonts w:ascii="Times New Roman" w:hAnsi="Times New Roman" w:cs="Times New Roman"/>
          <w:bCs/>
          <w:sz w:val="24"/>
          <w:szCs w:val="24"/>
        </w:rPr>
        <w:t>choice-based</w:t>
      </w:r>
      <w:r w:rsidR="00745E5A" w:rsidRPr="008466F7">
        <w:rPr>
          <w:rFonts w:ascii="Times New Roman" w:hAnsi="Times New Roman" w:cs="Times New Roman"/>
          <w:bCs/>
          <w:sz w:val="24"/>
          <w:szCs w:val="24"/>
        </w:rPr>
        <w:t xml:space="preserve"> credit system, student can </w:t>
      </w:r>
      <w:r w:rsidR="008466F7">
        <w:rPr>
          <w:rFonts w:ascii="Times New Roman" w:hAnsi="Times New Roman" w:cs="Times New Roman"/>
          <w:bCs/>
          <w:sz w:val="24"/>
          <w:szCs w:val="24"/>
        </w:rPr>
        <w:t>choose</w:t>
      </w:r>
      <w:r w:rsidR="00745E5A" w:rsidRPr="008466F7">
        <w:rPr>
          <w:rFonts w:ascii="Times New Roman" w:hAnsi="Times New Roman" w:cs="Times New Roman"/>
          <w:bCs/>
          <w:sz w:val="24"/>
          <w:szCs w:val="24"/>
        </w:rPr>
        <w:t xml:space="preserve"> any subject from the </w:t>
      </w:r>
      <w:r w:rsidR="00F13865">
        <w:rPr>
          <w:rFonts w:ascii="Times New Roman" w:hAnsi="Times New Roman" w:cs="Times New Roman"/>
          <w:bCs/>
          <w:sz w:val="24"/>
          <w:szCs w:val="24"/>
        </w:rPr>
        <w:t>I</w:t>
      </w:r>
      <w:r w:rsidR="00745E5A" w:rsidRPr="008466F7">
        <w:rPr>
          <w:rFonts w:ascii="Times New Roman" w:hAnsi="Times New Roman" w:cs="Times New Roman"/>
          <w:bCs/>
          <w:sz w:val="24"/>
          <w:szCs w:val="24"/>
        </w:rPr>
        <w:t>nstitute</w:t>
      </w:r>
      <w:r w:rsidR="00F13865">
        <w:rPr>
          <w:rFonts w:ascii="Times New Roman" w:hAnsi="Times New Roman" w:cs="Times New Roman"/>
          <w:bCs/>
          <w:sz w:val="24"/>
          <w:szCs w:val="24"/>
        </w:rPr>
        <w:t xml:space="preserve"> (other Departments of DIAT)</w:t>
      </w:r>
      <w:r w:rsidR="003B590B" w:rsidRPr="008466F7">
        <w:rPr>
          <w:rFonts w:ascii="Times New Roman" w:hAnsi="Times New Roman" w:cs="Times New Roman"/>
          <w:bCs/>
          <w:sz w:val="24"/>
          <w:szCs w:val="24"/>
        </w:rPr>
        <w:t xml:space="preserve"> as well as from </w:t>
      </w:r>
      <w:r w:rsidR="003B590B" w:rsidRPr="008466F7">
        <w:rPr>
          <w:rFonts w:ascii="Times New Roman" w:eastAsia="Times New Roman" w:hAnsi="Times New Roman"/>
          <w:bCs/>
          <w:color w:val="000000"/>
          <w:sz w:val="24"/>
          <w:szCs w:val="24"/>
          <w:lang w:eastAsia="en-IN"/>
        </w:rPr>
        <w:t>online platforms (</w:t>
      </w:r>
      <w:r w:rsidR="00AF0801">
        <w:rPr>
          <w:rFonts w:ascii="Times New Roman" w:eastAsia="Times New Roman" w:hAnsi="Times New Roman"/>
          <w:bCs/>
          <w:color w:val="000000"/>
          <w:sz w:val="24"/>
          <w:szCs w:val="24"/>
          <w:lang w:eastAsia="en-IN"/>
        </w:rPr>
        <w:t xml:space="preserve">NPTEL, </w:t>
      </w:r>
      <w:r w:rsidR="003B590B" w:rsidRPr="008466F7">
        <w:rPr>
          <w:rFonts w:ascii="Times New Roman" w:eastAsia="Times New Roman" w:hAnsi="Times New Roman"/>
          <w:bCs/>
          <w:color w:val="000000"/>
          <w:sz w:val="24"/>
          <w:szCs w:val="24"/>
          <w:lang w:eastAsia="en-IN"/>
        </w:rPr>
        <w:t>MOOC, SWAYAM</w:t>
      </w:r>
      <w:r w:rsidR="00F13865">
        <w:rPr>
          <w:rFonts w:ascii="Times New Roman" w:eastAsia="Times New Roman" w:hAnsi="Times New Roman"/>
          <w:bCs/>
          <w:color w:val="000000"/>
          <w:sz w:val="24"/>
          <w:szCs w:val="24"/>
          <w:lang w:eastAsia="en-IN"/>
        </w:rPr>
        <w:t>,</w:t>
      </w:r>
      <w:r w:rsidR="003B590B" w:rsidRPr="008466F7">
        <w:rPr>
          <w:rFonts w:ascii="Times New Roman" w:eastAsia="Times New Roman" w:hAnsi="Times New Roman"/>
          <w:bCs/>
          <w:color w:val="000000"/>
          <w:sz w:val="24"/>
          <w:szCs w:val="24"/>
          <w:lang w:eastAsia="en-IN"/>
        </w:rPr>
        <w:t xml:space="preserve"> etc.)</w:t>
      </w:r>
      <w:r w:rsidR="008466F7" w:rsidRPr="008466F7">
        <w:rPr>
          <w:rFonts w:ascii="Times New Roman" w:eastAsia="Times New Roman" w:hAnsi="Times New Roman"/>
          <w:bCs/>
          <w:color w:val="000000"/>
          <w:sz w:val="24"/>
          <w:szCs w:val="24"/>
          <w:lang w:eastAsia="en-IN"/>
        </w:rPr>
        <w:t xml:space="preserve"> as </w:t>
      </w:r>
      <w:r w:rsidR="00565D5C">
        <w:rPr>
          <w:rFonts w:ascii="Times New Roman" w:eastAsia="Times New Roman" w:hAnsi="Times New Roman"/>
          <w:bCs/>
          <w:color w:val="000000"/>
          <w:sz w:val="24"/>
          <w:szCs w:val="24"/>
          <w:lang w:eastAsia="en-IN"/>
        </w:rPr>
        <w:t xml:space="preserve">an </w:t>
      </w:r>
      <w:r w:rsidR="008466F7" w:rsidRPr="008466F7">
        <w:rPr>
          <w:rFonts w:ascii="Times New Roman" w:eastAsia="Times New Roman" w:hAnsi="Times New Roman"/>
          <w:bCs/>
          <w:color w:val="000000"/>
          <w:sz w:val="24"/>
          <w:szCs w:val="24"/>
          <w:lang w:eastAsia="en-IN"/>
        </w:rPr>
        <w:t>elective subject</w:t>
      </w:r>
      <w:r w:rsidR="00CD7010">
        <w:rPr>
          <w:rFonts w:ascii="Times New Roman" w:eastAsia="Times New Roman" w:hAnsi="Times New Roman"/>
          <w:bCs/>
          <w:color w:val="000000"/>
          <w:sz w:val="24"/>
          <w:szCs w:val="24"/>
          <w:lang w:eastAsia="en-IN"/>
        </w:rPr>
        <w:t>. A maximum of 6 credits can be opted by student as professional electives from the list of online courses on NPTEL/SWAYAM during second and third semesters</w:t>
      </w:r>
      <w:r w:rsidR="008466F7" w:rsidRPr="008466F7">
        <w:rPr>
          <w:rFonts w:ascii="Times New Roman" w:eastAsia="Times New Roman" w:hAnsi="Times New Roman"/>
          <w:bCs/>
          <w:color w:val="000000"/>
          <w:sz w:val="24"/>
          <w:szCs w:val="24"/>
          <w:lang w:eastAsia="en-IN"/>
        </w:rPr>
        <w:t>.</w:t>
      </w:r>
    </w:p>
    <w:tbl>
      <w:tblPr>
        <w:tblStyle w:val="TableGrid"/>
        <w:tblW w:w="0" w:type="auto"/>
        <w:tblLayout w:type="fixed"/>
        <w:tblLook w:val="04A0" w:firstRow="1" w:lastRow="0" w:firstColumn="1" w:lastColumn="0" w:noHBand="0" w:noVBand="1"/>
      </w:tblPr>
      <w:tblGrid>
        <w:gridCol w:w="1064"/>
        <w:gridCol w:w="4431"/>
        <w:gridCol w:w="709"/>
        <w:gridCol w:w="850"/>
        <w:gridCol w:w="851"/>
        <w:gridCol w:w="1275"/>
      </w:tblGrid>
      <w:tr w:rsidR="00AE5023" w:rsidRPr="003870EF" w14:paraId="328556AB" w14:textId="77777777" w:rsidTr="00AE5023">
        <w:tc>
          <w:tcPr>
            <w:tcW w:w="1064" w:type="dxa"/>
            <w:vMerge w:val="restart"/>
          </w:tcPr>
          <w:p w14:paraId="6666A57B" w14:textId="77777777" w:rsidR="00AE5023" w:rsidRPr="003870EF" w:rsidRDefault="00AE5023" w:rsidP="00AE5023">
            <w:pPr>
              <w:jc w:val="cente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4431" w:type="dxa"/>
            <w:vMerge w:val="restart"/>
          </w:tcPr>
          <w:p w14:paraId="0AE75B52" w14:textId="77777777" w:rsidR="00AE5023" w:rsidRPr="003870EF" w:rsidRDefault="00AE5023" w:rsidP="00AE5023">
            <w:pPr>
              <w:jc w:val="cente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2410" w:type="dxa"/>
            <w:gridSpan w:val="3"/>
          </w:tcPr>
          <w:p w14:paraId="68A70106" w14:textId="77777777" w:rsidR="00AE5023" w:rsidRPr="003870EF" w:rsidRDefault="00AE5023" w:rsidP="00AE5023">
            <w:pPr>
              <w:jc w:val="cente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275" w:type="dxa"/>
            <w:vMerge w:val="restart"/>
          </w:tcPr>
          <w:p w14:paraId="69DF31C6" w14:textId="77777777" w:rsidR="00AE5023" w:rsidRPr="003870EF" w:rsidRDefault="00AE5023" w:rsidP="00BE5C5A">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AE5023" w:rsidRPr="003870EF" w14:paraId="5219E291" w14:textId="77777777" w:rsidTr="00AE5023">
        <w:tc>
          <w:tcPr>
            <w:tcW w:w="1064" w:type="dxa"/>
            <w:vMerge/>
          </w:tcPr>
          <w:p w14:paraId="405A9A83" w14:textId="77777777" w:rsidR="00AE5023" w:rsidRPr="003870EF" w:rsidRDefault="00AE5023" w:rsidP="00BE5C5A">
            <w:pPr>
              <w:rPr>
                <w:rFonts w:ascii="Times New Roman" w:hAnsi="Times New Roman" w:cs="Times New Roman"/>
                <w:b/>
                <w:sz w:val="24"/>
                <w:szCs w:val="24"/>
              </w:rPr>
            </w:pPr>
          </w:p>
        </w:tc>
        <w:tc>
          <w:tcPr>
            <w:tcW w:w="4431" w:type="dxa"/>
            <w:vMerge/>
          </w:tcPr>
          <w:p w14:paraId="6EE67CDD" w14:textId="77777777" w:rsidR="00AE5023" w:rsidRPr="003870EF" w:rsidRDefault="00AE5023" w:rsidP="00BE5C5A">
            <w:pPr>
              <w:rPr>
                <w:rFonts w:ascii="Times New Roman" w:hAnsi="Times New Roman" w:cs="Times New Roman"/>
                <w:b/>
                <w:sz w:val="24"/>
                <w:szCs w:val="24"/>
              </w:rPr>
            </w:pPr>
          </w:p>
        </w:tc>
        <w:tc>
          <w:tcPr>
            <w:tcW w:w="709" w:type="dxa"/>
          </w:tcPr>
          <w:p w14:paraId="1B510BFF" w14:textId="77777777" w:rsidR="00AE5023" w:rsidRPr="003870EF" w:rsidRDefault="00AE5023" w:rsidP="00BE5C5A">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850" w:type="dxa"/>
          </w:tcPr>
          <w:p w14:paraId="0F45E3B9" w14:textId="77777777" w:rsidR="00AE5023" w:rsidRPr="003870EF" w:rsidRDefault="00AE5023" w:rsidP="00BE5C5A">
            <w:pPr>
              <w:rPr>
                <w:rFonts w:ascii="Times New Roman" w:hAnsi="Times New Roman" w:cs="Times New Roman"/>
                <w:b/>
                <w:sz w:val="24"/>
                <w:szCs w:val="24"/>
              </w:rPr>
            </w:pPr>
            <w:r>
              <w:rPr>
                <w:rFonts w:ascii="Times New Roman" w:hAnsi="Times New Roman" w:cs="Times New Roman"/>
                <w:b/>
                <w:sz w:val="24"/>
                <w:szCs w:val="24"/>
              </w:rPr>
              <w:t>T</w:t>
            </w:r>
          </w:p>
        </w:tc>
        <w:tc>
          <w:tcPr>
            <w:tcW w:w="851" w:type="dxa"/>
          </w:tcPr>
          <w:p w14:paraId="073DD886" w14:textId="77777777" w:rsidR="00AE5023" w:rsidRPr="003870EF" w:rsidRDefault="00AE5023" w:rsidP="00BE5C5A">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275" w:type="dxa"/>
            <w:vMerge/>
          </w:tcPr>
          <w:p w14:paraId="6AA83583" w14:textId="77777777" w:rsidR="00AE5023" w:rsidRPr="003870EF" w:rsidRDefault="00AE5023" w:rsidP="00BE5C5A">
            <w:pPr>
              <w:rPr>
                <w:rFonts w:ascii="Times New Roman" w:hAnsi="Times New Roman" w:cs="Times New Roman"/>
                <w:b/>
                <w:sz w:val="24"/>
                <w:szCs w:val="24"/>
              </w:rPr>
            </w:pPr>
          </w:p>
        </w:tc>
      </w:tr>
      <w:tr w:rsidR="00AE5023" w:rsidRPr="003870EF" w14:paraId="1A5D664B" w14:textId="77777777" w:rsidTr="00AE5023">
        <w:tc>
          <w:tcPr>
            <w:tcW w:w="1064" w:type="dxa"/>
          </w:tcPr>
          <w:p w14:paraId="4615B7CE" w14:textId="77777777" w:rsidR="00AE5023" w:rsidRPr="003870EF" w:rsidRDefault="00AE5023" w:rsidP="00BE5C5A">
            <w:pPr>
              <w:rPr>
                <w:rFonts w:ascii="Times New Roman" w:hAnsi="Times New Roman" w:cs="Times New Roman"/>
                <w:sz w:val="24"/>
                <w:szCs w:val="24"/>
              </w:rPr>
            </w:pPr>
            <w:r w:rsidRPr="003870EF">
              <w:rPr>
                <w:rFonts w:ascii="Times New Roman" w:hAnsi="Times New Roman" w:cs="Times New Roman"/>
                <w:sz w:val="24"/>
                <w:szCs w:val="24"/>
              </w:rPr>
              <w:t>MS501</w:t>
            </w:r>
          </w:p>
        </w:tc>
        <w:tc>
          <w:tcPr>
            <w:tcW w:w="4431" w:type="dxa"/>
          </w:tcPr>
          <w:p w14:paraId="4A393F97" w14:textId="77777777" w:rsidR="00AE5023" w:rsidRPr="005665D8" w:rsidRDefault="00AE5023" w:rsidP="00BE5C5A">
            <w:pPr>
              <w:rPr>
                <w:rFonts w:ascii="Times New Roman" w:hAnsi="Times New Roman" w:cs="Times New Roman"/>
                <w:b/>
                <w:sz w:val="24"/>
                <w:szCs w:val="24"/>
              </w:rPr>
            </w:pPr>
            <w:r>
              <w:rPr>
                <w:rFonts w:ascii="Times New Roman" w:eastAsia="Times New Roman" w:hAnsi="Times New Roman" w:cs="Times New Roman"/>
                <w:b/>
                <w:sz w:val="24"/>
                <w:szCs w:val="24"/>
                <w:lang w:eastAsia="en-IN"/>
              </w:rPr>
              <w:t>S</w:t>
            </w:r>
            <w:r w:rsidRPr="005665D8">
              <w:rPr>
                <w:rFonts w:ascii="Times New Roman" w:eastAsia="Times New Roman" w:hAnsi="Times New Roman" w:cs="Times New Roman"/>
                <w:b/>
                <w:sz w:val="24"/>
                <w:szCs w:val="24"/>
                <w:lang w:eastAsia="en-IN"/>
              </w:rPr>
              <w:t xml:space="preserve">tructure and </w:t>
            </w:r>
            <w:r>
              <w:rPr>
                <w:rFonts w:ascii="Times New Roman" w:eastAsia="Times New Roman" w:hAnsi="Times New Roman" w:cs="Times New Roman"/>
                <w:b/>
                <w:sz w:val="24"/>
                <w:szCs w:val="24"/>
                <w:lang w:eastAsia="en-IN"/>
              </w:rPr>
              <w:t>P</w:t>
            </w:r>
            <w:r w:rsidRPr="005665D8">
              <w:rPr>
                <w:rFonts w:ascii="Times New Roman" w:eastAsia="Times New Roman" w:hAnsi="Times New Roman" w:cs="Times New Roman"/>
                <w:b/>
                <w:sz w:val="24"/>
                <w:szCs w:val="24"/>
                <w:lang w:eastAsia="en-IN"/>
              </w:rPr>
              <w:t>roperties of Materials</w:t>
            </w:r>
          </w:p>
        </w:tc>
        <w:tc>
          <w:tcPr>
            <w:tcW w:w="709" w:type="dxa"/>
          </w:tcPr>
          <w:p w14:paraId="114950F6" w14:textId="77777777" w:rsidR="00AE5023" w:rsidRPr="003870EF" w:rsidRDefault="00AE5023" w:rsidP="00BE5C5A">
            <w:pPr>
              <w:rPr>
                <w:rFonts w:ascii="Times New Roman" w:hAnsi="Times New Roman" w:cs="Times New Roman"/>
                <w:sz w:val="24"/>
                <w:szCs w:val="24"/>
              </w:rPr>
            </w:pPr>
            <w:r w:rsidRPr="003870EF">
              <w:rPr>
                <w:rFonts w:ascii="Times New Roman" w:hAnsi="Times New Roman" w:cs="Times New Roman"/>
                <w:sz w:val="24"/>
                <w:szCs w:val="24"/>
              </w:rPr>
              <w:t>3</w:t>
            </w:r>
          </w:p>
        </w:tc>
        <w:tc>
          <w:tcPr>
            <w:tcW w:w="850" w:type="dxa"/>
          </w:tcPr>
          <w:p w14:paraId="44B39D52" w14:textId="77E270D7" w:rsidR="00AE5023" w:rsidRPr="003870EF" w:rsidRDefault="004E30D1" w:rsidP="00BE5C5A">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39A73638" w14:textId="0E754EB1" w:rsidR="00AE5023" w:rsidRPr="003870EF" w:rsidRDefault="004E30D1" w:rsidP="00BE5C5A">
            <w:pPr>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5ED7DD9B" w14:textId="77777777" w:rsidR="00AE5023" w:rsidRPr="003870EF" w:rsidRDefault="00AE5023" w:rsidP="00BE5C5A">
            <w:pPr>
              <w:rPr>
                <w:rFonts w:ascii="Times New Roman" w:hAnsi="Times New Roman" w:cs="Times New Roman"/>
                <w:sz w:val="24"/>
                <w:szCs w:val="24"/>
              </w:rPr>
            </w:pPr>
            <w:r w:rsidRPr="003870EF">
              <w:rPr>
                <w:rFonts w:ascii="Times New Roman" w:hAnsi="Times New Roman" w:cs="Times New Roman"/>
                <w:sz w:val="24"/>
                <w:szCs w:val="24"/>
              </w:rPr>
              <w:t>4</w:t>
            </w:r>
          </w:p>
        </w:tc>
      </w:tr>
      <w:tr w:rsidR="00AE5023" w:rsidRPr="00AE5023" w14:paraId="4CC2FBD8" w14:textId="77777777" w:rsidTr="00AE5023">
        <w:tc>
          <w:tcPr>
            <w:tcW w:w="9180" w:type="dxa"/>
            <w:gridSpan w:val="6"/>
          </w:tcPr>
          <w:p w14:paraId="0C29FCB4" w14:textId="77777777" w:rsidR="00AE5023" w:rsidRDefault="00AE5023" w:rsidP="00AE5023">
            <w:pPr>
              <w:pStyle w:val="Default"/>
              <w:jc w:val="both"/>
              <w:rPr>
                <w:b/>
                <w:bCs/>
              </w:rPr>
            </w:pPr>
            <w:r w:rsidRPr="0021626D">
              <w:rPr>
                <w:b/>
                <w:bCs/>
              </w:rPr>
              <w:t xml:space="preserve">Course </w:t>
            </w:r>
            <w:r>
              <w:rPr>
                <w:b/>
                <w:bCs/>
              </w:rPr>
              <w:t>Objectives</w:t>
            </w:r>
            <w:r w:rsidRPr="0021626D">
              <w:rPr>
                <w:b/>
                <w:bCs/>
              </w:rPr>
              <w:t xml:space="preserve">: </w:t>
            </w:r>
          </w:p>
          <w:p w14:paraId="41D0345F" w14:textId="77777777" w:rsidR="008B3122" w:rsidRPr="00D972B4" w:rsidRDefault="003346D2" w:rsidP="00526935">
            <w:pPr>
              <w:pStyle w:val="ListParagraph"/>
              <w:numPr>
                <w:ilvl w:val="0"/>
                <w:numId w:val="19"/>
              </w:numPr>
              <w:rPr>
                <w:rFonts w:ascii="Times New Roman" w:hAnsi="Times New Roman"/>
                <w:bCs/>
                <w:sz w:val="24"/>
                <w:szCs w:val="24"/>
                <w:lang w:eastAsia="en-IN"/>
              </w:rPr>
            </w:pPr>
            <w:r w:rsidRPr="00D972B4">
              <w:rPr>
                <w:rFonts w:ascii="Times New Roman" w:hAnsi="Times New Roman"/>
                <w:bCs/>
                <w:sz w:val="24"/>
                <w:szCs w:val="24"/>
                <w:lang w:eastAsia="en-IN"/>
              </w:rPr>
              <w:t xml:space="preserve">To introduce </w:t>
            </w:r>
            <w:r w:rsidR="006556A2">
              <w:rPr>
                <w:rFonts w:ascii="Times New Roman" w:hAnsi="Times New Roman"/>
                <w:bCs/>
                <w:sz w:val="24"/>
                <w:szCs w:val="24"/>
                <w:lang w:eastAsia="en-IN"/>
              </w:rPr>
              <w:t xml:space="preserve">the </w:t>
            </w:r>
            <w:r w:rsidRPr="00D972B4">
              <w:rPr>
                <w:rFonts w:ascii="Times New Roman" w:hAnsi="Times New Roman"/>
                <w:bCs/>
                <w:sz w:val="24"/>
                <w:szCs w:val="24"/>
                <w:lang w:eastAsia="en-IN"/>
              </w:rPr>
              <w:t>basics of bonding and crystal structure of various crystalline materials</w:t>
            </w:r>
          </w:p>
          <w:p w14:paraId="6B75F614" w14:textId="77777777" w:rsidR="00AE5023" w:rsidRPr="00D972B4" w:rsidRDefault="008B3122" w:rsidP="00526935">
            <w:pPr>
              <w:pStyle w:val="ListParagraph"/>
              <w:numPr>
                <w:ilvl w:val="0"/>
                <w:numId w:val="19"/>
              </w:numPr>
              <w:rPr>
                <w:rFonts w:ascii="Times New Roman" w:hAnsi="Times New Roman"/>
                <w:bCs/>
                <w:sz w:val="24"/>
                <w:szCs w:val="24"/>
                <w:lang w:eastAsia="en-IN"/>
              </w:rPr>
            </w:pPr>
            <w:r w:rsidRPr="00D972B4">
              <w:rPr>
                <w:rFonts w:ascii="Times New Roman" w:hAnsi="Times New Roman"/>
                <w:bCs/>
                <w:sz w:val="24"/>
                <w:szCs w:val="24"/>
                <w:lang w:eastAsia="en-IN"/>
              </w:rPr>
              <w:t>To enable the student to understand the</w:t>
            </w:r>
            <w:r w:rsidR="003346D2" w:rsidRPr="00D972B4">
              <w:rPr>
                <w:rFonts w:ascii="Times New Roman" w:hAnsi="Times New Roman"/>
                <w:bCs/>
                <w:sz w:val="24"/>
                <w:szCs w:val="24"/>
                <w:lang w:eastAsia="en-IN"/>
              </w:rPr>
              <w:t xml:space="preserve"> </w:t>
            </w:r>
            <w:r w:rsidRPr="00D972B4">
              <w:rPr>
                <w:rFonts w:ascii="Times New Roman" w:hAnsi="Times New Roman"/>
                <w:bCs/>
                <w:sz w:val="24"/>
                <w:szCs w:val="24"/>
                <w:lang w:eastAsia="en-IN"/>
              </w:rPr>
              <w:t>structure and properties of ceramics</w:t>
            </w:r>
          </w:p>
          <w:p w14:paraId="276E47BE" w14:textId="77777777" w:rsidR="007B3FB1" w:rsidRPr="00D972B4" w:rsidRDefault="008B3122" w:rsidP="00526935">
            <w:pPr>
              <w:pStyle w:val="ListParagraph"/>
              <w:numPr>
                <w:ilvl w:val="0"/>
                <w:numId w:val="19"/>
              </w:numPr>
              <w:rPr>
                <w:rFonts w:ascii="Times New Roman" w:hAnsi="Times New Roman"/>
                <w:b/>
                <w:sz w:val="24"/>
                <w:szCs w:val="24"/>
                <w:lang w:eastAsia="en-IN"/>
              </w:rPr>
            </w:pPr>
            <w:r w:rsidRPr="00D972B4">
              <w:rPr>
                <w:rFonts w:ascii="Times New Roman" w:hAnsi="Times New Roman"/>
                <w:bCs/>
                <w:sz w:val="24"/>
                <w:szCs w:val="24"/>
                <w:lang w:eastAsia="en-IN"/>
              </w:rPr>
              <w:t>To introduce the electronic</w:t>
            </w:r>
            <w:r w:rsidR="007B3FB1" w:rsidRPr="00D972B4">
              <w:rPr>
                <w:rFonts w:ascii="Times New Roman" w:hAnsi="Times New Roman"/>
                <w:bCs/>
                <w:sz w:val="24"/>
                <w:szCs w:val="24"/>
                <w:lang w:eastAsia="en-IN"/>
              </w:rPr>
              <w:t>,</w:t>
            </w:r>
            <w:r w:rsidRPr="00D972B4">
              <w:rPr>
                <w:rFonts w:ascii="Times New Roman" w:hAnsi="Times New Roman"/>
                <w:bCs/>
                <w:sz w:val="24"/>
                <w:szCs w:val="24"/>
                <w:lang w:eastAsia="en-IN"/>
              </w:rPr>
              <w:t xml:space="preserve"> magnetic</w:t>
            </w:r>
            <w:r w:rsidR="007B3FB1" w:rsidRPr="00D972B4">
              <w:rPr>
                <w:rFonts w:ascii="Times New Roman" w:hAnsi="Times New Roman"/>
                <w:bCs/>
                <w:sz w:val="24"/>
                <w:szCs w:val="24"/>
                <w:lang w:eastAsia="en-IN"/>
              </w:rPr>
              <w:t>, thermal and optical</w:t>
            </w:r>
            <w:r w:rsidRPr="00D972B4">
              <w:rPr>
                <w:rFonts w:ascii="Times New Roman" w:hAnsi="Times New Roman"/>
                <w:bCs/>
                <w:sz w:val="24"/>
                <w:szCs w:val="24"/>
                <w:lang w:eastAsia="en-IN"/>
              </w:rPr>
              <w:t xml:space="preserve"> properties of the materials</w:t>
            </w:r>
          </w:p>
        </w:tc>
      </w:tr>
      <w:tr w:rsidR="00AE5023" w:rsidRPr="00AE5023" w14:paraId="187FDFB0" w14:textId="77777777" w:rsidTr="00AE5023">
        <w:trPr>
          <w:trHeight w:val="4426"/>
        </w:trPr>
        <w:tc>
          <w:tcPr>
            <w:tcW w:w="9180" w:type="dxa"/>
            <w:gridSpan w:val="6"/>
          </w:tcPr>
          <w:p w14:paraId="6F4473AB" w14:textId="77777777" w:rsidR="00AE5023" w:rsidRDefault="00AE5023" w:rsidP="00BE5C5A">
            <w:pPr>
              <w:rPr>
                <w:rFonts w:ascii="Times New Roman" w:eastAsia="Times New Roman" w:hAnsi="Times New Roman" w:cs="Times New Roman"/>
                <w:sz w:val="24"/>
                <w:szCs w:val="24"/>
                <w:lang w:eastAsia="en-IN"/>
              </w:rPr>
            </w:pPr>
            <w:r w:rsidRPr="00AE5023">
              <w:rPr>
                <w:rFonts w:ascii="Times New Roman" w:eastAsia="Times New Roman" w:hAnsi="Times New Roman" w:cs="Times New Roman"/>
                <w:b/>
                <w:bCs/>
                <w:sz w:val="24"/>
                <w:szCs w:val="24"/>
                <w:lang w:eastAsia="en-IN"/>
              </w:rPr>
              <w:lastRenderedPageBreak/>
              <w:t>Unit I:</w:t>
            </w:r>
            <w:r>
              <w:rPr>
                <w:rFonts w:ascii="Times New Roman" w:eastAsia="Times New Roman" w:hAnsi="Times New Roman" w:cs="Times New Roman"/>
                <w:b/>
                <w:bCs/>
                <w:sz w:val="24"/>
                <w:szCs w:val="24"/>
                <w:lang w:eastAsia="en-IN"/>
              </w:rPr>
              <w:t xml:space="preserve"> </w:t>
            </w:r>
            <w:r w:rsidRPr="00AE5023">
              <w:rPr>
                <w:rFonts w:ascii="Times New Roman" w:eastAsia="Times New Roman" w:hAnsi="Times New Roman" w:cs="Times New Roman"/>
                <w:sz w:val="24"/>
                <w:szCs w:val="24"/>
                <w:lang w:eastAsia="en-IN"/>
              </w:rPr>
              <w:t>Introduction, classification of materials; atomic structure, bonding in solids, bonding</w:t>
            </w:r>
            <w:r w:rsidR="003346D2">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forces and energies; crystal structure, unit cells, crystal systems, crystallographic points,</w:t>
            </w:r>
            <w:r w:rsidR="00134575">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directions, and planes,</w:t>
            </w:r>
          </w:p>
          <w:p w14:paraId="30165E09" w14:textId="77777777" w:rsidR="00AE5023" w:rsidRDefault="00AE5023" w:rsidP="00BE5C5A">
            <w:pPr>
              <w:rPr>
                <w:rFonts w:ascii="Times New Roman" w:eastAsia="Times New Roman" w:hAnsi="Times New Roman" w:cs="Times New Roman"/>
                <w:sz w:val="24"/>
                <w:szCs w:val="24"/>
                <w:lang w:eastAsia="en-IN"/>
              </w:rPr>
            </w:pPr>
            <w:r w:rsidRPr="00AE5023">
              <w:rPr>
                <w:rFonts w:ascii="Times New Roman" w:eastAsia="Times New Roman" w:hAnsi="Times New Roman" w:cs="Times New Roman"/>
                <w:sz w:val="24"/>
                <w:szCs w:val="24"/>
                <w:lang w:eastAsia="en-IN"/>
              </w:rPr>
              <w:br/>
            </w:r>
            <w:r w:rsidRPr="00AE5023">
              <w:rPr>
                <w:rFonts w:ascii="Times New Roman" w:eastAsia="Times New Roman" w:hAnsi="Times New Roman" w:cs="Times New Roman"/>
                <w:b/>
                <w:bCs/>
                <w:sz w:val="24"/>
                <w:szCs w:val="24"/>
                <w:lang w:eastAsia="en-IN"/>
              </w:rPr>
              <w:t>Unit II:</w:t>
            </w:r>
            <w:r>
              <w:rPr>
                <w:rFonts w:ascii="Times New Roman" w:eastAsia="Times New Roman" w:hAnsi="Times New Roman" w:cs="Times New Roman"/>
                <w:b/>
                <w:bCs/>
                <w:sz w:val="24"/>
                <w:szCs w:val="24"/>
                <w:lang w:eastAsia="en-IN"/>
              </w:rPr>
              <w:t xml:space="preserve"> </w:t>
            </w:r>
            <w:r w:rsidRPr="00AE5023">
              <w:rPr>
                <w:rFonts w:ascii="Times New Roman" w:eastAsia="Times New Roman" w:hAnsi="Times New Roman" w:cs="Times New Roman"/>
                <w:sz w:val="24"/>
                <w:szCs w:val="24"/>
                <w:lang w:eastAsia="en-IN"/>
              </w:rPr>
              <w:t>Crystalline and non-crystalline materials, anisotropy; Structure of crystalline solids:</w:t>
            </w:r>
            <w:r w:rsidR="00134575">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metallic crystal structure</w:t>
            </w:r>
          </w:p>
          <w:p w14:paraId="65223CEF" w14:textId="77777777" w:rsidR="00AE5023" w:rsidRDefault="00AE5023" w:rsidP="00BE5C5A">
            <w:pPr>
              <w:rPr>
                <w:rFonts w:ascii="Times New Roman" w:eastAsia="Times New Roman" w:hAnsi="Times New Roman" w:cs="Times New Roman"/>
                <w:sz w:val="24"/>
                <w:szCs w:val="24"/>
                <w:lang w:eastAsia="en-IN"/>
              </w:rPr>
            </w:pPr>
            <w:r w:rsidRPr="00AE5023">
              <w:rPr>
                <w:rFonts w:ascii="Times New Roman" w:eastAsia="Times New Roman" w:hAnsi="Times New Roman" w:cs="Times New Roman"/>
                <w:sz w:val="24"/>
                <w:szCs w:val="24"/>
                <w:lang w:eastAsia="en-IN"/>
              </w:rPr>
              <w:br/>
            </w:r>
            <w:r w:rsidRPr="00AE5023">
              <w:rPr>
                <w:rFonts w:ascii="Times New Roman" w:eastAsia="Times New Roman" w:hAnsi="Times New Roman" w:cs="Times New Roman"/>
                <w:b/>
                <w:bCs/>
                <w:sz w:val="24"/>
                <w:szCs w:val="24"/>
                <w:lang w:eastAsia="en-IN"/>
              </w:rPr>
              <w:t>Unit III:</w:t>
            </w:r>
            <w:r>
              <w:rPr>
                <w:rFonts w:ascii="Times New Roman" w:eastAsia="Times New Roman" w:hAnsi="Times New Roman" w:cs="Times New Roman"/>
                <w:b/>
                <w:bCs/>
                <w:sz w:val="24"/>
                <w:szCs w:val="24"/>
                <w:lang w:eastAsia="en-IN"/>
              </w:rPr>
              <w:t xml:space="preserve"> </w:t>
            </w:r>
            <w:r w:rsidRPr="00AE5023">
              <w:rPr>
                <w:rFonts w:ascii="Times New Roman" w:eastAsia="Times New Roman" w:hAnsi="Times New Roman" w:cs="Times New Roman"/>
                <w:sz w:val="24"/>
                <w:szCs w:val="24"/>
                <w:lang w:eastAsia="en-IN"/>
              </w:rPr>
              <w:t>Ceramic materials, Basic properties, classification of ceramic materials–conventional and</w:t>
            </w:r>
            <w:r w:rsidR="008B3122">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advanced, ceramic crystal structure, Defects in ceramics: types of defects, origin of point</w:t>
            </w:r>
            <w:r w:rsidR="008B3122">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 xml:space="preserve">defects, defects and electron energy levels, defect </w:t>
            </w:r>
            <w:proofErr w:type="spellStart"/>
            <w:r w:rsidRPr="00AE5023">
              <w:rPr>
                <w:rFonts w:ascii="Times New Roman" w:eastAsia="Times New Roman" w:hAnsi="Times New Roman" w:cs="Times New Roman"/>
                <w:sz w:val="24"/>
                <w:szCs w:val="24"/>
                <w:lang w:eastAsia="en-IN"/>
              </w:rPr>
              <w:t>equ</w:t>
            </w:r>
            <w:r w:rsidR="008B3122">
              <w:rPr>
                <w:rFonts w:ascii="Times New Roman" w:eastAsia="Times New Roman" w:hAnsi="Times New Roman" w:cs="Times New Roman"/>
                <w:sz w:val="24"/>
                <w:szCs w:val="24"/>
                <w:lang w:eastAsia="en-IN"/>
              </w:rPr>
              <w:t>i</w:t>
            </w:r>
            <w:r w:rsidRPr="00AE5023">
              <w:rPr>
                <w:rFonts w:ascii="Times New Roman" w:eastAsia="Times New Roman" w:hAnsi="Times New Roman" w:cs="Times New Roman"/>
                <w:sz w:val="24"/>
                <w:szCs w:val="24"/>
                <w:lang w:eastAsia="en-IN"/>
              </w:rPr>
              <w:t>llibria</w:t>
            </w:r>
            <w:proofErr w:type="spellEnd"/>
            <w:r w:rsidRPr="00AE5023">
              <w:rPr>
                <w:rFonts w:ascii="Times New Roman" w:eastAsia="Times New Roman" w:hAnsi="Times New Roman" w:cs="Times New Roman"/>
                <w:sz w:val="24"/>
                <w:szCs w:val="24"/>
                <w:lang w:eastAsia="en-IN"/>
              </w:rPr>
              <w:t xml:space="preserve"> in ceramic crystals</w:t>
            </w:r>
          </w:p>
          <w:p w14:paraId="6D888978" w14:textId="77777777" w:rsidR="00AE5023" w:rsidRPr="00AE5023" w:rsidRDefault="00AE5023" w:rsidP="00BE5C5A">
            <w:pPr>
              <w:rPr>
                <w:rFonts w:ascii="Times New Roman" w:eastAsia="Times New Roman" w:hAnsi="Times New Roman" w:cs="Times New Roman"/>
                <w:sz w:val="24"/>
                <w:szCs w:val="24"/>
                <w:lang w:eastAsia="en-IN"/>
              </w:rPr>
            </w:pPr>
          </w:p>
          <w:p w14:paraId="2A0EA8F8" w14:textId="77777777" w:rsidR="00AE5023" w:rsidRDefault="00AE5023" w:rsidP="00BE5C5A">
            <w:pPr>
              <w:rPr>
                <w:rFonts w:ascii="Times New Roman" w:eastAsia="Times New Roman" w:hAnsi="Times New Roman" w:cs="Times New Roman"/>
                <w:sz w:val="24"/>
                <w:szCs w:val="24"/>
                <w:lang w:eastAsia="en-IN"/>
              </w:rPr>
            </w:pPr>
            <w:r w:rsidRPr="00AE5023">
              <w:rPr>
                <w:rFonts w:ascii="Times New Roman" w:eastAsia="Times New Roman" w:hAnsi="Times New Roman" w:cs="Times New Roman"/>
                <w:b/>
                <w:bCs/>
                <w:sz w:val="24"/>
                <w:szCs w:val="24"/>
                <w:lang w:eastAsia="en-IN"/>
              </w:rPr>
              <w:t>Unit IV:</w:t>
            </w:r>
            <w:r w:rsidRPr="00AE5023">
              <w:rPr>
                <w:rFonts w:ascii="Times New Roman" w:eastAsia="Times New Roman" w:hAnsi="Times New Roman" w:cs="Times New Roman"/>
                <w:sz w:val="24"/>
                <w:szCs w:val="24"/>
                <w:lang w:eastAsia="en-IN"/>
              </w:rPr>
              <w:t xml:space="preserve"> Electronic and Magnetic Properties: Free electron theory, Fermi energy, density of states, elements of band theory, semiconductors, Hall effect, dielectric </w:t>
            </w:r>
            <w:proofErr w:type="spellStart"/>
            <w:r w:rsidRPr="00AE5023">
              <w:rPr>
                <w:rFonts w:ascii="Times New Roman" w:eastAsia="Times New Roman" w:hAnsi="Times New Roman" w:cs="Times New Roman"/>
                <w:sz w:val="24"/>
                <w:szCs w:val="24"/>
                <w:lang w:eastAsia="en-IN"/>
              </w:rPr>
              <w:t>behavior</w:t>
            </w:r>
            <w:proofErr w:type="spellEnd"/>
            <w:r w:rsidRPr="00AE5023">
              <w:rPr>
                <w:rFonts w:ascii="Times New Roman" w:eastAsia="Times New Roman" w:hAnsi="Times New Roman" w:cs="Times New Roman"/>
                <w:sz w:val="24"/>
                <w:szCs w:val="24"/>
                <w:lang w:eastAsia="en-IN"/>
              </w:rPr>
              <w:t>, piezo and ferro-electric behaviour</w:t>
            </w:r>
            <w:r w:rsidR="008B3122">
              <w:rPr>
                <w:rFonts w:ascii="Times New Roman" w:eastAsia="Times New Roman" w:hAnsi="Times New Roman" w:cs="Times New Roman"/>
                <w:sz w:val="24"/>
                <w:szCs w:val="24"/>
                <w:lang w:eastAsia="en-IN"/>
              </w:rPr>
              <w:t xml:space="preserve">, </w:t>
            </w:r>
            <w:r w:rsidRPr="00AE5023">
              <w:rPr>
                <w:rFonts w:ascii="Times New Roman" w:eastAsia="Times New Roman" w:hAnsi="Times New Roman" w:cs="Times New Roman"/>
                <w:sz w:val="24"/>
                <w:szCs w:val="24"/>
                <w:lang w:eastAsia="en-IN"/>
              </w:rPr>
              <w:t xml:space="preserve">Origin of magnetism in materials, para-, </w:t>
            </w:r>
            <w:proofErr w:type="spellStart"/>
            <w:r w:rsidRPr="00AE5023">
              <w:rPr>
                <w:rFonts w:ascii="Times New Roman" w:eastAsia="Times New Roman" w:hAnsi="Times New Roman" w:cs="Times New Roman"/>
                <w:sz w:val="24"/>
                <w:szCs w:val="24"/>
                <w:lang w:eastAsia="en-IN"/>
              </w:rPr>
              <w:t>dia</w:t>
            </w:r>
            <w:proofErr w:type="spellEnd"/>
            <w:r w:rsidRPr="00AE5023">
              <w:rPr>
                <w:rFonts w:ascii="Times New Roman" w:eastAsia="Times New Roman" w:hAnsi="Times New Roman" w:cs="Times New Roman"/>
                <w:sz w:val="24"/>
                <w:szCs w:val="24"/>
                <w:lang w:eastAsia="en-IN"/>
              </w:rPr>
              <w:t xml:space="preserve">-, ferro- and </w:t>
            </w:r>
            <w:proofErr w:type="spellStart"/>
            <w:r w:rsidRPr="00AE5023">
              <w:rPr>
                <w:rFonts w:ascii="Times New Roman" w:eastAsia="Times New Roman" w:hAnsi="Times New Roman" w:cs="Times New Roman"/>
                <w:sz w:val="24"/>
                <w:szCs w:val="24"/>
                <w:lang w:eastAsia="en-IN"/>
              </w:rPr>
              <w:t>ferri</w:t>
            </w:r>
            <w:proofErr w:type="spellEnd"/>
            <w:r w:rsidRPr="00AE5023">
              <w:rPr>
                <w:rFonts w:ascii="Times New Roman" w:eastAsia="Times New Roman" w:hAnsi="Times New Roman" w:cs="Times New Roman"/>
                <w:sz w:val="24"/>
                <w:szCs w:val="24"/>
                <w:lang w:eastAsia="en-IN"/>
              </w:rPr>
              <w:t>-magnetism</w:t>
            </w:r>
          </w:p>
          <w:p w14:paraId="0F750CFC" w14:textId="77777777" w:rsidR="00AE5023" w:rsidRPr="00AE5023" w:rsidRDefault="00AE5023" w:rsidP="00BE5C5A">
            <w:pPr>
              <w:rPr>
                <w:rFonts w:ascii="Times New Roman" w:eastAsia="Times New Roman" w:hAnsi="Times New Roman" w:cs="Times New Roman"/>
                <w:sz w:val="24"/>
                <w:szCs w:val="24"/>
                <w:lang w:eastAsia="en-IN"/>
              </w:rPr>
            </w:pPr>
            <w:r w:rsidRPr="00AE5023">
              <w:rPr>
                <w:rFonts w:ascii="Times New Roman" w:eastAsia="Times New Roman" w:hAnsi="Times New Roman" w:cs="Times New Roman"/>
                <w:sz w:val="24"/>
                <w:szCs w:val="24"/>
                <w:lang w:eastAsia="en-IN"/>
              </w:rPr>
              <w:br/>
            </w:r>
            <w:r w:rsidRPr="00AE5023">
              <w:rPr>
                <w:rFonts w:ascii="Times New Roman" w:eastAsia="Times New Roman" w:hAnsi="Times New Roman" w:cs="Times New Roman"/>
                <w:b/>
                <w:bCs/>
                <w:sz w:val="24"/>
                <w:szCs w:val="24"/>
                <w:lang w:eastAsia="en-IN"/>
              </w:rPr>
              <w:t>Unit V:</w:t>
            </w:r>
            <w:r>
              <w:rPr>
                <w:rFonts w:ascii="Times New Roman" w:eastAsia="Times New Roman" w:hAnsi="Times New Roman" w:cs="Times New Roman"/>
                <w:b/>
                <w:bCs/>
                <w:sz w:val="24"/>
                <w:szCs w:val="24"/>
                <w:lang w:eastAsia="en-IN"/>
              </w:rPr>
              <w:t xml:space="preserve"> </w:t>
            </w:r>
            <w:r w:rsidRPr="00AE5023">
              <w:rPr>
                <w:rFonts w:ascii="Times New Roman" w:eastAsia="Times New Roman" w:hAnsi="Times New Roman" w:cs="Times New Roman"/>
                <w:sz w:val="24"/>
                <w:szCs w:val="24"/>
                <w:lang w:eastAsia="en-IN"/>
              </w:rPr>
              <w:t>Thermal and optical properties: Specific heat, heat conduction, thermal diffusivity, thermal expansion, and thermoelectricity, Refractive index, absorption and transmission of electromagnetic radiation, Examples of materials exhibiting the above properties, and their typical/common applications.</w:t>
            </w:r>
          </w:p>
        </w:tc>
      </w:tr>
      <w:tr w:rsidR="00AE5023" w:rsidRPr="00AE5023" w14:paraId="4CF2921B" w14:textId="77777777" w:rsidTr="00AE5023">
        <w:trPr>
          <w:trHeight w:val="427"/>
        </w:trPr>
        <w:tc>
          <w:tcPr>
            <w:tcW w:w="9180" w:type="dxa"/>
            <w:gridSpan w:val="6"/>
          </w:tcPr>
          <w:p w14:paraId="7CB528FE" w14:textId="77777777" w:rsidR="00AE5023" w:rsidRPr="00AE5023" w:rsidRDefault="00AE5023" w:rsidP="00BE5C5A">
            <w:pPr>
              <w:rPr>
                <w:rFonts w:ascii="Times New Roman" w:eastAsia="Times New Roman" w:hAnsi="Times New Roman" w:cs="Times New Roman"/>
                <w:b/>
                <w:bCs/>
                <w:sz w:val="24"/>
                <w:szCs w:val="24"/>
                <w:lang w:eastAsia="en-IN"/>
              </w:rPr>
            </w:pPr>
            <w:r w:rsidRPr="00AE5023">
              <w:rPr>
                <w:rFonts w:ascii="Times New Roman" w:eastAsia="Times New Roman" w:hAnsi="Times New Roman" w:cs="Times New Roman"/>
                <w:b/>
                <w:bCs/>
                <w:sz w:val="24"/>
                <w:szCs w:val="24"/>
                <w:lang w:eastAsia="en-IN"/>
              </w:rPr>
              <w:t>Course Outcomes</w:t>
            </w:r>
          </w:p>
        </w:tc>
      </w:tr>
      <w:tr w:rsidR="00AE5023" w:rsidRPr="006556A2" w14:paraId="6DB1C4D7" w14:textId="77777777" w:rsidTr="00AE5023">
        <w:trPr>
          <w:trHeight w:val="1379"/>
        </w:trPr>
        <w:tc>
          <w:tcPr>
            <w:tcW w:w="9180" w:type="dxa"/>
            <w:gridSpan w:val="6"/>
          </w:tcPr>
          <w:p w14:paraId="10DBFD23" w14:textId="77777777" w:rsidR="00AE5023" w:rsidRPr="006556A2" w:rsidRDefault="00C71957" w:rsidP="00BE5C5A">
            <w:pPr>
              <w:rPr>
                <w:rFonts w:ascii="Times New Roman" w:hAnsi="Times New Roman" w:cs="Times New Roman"/>
                <w:sz w:val="24"/>
                <w:szCs w:val="24"/>
              </w:rPr>
            </w:pPr>
            <w:r w:rsidRPr="006556A2">
              <w:rPr>
                <w:rFonts w:ascii="Times New Roman" w:hAnsi="Times New Roman" w:cs="Times New Roman"/>
                <w:b/>
                <w:bCs/>
                <w:sz w:val="24"/>
                <w:szCs w:val="24"/>
              </w:rPr>
              <w:t>CO1:</w:t>
            </w:r>
            <w:r w:rsidRPr="006556A2">
              <w:rPr>
                <w:rFonts w:ascii="Times New Roman" w:hAnsi="Times New Roman" w:cs="Times New Roman"/>
                <w:sz w:val="24"/>
                <w:szCs w:val="24"/>
              </w:rPr>
              <w:t xml:space="preserve"> Understanding classifications and characteristics of materials</w:t>
            </w:r>
          </w:p>
          <w:p w14:paraId="628AEDB2" w14:textId="77777777" w:rsidR="00C71957" w:rsidRPr="006556A2" w:rsidRDefault="00C71957" w:rsidP="00BE5C5A">
            <w:pPr>
              <w:rPr>
                <w:rFonts w:ascii="Times New Roman" w:hAnsi="Times New Roman" w:cs="Times New Roman"/>
                <w:sz w:val="24"/>
                <w:szCs w:val="24"/>
              </w:rPr>
            </w:pPr>
            <w:r w:rsidRPr="006556A2">
              <w:rPr>
                <w:rFonts w:ascii="Times New Roman" w:hAnsi="Times New Roman" w:cs="Times New Roman"/>
                <w:b/>
                <w:bCs/>
                <w:sz w:val="24"/>
                <w:szCs w:val="24"/>
              </w:rPr>
              <w:t>CO2:</w:t>
            </w:r>
            <w:r w:rsidRPr="006556A2">
              <w:rPr>
                <w:rFonts w:ascii="Times New Roman" w:hAnsi="Times New Roman" w:cs="Times New Roman"/>
                <w:sz w:val="24"/>
                <w:szCs w:val="24"/>
              </w:rPr>
              <w:t xml:space="preserve"> Analysis and properties of crystalline materials</w:t>
            </w:r>
          </w:p>
          <w:p w14:paraId="06CDB888" w14:textId="77777777" w:rsidR="00C71957" w:rsidRPr="006556A2" w:rsidRDefault="00C71957" w:rsidP="00BE5C5A">
            <w:pPr>
              <w:rPr>
                <w:rFonts w:ascii="Times New Roman" w:hAnsi="Times New Roman" w:cs="Times New Roman"/>
                <w:sz w:val="24"/>
                <w:szCs w:val="24"/>
              </w:rPr>
            </w:pPr>
            <w:r w:rsidRPr="006556A2">
              <w:rPr>
                <w:rFonts w:ascii="Times New Roman" w:hAnsi="Times New Roman" w:cs="Times New Roman"/>
                <w:b/>
                <w:bCs/>
                <w:sz w:val="24"/>
                <w:szCs w:val="24"/>
              </w:rPr>
              <w:t>CO3:</w:t>
            </w:r>
            <w:r w:rsidRPr="006556A2">
              <w:rPr>
                <w:rFonts w:ascii="Times New Roman" w:hAnsi="Times New Roman" w:cs="Times New Roman"/>
                <w:sz w:val="24"/>
                <w:szCs w:val="24"/>
              </w:rPr>
              <w:t xml:space="preserve"> Detailed overview of ceramics and their characteristics</w:t>
            </w:r>
          </w:p>
          <w:p w14:paraId="1D2CFE58" w14:textId="77777777" w:rsidR="00C71957" w:rsidRPr="006556A2" w:rsidRDefault="00C71957" w:rsidP="00BE5C5A">
            <w:pPr>
              <w:rPr>
                <w:rFonts w:ascii="Times New Roman" w:hAnsi="Times New Roman" w:cs="Times New Roman"/>
                <w:sz w:val="24"/>
                <w:szCs w:val="24"/>
              </w:rPr>
            </w:pPr>
            <w:r w:rsidRPr="006556A2">
              <w:rPr>
                <w:rFonts w:ascii="Times New Roman" w:hAnsi="Times New Roman" w:cs="Times New Roman"/>
                <w:b/>
                <w:bCs/>
                <w:sz w:val="24"/>
                <w:szCs w:val="24"/>
              </w:rPr>
              <w:t>CO4:</w:t>
            </w:r>
            <w:r w:rsidRPr="006556A2">
              <w:rPr>
                <w:rFonts w:ascii="Times New Roman" w:hAnsi="Times New Roman" w:cs="Times New Roman"/>
                <w:sz w:val="24"/>
                <w:szCs w:val="24"/>
              </w:rPr>
              <w:t xml:space="preserve"> Cognizance of dielectrics, refractories and their applications</w:t>
            </w:r>
          </w:p>
          <w:p w14:paraId="62262DA4" w14:textId="77777777" w:rsidR="00C71957" w:rsidRPr="006556A2" w:rsidRDefault="00C71957" w:rsidP="00BE5C5A">
            <w:pPr>
              <w:rPr>
                <w:rFonts w:ascii="Times New Roman" w:eastAsia="Times New Roman" w:hAnsi="Times New Roman" w:cs="Times New Roman"/>
                <w:b/>
                <w:bCs/>
                <w:sz w:val="24"/>
                <w:szCs w:val="24"/>
                <w:lang w:eastAsia="en-IN"/>
              </w:rPr>
            </w:pPr>
            <w:r w:rsidRPr="006556A2">
              <w:rPr>
                <w:rFonts w:ascii="Times New Roman" w:hAnsi="Times New Roman" w:cs="Times New Roman"/>
                <w:b/>
                <w:bCs/>
                <w:sz w:val="24"/>
                <w:szCs w:val="24"/>
              </w:rPr>
              <w:t>CO5:</w:t>
            </w:r>
            <w:r w:rsidRPr="006556A2">
              <w:rPr>
                <w:rFonts w:ascii="Times New Roman" w:hAnsi="Times New Roman" w:cs="Times New Roman"/>
                <w:sz w:val="24"/>
                <w:szCs w:val="24"/>
              </w:rPr>
              <w:t xml:space="preserve"> Demonstration of Solid state, Sol-Gel, Hydrothermal and Co-precipitation process</w:t>
            </w:r>
          </w:p>
        </w:tc>
      </w:tr>
      <w:tr w:rsidR="00AE5023" w:rsidRPr="00AE5023" w14:paraId="23411832" w14:textId="77777777" w:rsidTr="00BF487A">
        <w:trPr>
          <w:trHeight w:val="998"/>
        </w:trPr>
        <w:tc>
          <w:tcPr>
            <w:tcW w:w="9180" w:type="dxa"/>
            <w:gridSpan w:val="6"/>
          </w:tcPr>
          <w:p w14:paraId="57D96B42" w14:textId="77777777" w:rsidR="0035563A" w:rsidRPr="0035563A" w:rsidRDefault="00AE5023" w:rsidP="0035563A">
            <w:pPr>
              <w:pStyle w:val="ListParagraph"/>
              <w:ind w:left="0"/>
              <w:rPr>
                <w:rFonts w:ascii="Times New Roman" w:hAnsi="Times New Roman"/>
                <w:i/>
                <w:iCs/>
                <w:sz w:val="24"/>
                <w:szCs w:val="24"/>
                <w:lang w:eastAsia="en-IN"/>
              </w:rPr>
            </w:pPr>
            <w:r w:rsidRPr="0035563A">
              <w:rPr>
                <w:rFonts w:ascii="Times New Roman" w:hAnsi="Times New Roman"/>
                <w:b/>
                <w:sz w:val="24"/>
                <w:szCs w:val="24"/>
                <w:lang w:eastAsia="en-IN"/>
              </w:rPr>
              <w:t>Text Book(s):</w:t>
            </w:r>
          </w:p>
          <w:p w14:paraId="4AF4A642" w14:textId="77777777" w:rsidR="0035563A" w:rsidRPr="0035563A" w:rsidRDefault="00AE5023" w:rsidP="00526935">
            <w:pPr>
              <w:pStyle w:val="ListParagraph"/>
              <w:numPr>
                <w:ilvl w:val="0"/>
                <w:numId w:val="16"/>
              </w:numPr>
              <w:ind w:left="426"/>
              <w:rPr>
                <w:rFonts w:ascii="Times New Roman" w:hAnsi="Times New Roman"/>
                <w:i/>
                <w:iCs/>
                <w:sz w:val="24"/>
                <w:szCs w:val="24"/>
                <w:lang w:eastAsia="en-IN"/>
              </w:rPr>
            </w:pPr>
            <w:r w:rsidRPr="0035563A">
              <w:rPr>
                <w:rFonts w:ascii="Times New Roman" w:hAnsi="Times New Roman"/>
                <w:i/>
                <w:iCs/>
                <w:sz w:val="24"/>
                <w:szCs w:val="24"/>
                <w:lang w:eastAsia="en-IN"/>
              </w:rPr>
              <w:t>Materials Science and Engineering by William D. C</w:t>
            </w:r>
            <w:r w:rsidR="0035563A" w:rsidRPr="0035563A">
              <w:rPr>
                <w:rFonts w:ascii="Times New Roman" w:hAnsi="Times New Roman"/>
                <w:i/>
                <w:iCs/>
                <w:sz w:val="24"/>
                <w:szCs w:val="24"/>
                <w:lang w:eastAsia="en-IN"/>
              </w:rPr>
              <w:t xml:space="preserve">allister, </w:t>
            </w:r>
            <w:proofErr w:type="spellStart"/>
            <w:r w:rsidR="0035563A" w:rsidRPr="0035563A">
              <w:rPr>
                <w:rFonts w:ascii="Times New Roman" w:hAnsi="Times New Roman"/>
                <w:i/>
                <w:iCs/>
                <w:sz w:val="24"/>
                <w:szCs w:val="24"/>
                <w:lang w:eastAsia="en-IN"/>
              </w:rPr>
              <w:t>JohnWiley</w:t>
            </w:r>
            <w:proofErr w:type="spellEnd"/>
            <w:r w:rsidR="0035563A" w:rsidRPr="0035563A">
              <w:rPr>
                <w:rFonts w:ascii="Times New Roman" w:hAnsi="Times New Roman"/>
                <w:i/>
                <w:iCs/>
                <w:sz w:val="24"/>
                <w:szCs w:val="24"/>
                <w:lang w:eastAsia="en-IN"/>
              </w:rPr>
              <w:t>&amp; Sons, Inc.</w:t>
            </w:r>
          </w:p>
          <w:p w14:paraId="269AFF4E" w14:textId="77777777" w:rsidR="00AE5023" w:rsidRPr="0035563A" w:rsidRDefault="00AE5023" w:rsidP="00526935">
            <w:pPr>
              <w:pStyle w:val="ListParagraph"/>
              <w:numPr>
                <w:ilvl w:val="0"/>
                <w:numId w:val="16"/>
              </w:numPr>
              <w:ind w:left="426"/>
              <w:rPr>
                <w:rFonts w:ascii="Times New Roman" w:hAnsi="Times New Roman"/>
                <w:sz w:val="24"/>
                <w:szCs w:val="24"/>
                <w:lang w:eastAsia="en-IN"/>
              </w:rPr>
            </w:pPr>
            <w:r w:rsidRPr="0035563A">
              <w:rPr>
                <w:rFonts w:ascii="Times New Roman" w:hAnsi="Times New Roman"/>
                <w:i/>
                <w:iCs/>
                <w:sz w:val="24"/>
                <w:szCs w:val="24"/>
                <w:lang w:eastAsia="en-IN"/>
              </w:rPr>
              <w:t xml:space="preserve">Elements of Materials Science and Engineering by Lawrence H. van </w:t>
            </w:r>
            <w:proofErr w:type="spellStart"/>
            <w:r w:rsidRPr="0035563A">
              <w:rPr>
                <w:rFonts w:ascii="Times New Roman" w:hAnsi="Times New Roman"/>
                <w:i/>
                <w:iCs/>
                <w:sz w:val="24"/>
                <w:szCs w:val="24"/>
                <w:lang w:eastAsia="en-IN"/>
              </w:rPr>
              <w:t>Vlack</w:t>
            </w:r>
            <w:proofErr w:type="spellEnd"/>
            <w:r w:rsidRPr="0035563A">
              <w:rPr>
                <w:rFonts w:ascii="Times New Roman" w:hAnsi="Times New Roman"/>
                <w:i/>
                <w:iCs/>
                <w:sz w:val="24"/>
                <w:szCs w:val="24"/>
                <w:lang w:eastAsia="en-IN"/>
              </w:rPr>
              <w:t>.</w:t>
            </w:r>
          </w:p>
        </w:tc>
      </w:tr>
      <w:tr w:rsidR="00AE5023" w:rsidRPr="00AE5023" w14:paraId="1AEA6CD3" w14:textId="77777777" w:rsidTr="00AE5023">
        <w:tc>
          <w:tcPr>
            <w:tcW w:w="9180" w:type="dxa"/>
            <w:gridSpan w:val="6"/>
          </w:tcPr>
          <w:p w14:paraId="134A0D3C" w14:textId="77777777" w:rsidR="00AE5023" w:rsidRPr="00AE5023" w:rsidRDefault="00AE5023" w:rsidP="00BE5C5A">
            <w:pPr>
              <w:rPr>
                <w:rFonts w:ascii="Times New Roman" w:eastAsia="Times New Roman" w:hAnsi="Times New Roman" w:cs="Times New Roman"/>
                <w:i/>
                <w:iCs/>
                <w:sz w:val="24"/>
                <w:szCs w:val="24"/>
                <w:lang w:eastAsia="en-IN"/>
              </w:rPr>
            </w:pPr>
            <w:r w:rsidRPr="00AE5023">
              <w:rPr>
                <w:rFonts w:ascii="Times New Roman" w:eastAsia="Times New Roman" w:hAnsi="Times New Roman" w:cs="Times New Roman"/>
                <w:b/>
                <w:sz w:val="24"/>
                <w:szCs w:val="24"/>
                <w:lang w:eastAsia="en-IN"/>
              </w:rPr>
              <w:t>Reference Book(s):</w:t>
            </w:r>
            <w:r w:rsidRPr="00AE5023">
              <w:rPr>
                <w:rFonts w:ascii="Times New Roman" w:eastAsia="Times New Roman" w:hAnsi="Times New Roman" w:cs="Times New Roman"/>
                <w:sz w:val="24"/>
                <w:szCs w:val="24"/>
                <w:lang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Elements of Ceramics: F.H Norton</w:t>
            </w:r>
            <w:r w:rsidRPr="0035563A">
              <w:rPr>
                <w:rFonts w:ascii="Times New Roman" w:eastAsia="Times New Roman" w:hAnsi="Times New Roman" w:cs="Times New Roman"/>
                <w:i/>
                <w:iCs/>
                <w:sz w:val="24"/>
                <w:szCs w:val="24"/>
                <w:lang w:val="en-US"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Fundamentals of Ceramics: </w:t>
            </w:r>
            <w:proofErr w:type="spellStart"/>
            <w:r w:rsidRPr="0035563A">
              <w:rPr>
                <w:rFonts w:ascii="Times New Roman" w:eastAsia="Times New Roman" w:hAnsi="Times New Roman" w:cs="Times New Roman"/>
                <w:i/>
                <w:iCs/>
                <w:sz w:val="24"/>
                <w:szCs w:val="24"/>
                <w:lang w:val="en-US" w:eastAsia="en-IN"/>
              </w:rPr>
              <w:t>Barsoum</w:t>
            </w:r>
            <w:proofErr w:type="spellEnd"/>
            <w:r w:rsidRPr="0035563A">
              <w:rPr>
                <w:rFonts w:ascii="Times New Roman" w:eastAsia="Times New Roman" w:hAnsi="Times New Roman" w:cs="Times New Roman"/>
                <w:i/>
                <w:iCs/>
                <w:sz w:val="24"/>
                <w:szCs w:val="24"/>
                <w:lang w:val="en-US"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Introduction to Ceramics: </w:t>
            </w:r>
            <w:proofErr w:type="spellStart"/>
            <w:r w:rsidRPr="0035563A">
              <w:rPr>
                <w:rFonts w:ascii="Times New Roman" w:eastAsia="Times New Roman" w:hAnsi="Times New Roman" w:cs="Times New Roman"/>
                <w:i/>
                <w:iCs/>
                <w:sz w:val="24"/>
                <w:szCs w:val="24"/>
                <w:lang w:val="en-US" w:eastAsia="en-IN"/>
              </w:rPr>
              <w:t>W.</w:t>
            </w:r>
            <w:proofErr w:type="gramStart"/>
            <w:r w:rsidRPr="0035563A">
              <w:rPr>
                <w:rFonts w:ascii="Times New Roman" w:eastAsia="Times New Roman" w:hAnsi="Times New Roman" w:cs="Times New Roman"/>
                <w:i/>
                <w:iCs/>
                <w:sz w:val="24"/>
                <w:szCs w:val="24"/>
                <w:lang w:val="en-US" w:eastAsia="en-IN"/>
              </w:rPr>
              <w:t>D.Kingery</w:t>
            </w:r>
            <w:proofErr w:type="spellEnd"/>
            <w:proofErr w:type="gramEnd"/>
            <w:r w:rsidRPr="0035563A">
              <w:rPr>
                <w:rFonts w:ascii="Times New Roman" w:eastAsia="Times New Roman" w:hAnsi="Times New Roman" w:cs="Times New Roman"/>
                <w:i/>
                <w:iCs/>
                <w:sz w:val="24"/>
                <w:szCs w:val="24"/>
                <w:lang w:val="en-US"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Physical Ceramics for Engineers: </w:t>
            </w:r>
            <w:proofErr w:type="spellStart"/>
            <w:r w:rsidRPr="0035563A">
              <w:rPr>
                <w:rFonts w:ascii="Times New Roman" w:eastAsia="Times New Roman" w:hAnsi="Times New Roman" w:cs="Times New Roman"/>
                <w:i/>
                <w:iCs/>
                <w:sz w:val="24"/>
                <w:szCs w:val="24"/>
                <w:lang w:val="en-US" w:eastAsia="en-IN"/>
              </w:rPr>
              <w:t>VanVlack</w:t>
            </w:r>
            <w:proofErr w:type="spellEnd"/>
            <w:r w:rsidRPr="0035563A">
              <w:rPr>
                <w:rFonts w:ascii="Times New Roman" w:eastAsia="Times New Roman" w:hAnsi="Times New Roman" w:cs="Times New Roman"/>
                <w:i/>
                <w:iCs/>
                <w:sz w:val="24"/>
                <w:szCs w:val="24"/>
                <w:lang w:val="en-US"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Handbook of Ceramics: Editor S. Kumar Ceramic</w:t>
            </w:r>
            <w:r w:rsidRPr="0035563A">
              <w:rPr>
                <w:rFonts w:ascii="Times New Roman" w:eastAsia="Times New Roman" w:hAnsi="Times New Roman" w:cs="Times New Roman"/>
                <w:i/>
                <w:iCs/>
                <w:sz w:val="24"/>
                <w:szCs w:val="24"/>
                <w:lang w:val="en-US" w:eastAsia="en-IN"/>
              </w:rPr>
              <w:br/>
            </w:r>
            <w:r w:rsidRPr="0035563A">
              <w:rPr>
                <w:rFonts w:ascii="Times New Roman" w:eastAsia="Times New Roman" w:hAnsi="Times New Roman" w:cs="Times New Roman"/>
                <w:i/>
                <w:iCs/>
                <w:sz w:val="24"/>
                <w:szCs w:val="24"/>
                <w:lang w:val="en-US" w:eastAsia="en-IN"/>
              </w:rPr>
              <w:sym w:font="Symbol" w:char="F0B7"/>
            </w:r>
            <w:r w:rsidRPr="0035563A">
              <w:rPr>
                <w:rFonts w:ascii="Times New Roman" w:eastAsia="Times New Roman" w:hAnsi="Times New Roman" w:cs="Times New Roman"/>
                <w:i/>
                <w:iCs/>
                <w:sz w:val="24"/>
                <w:szCs w:val="24"/>
                <w:lang w:val="en-US" w:eastAsia="en-IN"/>
              </w:rPr>
              <w:t xml:space="preserve"> Materials for Electronics: R.C. </w:t>
            </w:r>
            <w:proofErr w:type="spellStart"/>
            <w:r w:rsidRPr="0035563A">
              <w:rPr>
                <w:rFonts w:ascii="Times New Roman" w:eastAsia="Times New Roman" w:hAnsi="Times New Roman" w:cs="Times New Roman"/>
                <w:i/>
                <w:iCs/>
                <w:sz w:val="24"/>
                <w:szCs w:val="24"/>
                <w:lang w:val="en-US" w:eastAsia="en-IN"/>
              </w:rPr>
              <w:t>Buchanon</w:t>
            </w:r>
            <w:proofErr w:type="spellEnd"/>
          </w:p>
        </w:tc>
      </w:tr>
    </w:tbl>
    <w:p w14:paraId="2E5D8CB5" w14:textId="77777777" w:rsidR="00597ED5" w:rsidRDefault="00597ED5" w:rsidP="00F40DF7">
      <w:pPr>
        <w:spacing w:line="240" w:lineRule="auto"/>
        <w:jc w:val="center"/>
        <w:rPr>
          <w:rFonts w:ascii="Times New Roman" w:eastAsia="Times New Roman" w:hAnsi="Times New Roman" w:cs="Times New Roman"/>
          <w:b/>
          <w:bCs/>
          <w:color w:val="000000"/>
          <w:sz w:val="24"/>
          <w:szCs w:val="24"/>
          <w:u w:val="single"/>
          <w:lang w:eastAsia="en-IN"/>
        </w:rPr>
      </w:pPr>
    </w:p>
    <w:tbl>
      <w:tblPr>
        <w:tblStyle w:val="TableGrid"/>
        <w:tblW w:w="0" w:type="auto"/>
        <w:tblLayout w:type="fixed"/>
        <w:tblLook w:val="04A0" w:firstRow="1" w:lastRow="0" w:firstColumn="1" w:lastColumn="0" w:noHBand="0" w:noVBand="1"/>
      </w:tblPr>
      <w:tblGrid>
        <w:gridCol w:w="1064"/>
        <w:gridCol w:w="4573"/>
        <w:gridCol w:w="708"/>
        <w:gridCol w:w="851"/>
        <w:gridCol w:w="709"/>
        <w:gridCol w:w="1275"/>
      </w:tblGrid>
      <w:tr w:rsidR="009331AD" w:rsidRPr="003870EF" w14:paraId="1A2FCE56" w14:textId="77777777" w:rsidTr="009331AD">
        <w:tc>
          <w:tcPr>
            <w:tcW w:w="1064" w:type="dxa"/>
            <w:vMerge w:val="restart"/>
          </w:tcPr>
          <w:p w14:paraId="55EBBC1E" w14:textId="77777777" w:rsidR="009331AD" w:rsidRPr="003870EF" w:rsidRDefault="009331AD"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4573" w:type="dxa"/>
            <w:vMerge w:val="restart"/>
          </w:tcPr>
          <w:p w14:paraId="4F9CA5DC" w14:textId="77777777" w:rsidR="009331AD" w:rsidRPr="003870EF" w:rsidRDefault="009331AD" w:rsidP="007458B0">
            <w:pPr>
              <w:rPr>
                <w:rFonts w:ascii="Times New Roman" w:hAnsi="Times New Roman" w:cs="Times New Roman"/>
                <w:b/>
                <w:sz w:val="24"/>
                <w:szCs w:val="24"/>
              </w:rPr>
            </w:pPr>
            <w:r w:rsidRPr="003870EF">
              <w:rPr>
                <w:rFonts w:ascii="Times New Roman" w:hAnsi="Times New Roman" w:cs="Times New Roman"/>
                <w:b/>
                <w:sz w:val="24"/>
                <w:szCs w:val="24"/>
              </w:rPr>
              <w:t>Subjects (Theory/</w:t>
            </w:r>
            <w:r w:rsidR="00DA33D3">
              <w:rPr>
                <w:rFonts w:ascii="Times New Roman" w:hAnsi="Times New Roman" w:cs="Times New Roman"/>
                <w:b/>
                <w:sz w:val="24"/>
                <w:szCs w:val="24"/>
              </w:rPr>
              <w:t xml:space="preserve"> </w:t>
            </w:r>
            <w:r w:rsidRPr="003870EF">
              <w:rPr>
                <w:rFonts w:ascii="Times New Roman" w:hAnsi="Times New Roman" w:cs="Times New Roman"/>
                <w:b/>
                <w:sz w:val="24"/>
                <w:szCs w:val="24"/>
              </w:rPr>
              <w:t>Practical)</w:t>
            </w:r>
          </w:p>
        </w:tc>
        <w:tc>
          <w:tcPr>
            <w:tcW w:w="2268" w:type="dxa"/>
            <w:gridSpan w:val="3"/>
          </w:tcPr>
          <w:p w14:paraId="4793D664" w14:textId="77777777" w:rsidR="009331AD" w:rsidRPr="003870EF" w:rsidRDefault="009331AD" w:rsidP="009331AD">
            <w:pPr>
              <w:jc w:val="cente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275" w:type="dxa"/>
            <w:vMerge w:val="restart"/>
          </w:tcPr>
          <w:p w14:paraId="0D94A2A2" w14:textId="77777777" w:rsidR="009331AD" w:rsidRPr="003870EF" w:rsidRDefault="009331AD" w:rsidP="009331AD">
            <w:pPr>
              <w:jc w:val="cente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9331AD" w:rsidRPr="003870EF" w14:paraId="6B7C7A72" w14:textId="77777777" w:rsidTr="009331AD">
        <w:tc>
          <w:tcPr>
            <w:tcW w:w="1064" w:type="dxa"/>
            <w:vMerge/>
          </w:tcPr>
          <w:p w14:paraId="370B7689" w14:textId="77777777" w:rsidR="009331AD" w:rsidRPr="003870EF" w:rsidRDefault="009331AD" w:rsidP="007458B0">
            <w:pPr>
              <w:rPr>
                <w:rFonts w:ascii="Times New Roman" w:hAnsi="Times New Roman" w:cs="Times New Roman"/>
                <w:b/>
                <w:sz w:val="24"/>
                <w:szCs w:val="24"/>
              </w:rPr>
            </w:pPr>
          </w:p>
        </w:tc>
        <w:tc>
          <w:tcPr>
            <w:tcW w:w="4573" w:type="dxa"/>
            <w:vMerge/>
          </w:tcPr>
          <w:p w14:paraId="4DCF2F93" w14:textId="77777777" w:rsidR="009331AD" w:rsidRPr="003870EF" w:rsidRDefault="009331AD" w:rsidP="007458B0">
            <w:pPr>
              <w:rPr>
                <w:rFonts w:ascii="Times New Roman" w:hAnsi="Times New Roman" w:cs="Times New Roman"/>
                <w:b/>
                <w:sz w:val="24"/>
                <w:szCs w:val="24"/>
              </w:rPr>
            </w:pPr>
          </w:p>
        </w:tc>
        <w:tc>
          <w:tcPr>
            <w:tcW w:w="708" w:type="dxa"/>
          </w:tcPr>
          <w:p w14:paraId="2060F106" w14:textId="77777777" w:rsidR="009331AD" w:rsidRPr="003870EF" w:rsidRDefault="009331AD" w:rsidP="009331AD">
            <w:pPr>
              <w:jc w:val="center"/>
              <w:rPr>
                <w:rFonts w:ascii="Times New Roman" w:hAnsi="Times New Roman" w:cs="Times New Roman"/>
                <w:b/>
                <w:sz w:val="24"/>
                <w:szCs w:val="24"/>
              </w:rPr>
            </w:pPr>
            <w:r w:rsidRPr="003870EF">
              <w:rPr>
                <w:rFonts w:ascii="Times New Roman" w:hAnsi="Times New Roman" w:cs="Times New Roman"/>
                <w:b/>
                <w:sz w:val="24"/>
                <w:szCs w:val="24"/>
              </w:rPr>
              <w:t>L</w:t>
            </w:r>
          </w:p>
        </w:tc>
        <w:tc>
          <w:tcPr>
            <w:tcW w:w="851" w:type="dxa"/>
          </w:tcPr>
          <w:p w14:paraId="420B25C2" w14:textId="77777777" w:rsidR="009331AD" w:rsidRPr="003870EF" w:rsidRDefault="009331AD" w:rsidP="009331AD">
            <w:pPr>
              <w:jc w:val="center"/>
              <w:rPr>
                <w:rFonts w:ascii="Times New Roman" w:hAnsi="Times New Roman" w:cs="Times New Roman"/>
                <w:b/>
                <w:sz w:val="24"/>
                <w:szCs w:val="24"/>
              </w:rPr>
            </w:pPr>
            <w:r>
              <w:rPr>
                <w:rFonts w:ascii="Times New Roman" w:hAnsi="Times New Roman" w:cs="Times New Roman"/>
                <w:b/>
                <w:sz w:val="24"/>
                <w:szCs w:val="24"/>
              </w:rPr>
              <w:t>T</w:t>
            </w:r>
          </w:p>
        </w:tc>
        <w:tc>
          <w:tcPr>
            <w:tcW w:w="709" w:type="dxa"/>
          </w:tcPr>
          <w:p w14:paraId="40B44E41" w14:textId="77777777" w:rsidR="009331AD" w:rsidRPr="003870EF" w:rsidRDefault="009331AD" w:rsidP="009331AD">
            <w:pPr>
              <w:jc w:val="center"/>
              <w:rPr>
                <w:rFonts w:ascii="Times New Roman" w:hAnsi="Times New Roman" w:cs="Times New Roman"/>
                <w:b/>
                <w:sz w:val="24"/>
                <w:szCs w:val="24"/>
              </w:rPr>
            </w:pPr>
            <w:r w:rsidRPr="003870EF">
              <w:rPr>
                <w:rFonts w:ascii="Times New Roman" w:hAnsi="Times New Roman" w:cs="Times New Roman"/>
                <w:b/>
                <w:sz w:val="24"/>
                <w:szCs w:val="24"/>
              </w:rPr>
              <w:t>P</w:t>
            </w:r>
          </w:p>
        </w:tc>
        <w:tc>
          <w:tcPr>
            <w:tcW w:w="1275" w:type="dxa"/>
            <w:vMerge/>
          </w:tcPr>
          <w:p w14:paraId="602AF817" w14:textId="77777777" w:rsidR="009331AD" w:rsidRPr="003870EF" w:rsidRDefault="009331AD" w:rsidP="007458B0">
            <w:pPr>
              <w:rPr>
                <w:rFonts w:ascii="Times New Roman" w:hAnsi="Times New Roman" w:cs="Times New Roman"/>
                <w:b/>
                <w:sz w:val="24"/>
                <w:szCs w:val="24"/>
              </w:rPr>
            </w:pPr>
          </w:p>
        </w:tc>
      </w:tr>
      <w:tr w:rsidR="009331AD" w:rsidRPr="003870EF" w14:paraId="06A5B494" w14:textId="77777777" w:rsidTr="009331AD">
        <w:tc>
          <w:tcPr>
            <w:tcW w:w="1064" w:type="dxa"/>
          </w:tcPr>
          <w:p w14:paraId="21725D6E" w14:textId="77777777" w:rsidR="009331AD" w:rsidRPr="003870EF" w:rsidRDefault="009331AD" w:rsidP="007458B0">
            <w:pPr>
              <w:rPr>
                <w:rFonts w:ascii="Times New Roman" w:hAnsi="Times New Roman" w:cs="Times New Roman"/>
                <w:sz w:val="24"/>
                <w:szCs w:val="24"/>
              </w:rPr>
            </w:pPr>
            <w:r w:rsidRPr="003870EF">
              <w:rPr>
                <w:rFonts w:ascii="Times New Roman" w:hAnsi="Times New Roman" w:cs="Times New Roman"/>
                <w:sz w:val="24"/>
                <w:szCs w:val="24"/>
              </w:rPr>
              <w:t>MS502</w:t>
            </w:r>
          </w:p>
        </w:tc>
        <w:tc>
          <w:tcPr>
            <w:tcW w:w="4573" w:type="dxa"/>
          </w:tcPr>
          <w:p w14:paraId="3B76FBBC" w14:textId="77777777" w:rsidR="009331AD" w:rsidRPr="005665D8" w:rsidRDefault="009331AD" w:rsidP="007458B0">
            <w:pPr>
              <w:rPr>
                <w:rFonts w:ascii="Times New Roman" w:hAnsi="Times New Roman" w:cs="Times New Roman"/>
                <w:b/>
                <w:sz w:val="24"/>
                <w:szCs w:val="24"/>
              </w:rPr>
            </w:pPr>
            <w:r w:rsidRPr="005665D8">
              <w:rPr>
                <w:rFonts w:ascii="Times New Roman" w:hAnsi="Times New Roman" w:cs="Times New Roman"/>
                <w:b/>
                <w:sz w:val="24"/>
                <w:szCs w:val="24"/>
              </w:rPr>
              <w:t>Material</w:t>
            </w:r>
            <w:r>
              <w:rPr>
                <w:rFonts w:ascii="Times New Roman" w:hAnsi="Times New Roman" w:cs="Times New Roman"/>
                <w:b/>
                <w:sz w:val="24"/>
                <w:szCs w:val="24"/>
              </w:rPr>
              <w:t>s</w:t>
            </w:r>
            <w:r w:rsidRPr="005665D8">
              <w:rPr>
                <w:rFonts w:ascii="Times New Roman" w:hAnsi="Times New Roman" w:cs="Times New Roman"/>
                <w:b/>
                <w:sz w:val="24"/>
                <w:szCs w:val="24"/>
              </w:rPr>
              <w:t xml:space="preserve"> Characterization Techniques</w:t>
            </w:r>
          </w:p>
        </w:tc>
        <w:tc>
          <w:tcPr>
            <w:tcW w:w="708" w:type="dxa"/>
          </w:tcPr>
          <w:p w14:paraId="5EA42CAB" w14:textId="77777777" w:rsidR="009331AD" w:rsidRPr="003870EF" w:rsidRDefault="009331AD" w:rsidP="009331AD">
            <w:pPr>
              <w:jc w:val="center"/>
              <w:rPr>
                <w:rFonts w:ascii="Times New Roman" w:hAnsi="Times New Roman" w:cs="Times New Roman"/>
                <w:sz w:val="24"/>
                <w:szCs w:val="24"/>
              </w:rPr>
            </w:pPr>
            <w:r w:rsidRPr="003870EF">
              <w:rPr>
                <w:rFonts w:ascii="Times New Roman" w:hAnsi="Times New Roman" w:cs="Times New Roman"/>
                <w:sz w:val="24"/>
                <w:szCs w:val="24"/>
              </w:rPr>
              <w:t>3</w:t>
            </w:r>
          </w:p>
        </w:tc>
        <w:tc>
          <w:tcPr>
            <w:tcW w:w="851" w:type="dxa"/>
          </w:tcPr>
          <w:p w14:paraId="5B528000" w14:textId="3CE586FB" w:rsidR="009331AD" w:rsidRPr="003870EF" w:rsidRDefault="001E0ED9" w:rsidP="009331AD">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7055EB7" w14:textId="3709162C" w:rsidR="009331AD" w:rsidRPr="003870EF" w:rsidRDefault="001E0ED9" w:rsidP="009331AD">
            <w:pPr>
              <w:jc w:val="center"/>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40F365E" w14:textId="77777777" w:rsidR="009331AD" w:rsidRPr="003870EF" w:rsidRDefault="009331AD" w:rsidP="009331AD">
            <w:pPr>
              <w:jc w:val="center"/>
              <w:rPr>
                <w:rFonts w:ascii="Times New Roman" w:hAnsi="Times New Roman" w:cs="Times New Roman"/>
                <w:sz w:val="24"/>
                <w:szCs w:val="24"/>
              </w:rPr>
            </w:pPr>
            <w:r w:rsidRPr="003870EF">
              <w:rPr>
                <w:rFonts w:ascii="Times New Roman" w:hAnsi="Times New Roman" w:cs="Times New Roman"/>
                <w:sz w:val="24"/>
                <w:szCs w:val="24"/>
              </w:rPr>
              <w:t>4</w:t>
            </w:r>
          </w:p>
        </w:tc>
      </w:tr>
      <w:tr w:rsidR="00E22B82" w:rsidRPr="00BE5C5A" w14:paraId="0AD6896C" w14:textId="77777777" w:rsidTr="009331AD">
        <w:trPr>
          <w:trHeight w:val="562"/>
        </w:trPr>
        <w:tc>
          <w:tcPr>
            <w:tcW w:w="9180" w:type="dxa"/>
            <w:gridSpan w:val="6"/>
          </w:tcPr>
          <w:p w14:paraId="1E0D5222" w14:textId="77777777" w:rsidR="00E22B82" w:rsidRPr="0064692E" w:rsidRDefault="00E22B82" w:rsidP="00DF6C0E">
            <w:pPr>
              <w:pStyle w:val="Default"/>
              <w:jc w:val="both"/>
              <w:rPr>
                <w:b/>
                <w:bCs/>
                <w:color w:val="auto"/>
              </w:rPr>
            </w:pPr>
            <w:r w:rsidRPr="0064692E">
              <w:rPr>
                <w:b/>
                <w:bCs/>
                <w:color w:val="auto"/>
              </w:rPr>
              <w:t xml:space="preserve">Course Objectives: </w:t>
            </w:r>
          </w:p>
          <w:p w14:paraId="001496F5" w14:textId="77777777" w:rsidR="007458B0" w:rsidRPr="0064692E" w:rsidRDefault="007458B0" w:rsidP="00526935">
            <w:pPr>
              <w:pStyle w:val="Default"/>
              <w:numPr>
                <w:ilvl w:val="0"/>
                <w:numId w:val="17"/>
              </w:numPr>
              <w:jc w:val="both"/>
              <w:rPr>
                <w:color w:val="auto"/>
              </w:rPr>
            </w:pPr>
            <w:r w:rsidRPr="0064692E">
              <w:rPr>
                <w:color w:val="auto"/>
              </w:rPr>
              <w:t xml:space="preserve">To introduce various materials characterization techniques, their basic principles, and capabilities </w:t>
            </w:r>
          </w:p>
          <w:p w14:paraId="30EFD5C0" w14:textId="77777777" w:rsidR="00DF6C0E" w:rsidRPr="0064692E" w:rsidRDefault="00DF6C0E" w:rsidP="00526935">
            <w:pPr>
              <w:pStyle w:val="Default"/>
              <w:numPr>
                <w:ilvl w:val="0"/>
                <w:numId w:val="17"/>
              </w:numPr>
              <w:jc w:val="both"/>
              <w:rPr>
                <w:color w:val="auto"/>
              </w:rPr>
            </w:pPr>
            <w:r w:rsidRPr="0064692E">
              <w:rPr>
                <w:color w:val="auto"/>
              </w:rPr>
              <w:t>To enable the student to understand the structure-property relationship of a material through materials characterization</w:t>
            </w:r>
          </w:p>
          <w:p w14:paraId="7BE7E8AF" w14:textId="77777777" w:rsidR="007458B0" w:rsidRPr="0064692E" w:rsidRDefault="00DF6C0E" w:rsidP="00526935">
            <w:pPr>
              <w:pStyle w:val="Default"/>
              <w:numPr>
                <w:ilvl w:val="0"/>
                <w:numId w:val="17"/>
              </w:numPr>
              <w:jc w:val="both"/>
              <w:rPr>
                <w:b/>
                <w:bCs/>
                <w:color w:val="auto"/>
              </w:rPr>
            </w:pPr>
            <w:r w:rsidRPr="0064692E">
              <w:rPr>
                <w:color w:val="auto"/>
              </w:rPr>
              <w:lastRenderedPageBreak/>
              <w:t xml:space="preserve">To enable the student to learn and understand the working principle of a few sophisticated instruments through practical </w:t>
            </w:r>
            <w:r w:rsidR="004D1F28" w:rsidRPr="0064692E">
              <w:rPr>
                <w:color w:val="auto"/>
              </w:rPr>
              <w:t>demonstration</w:t>
            </w:r>
            <w:r w:rsidRPr="0064692E">
              <w:rPr>
                <w:b/>
                <w:bCs/>
                <w:color w:val="auto"/>
              </w:rPr>
              <w:t xml:space="preserve">   </w:t>
            </w:r>
          </w:p>
        </w:tc>
      </w:tr>
      <w:tr w:rsidR="007033EE" w:rsidRPr="00BE5C5A" w14:paraId="7D47ADA2" w14:textId="77777777" w:rsidTr="009331AD">
        <w:trPr>
          <w:trHeight w:val="3352"/>
        </w:trPr>
        <w:tc>
          <w:tcPr>
            <w:tcW w:w="9180" w:type="dxa"/>
            <w:gridSpan w:val="6"/>
          </w:tcPr>
          <w:p w14:paraId="06C7D986" w14:textId="77777777" w:rsidR="002B75EE" w:rsidRDefault="002B75EE" w:rsidP="002B75EE">
            <w:pPr>
              <w:pStyle w:val="Default"/>
              <w:jc w:val="both"/>
              <w:rPr>
                <w:color w:val="auto"/>
              </w:rPr>
            </w:pPr>
            <w:r>
              <w:rPr>
                <w:b/>
                <w:bCs/>
                <w:color w:val="auto"/>
              </w:rPr>
              <w:lastRenderedPageBreak/>
              <w:t>Unit I:</w:t>
            </w:r>
            <w:r>
              <w:rPr>
                <w:color w:val="auto"/>
              </w:rPr>
              <w:t xml:space="preserve"> Microscopy and Imaging- Fundamentals of Imaging: magnification, resolution, depth of field and depth of focus, aberration and astigmatism, SEM: imaging modes, image contrast, illustrative applications, Basic principle and components of TEM: Contrast mechanisms, bright field, dark field, TEM application in crystal defect analysis, Electron diffraction in TEM</w:t>
            </w:r>
          </w:p>
          <w:p w14:paraId="3BF0A134" w14:textId="77777777" w:rsidR="002B75EE" w:rsidRDefault="002B75EE" w:rsidP="002B75EE">
            <w:pPr>
              <w:pStyle w:val="Default"/>
              <w:jc w:val="both"/>
              <w:rPr>
                <w:color w:val="auto"/>
              </w:rPr>
            </w:pPr>
            <w:r>
              <w:rPr>
                <w:b/>
                <w:bCs/>
                <w:color w:val="auto"/>
              </w:rPr>
              <w:t>Unit II:</w:t>
            </w:r>
            <w:r>
              <w:rPr>
                <w:color w:val="auto"/>
              </w:rPr>
              <w:t xml:space="preserve"> Diffraction Techniques- Concepts of diffraction, scattering, and radiation-matter interactions, X-ray diffraction, structure factor determination, phase identification, strain, and crystallite size determination.</w:t>
            </w:r>
          </w:p>
          <w:p w14:paraId="19651239" w14:textId="77777777" w:rsidR="002B75EE" w:rsidRDefault="002B75EE" w:rsidP="002B75EE">
            <w:pPr>
              <w:pStyle w:val="Default"/>
              <w:jc w:val="both"/>
              <w:rPr>
                <w:color w:val="auto"/>
              </w:rPr>
            </w:pPr>
            <w:r>
              <w:rPr>
                <w:b/>
                <w:bCs/>
                <w:color w:val="auto"/>
              </w:rPr>
              <w:t>Unit III:</w:t>
            </w:r>
            <w:r>
              <w:rPr>
                <w:color w:val="auto"/>
              </w:rPr>
              <w:t xml:space="preserve"> Spectroscopic Techniques- Basis of Spectroscopic analysis, EDS, and WDS applications, X-ray Photoelectron Spectroscopy and Auger electron spectroscopy</w:t>
            </w:r>
          </w:p>
          <w:p w14:paraId="5578CF60" w14:textId="77777777" w:rsidR="002B75EE" w:rsidRDefault="002B75EE" w:rsidP="002B75EE">
            <w:pPr>
              <w:pStyle w:val="Default"/>
              <w:jc w:val="both"/>
              <w:rPr>
                <w:color w:val="auto"/>
              </w:rPr>
            </w:pPr>
            <w:r>
              <w:rPr>
                <w:b/>
                <w:bCs/>
                <w:color w:val="auto"/>
              </w:rPr>
              <w:t>Unit IV:</w:t>
            </w:r>
            <w:r>
              <w:rPr>
                <w:color w:val="auto"/>
              </w:rPr>
              <w:t xml:space="preserve"> UV-visible spectroscopy - Beer’s law, Instrumentation, Quantitative analysis; Vibrational spectroscopy- Raman and Infrared, Principles of vibrational spectroscopy, Infrared and Raman activity, Fourier transform infrared spectroscopy, Instrumentation, Applications</w:t>
            </w:r>
          </w:p>
          <w:p w14:paraId="6FA73922" w14:textId="16B87855" w:rsidR="007033EE" w:rsidRPr="00BE5C5A" w:rsidRDefault="002B75EE" w:rsidP="002B75EE">
            <w:pPr>
              <w:pStyle w:val="Default"/>
              <w:jc w:val="both"/>
              <w:rPr>
                <w:rFonts w:eastAsia="Times New Roman"/>
              </w:rPr>
            </w:pPr>
            <w:r>
              <w:rPr>
                <w:b/>
                <w:bCs/>
              </w:rPr>
              <w:t>Unit V</w:t>
            </w:r>
            <w:r>
              <w:t>: Thermo gravimetric analysis (TGA), Differential thermal analysis (DTA), Differential scanning calorimetry (DSC), Dynamic mechanical analysis (DMA): Basic theory, Instrumentation, and applications.</w:t>
            </w:r>
          </w:p>
        </w:tc>
      </w:tr>
      <w:tr w:rsidR="00E22B82" w:rsidRPr="0064692E" w14:paraId="29ADDD9E" w14:textId="77777777" w:rsidTr="009331AD">
        <w:trPr>
          <w:trHeight w:val="848"/>
        </w:trPr>
        <w:tc>
          <w:tcPr>
            <w:tcW w:w="9180" w:type="dxa"/>
            <w:gridSpan w:val="6"/>
          </w:tcPr>
          <w:p w14:paraId="41DD096D" w14:textId="77777777" w:rsidR="00E22B82" w:rsidRPr="0064692E" w:rsidRDefault="00E22B82" w:rsidP="00BE5C5A">
            <w:pPr>
              <w:rPr>
                <w:rFonts w:ascii="Times New Roman" w:eastAsia="Times New Roman" w:hAnsi="Times New Roman" w:cs="Times New Roman"/>
                <w:b/>
                <w:bCs/>
                <w:sz w:val="24"/>
                <w:szCs w:val="24"/>
                <w:lang w:eastAsia="en-IN"/>
              </w:rPr>
            </w:pPr>
            <w:r w:rsidRPr="0064692E">
              <w:rPr>
                <w:rFonts w:ascii="Times New Roman" w:eastAsia="Times New Roman" w:hAnsi="Times New Roman" w:cs="Times New Roman"/>
                <w:b/>
                <w:bCs/>
                <w:sz w:val="24"/>
                <w:szCs w:val="24"/>
                <w:lang w:eastAsia="en-IN"/>
              </w:rPr>
              <w:t>Course Outcomes</w:t>
            </w:r>
          </w:p>
          <w:p w14:paraId="57BF71E3" w14:textId="77777777" w:rsidR="00DF6C0E" w:rsidRPr="0064692E" w:rsidRDefault="00B112D1" w:rsidP="00BE5C5A">
            <w:pPr>
              <w:rPr>
                <w:rFonts w:ascii="Times New Roman" w:eastAsia="Times New Roman" w:hAnsi="Times New Roman" w:cs="Times New Roman"/>
                <w:sz w:val="24"/>
                <w:szCs w:val="24"/>
                <w:lang w:eastAsia="en-IN"/>
              </w:rPr>
            </w:pPr>
            <w:r w:rsidRPr="0064692E">
              <w:rPr>
                <w:rFonts w:ascii="Times New Roman" w:eastAsia="Times New Roman" w:hAnsi="Times New Roman" w:cs="Times New Roman"/>
                <w:b/>
                <w:bCs/>
                <w:sz w:val="24"/>
                <w:szCs w:val="24"/>
                <w:lang w:eastAsia="en-IN"/>
              </w:rPr>
              <w:t>CO1</w:t>
            </w:r>
            <w:r w:rsidRPr="0064692E">
              <w:rPr>
                <w:rFonts w:ascii="Times New Roman" w:eastAsia="Times New Roman" w:hAnsi="Times New Roman" w:cs="Times New Roman"/>
                <w:sz w:val="24"/>
                <w:szCs w:val="24"/>
                <w:lang w:eastAsia="en-IN"/>
              </w:rPr>
              <w:t xml:space="preserve">: </w:t>
            </w:r>
            <w:r w:rsidR="00A671BC" w:rsidRPr="0064692E">
              <w:rPr>
                <w:rFonts w:ascii="Times New Roman" w:eastAsia="Times New Roman" w:hAnsi="Times New Roman" w:cs="Times New Roman"/>
                <w:sz w:val="24"/>
                <w:szCs w:val="24"/>
                <w:lang w:eastAsia="en-IN"/>
              </w:rPr>
              <w:t>W</w:t>
            </w:r>
            <w:r w:rsidRPr="0064692E">
              <w:rPr>
                <w:rFonts w:ascii="Times New Roman" w:eastAsia="Times New Roman" w:hAnsi="Times New Roman" w:cs="Times New Roman"/>
                <w:sz w:val="24"/>
                <w:szCs w:val="24"/>
                <w:lang w:eastAsia="en-IN"/>
              </w:rPr>
              <w:t>orking principle and capabilities of various characterization techniques</w:t>
            </w:r>
          </w:p>
          <w:p w14:paraId="668102C1" w14:textId="77777777" w:rsidR="00B112D1" w:rsidRPr="0064692E" w:rsidRDefault="00B112D1" w:rsidP="00BE5C5A">
            <w:pPr>
              <w:rPr>
                <w:rFonts w:ascii="Times New Roman" w:eastAsia="Times New Roman" w:hAnsi="Times New Roman" w:cs="Times New Roman"/>
                <w:sz w:val="24"/>
                <w:szCs w:val="24"/>
                <w:lang w:eastAsia="en-IN"/>
              </w:rPr>
            </w:pPr>
            <w:r w:rsidRPr="0064692E">
              <w:rPr>
                <w:rFonts w:ascii="Times New Roman" w:eastAsia="Times New Roman" w:hAnsi="Times New Roman" w:cs="Times New Roman"/>
                <w:b/>
                <w:bCs/>
                <w:sz w:val="24"/>
                <w:szCs w:val="24"/>
                <w:lang w:eastAsia="en-IN"/>
              </w:rPr>
              <w:t>CO2:</w:t>
            </w:r>
            <w:r w:rsidRPr="0064692E">
              <w:rPr>
                <w:rFonts w:ascii="Times New Roman" w:eastAsia="Times New Roman" w:hAnsi="Times New Roman" w:cs="Times New Roman"/>
                <w:sz w:val="24"/>
                <w:szCs w:val="24"/>
                <w:lang w:eastAsia="en-IN"/>
              </w:rPr>
              <w:t xml:space="preserve"> </w:t>
            </w:r>
            <w:r w:rsidR="00A671BC" w:rsidRPr="0064692E">
              <w:rPr>
                <w:rFonts w:ascii="Times New Roman" w:eastAsia="Times New Roman" w:hAnsi="Times New Roman" w:cs="Times New Roman"/>
                <w:sz w:val="24"/>
                <w:szCs w:val="24"/>
                <w:lang w:eastAsia="en-IN"/>
              </w:rPr>
              <w:t>B</w:t>
            </w:r>
            <w:r w:rsidRPr="0064692E">
              <w:rPr>
                <w:rFonts w:ascii="Times New Roman" w:eastAsia="Times New Roman" w:hAnsi="Times New Roman" w:cs="Times New Roman"/>
                <w:sz w:val="24"/>
                <w:szCs w:val="24"/>
                <w:lang w:eastAsia="en-IN"/>
              </w:rPr>
              <w:t xml:space="preserve">asics of microscopic and X-ray techniques for materials characterization </w:t>
            </w:r>
          </w:p>
          <w:p w14:paraId="7E539886" w14:textId="77777777" w:rsidR="00B112D1" w:rsidRPr="0064692E" w:rsidRDefault="00B112D1" w:rsidP="00BE5C5A">
            <w:pPr>
              <w:rPr>
                <w:rFonts w:ascii="Times New Roman" w:eastAsia="Times New Roman" w:hAnsi="Times New Roman" w:cs="Times New Roman"/>
                <w:sz w:val="24"/>
                <w:szCs w:val="24"/>
                <w:lang w:eastAsia="en-IN"/>
              </w:rPr>
            </w:pPr>
            <w:r w:rsidRPr="0064692E">
              <w:rPr>
                <w:rFonts w:ascii="Times New Roman" w:eastAsia="Times New Roman" w:hAnsi="Times New Roman" w:cs="Times New Roman"/>
                <w:b/>
                <w:bCs/>
                <w:sz w:val="24"/>
                <w:szCs w:val="24"/>
                <w:lang w:eastAsia="en-IN"/>
              </w:rPr>
              <w:t>CO3:</w:t>
            </w:r>
            <w:r w:rsidRPr="0064692E">
              <w:rPr>
                <w:rFonts w:ascii="Times New Roman" w:eastAsia="Times New Roman" w:hAnsi="Times New Roman" w:cs="Times New Roman"/>
                <w:sz w:val="24"/>
                <w:szCs w:val="24"/>
                <w:lang w:eastAsia="en-IN"/>
              </w:rPr>
              <w:t xml:space="preserve"> </w:t>
            </w:r>
            <w:r w:rsidR="00A671BC" w:rsidRPr="0064692E">
              <w:rPr>
                <w:rFonts w:ascii="Times New Roman" w:eastAsia="Times New Roman" w:hAnsi="Times New Roman" w:cs="Times New Roman"/>
                <w:sz w:val="24"/>
                <w:szCs w:val="24"/>
                <w:lang w:eastAsia="en-IN"/>
              </w:rPr>
              <w:t>C</w:t>
            </w:r>
            <w:r w:rsidRPr="0064692E">
              <w:rPr>
                <w:rFonts w:ascii="Times New Roman" w:eastAsia="Times New Roman" w:hAnsi="Times New Roman" w:cs="Times New Roman"/>
                <w:sz w:val="24"/>
                <w:szCs w:val="24"/>
                <w:lang w:eastAsia="en-IN"/>
              </w:rPr>
              <w:t>haracterization of materials to evaluate structure and properties</w:t>
            </w:r>
          </w:p>
          <w:p w14:paraId="680F5AE4" w14:textId="77777777" w:rsidR="00B112D1" w:rsidRPr="0064692E" w:rsidRDefault="00614105" w:rsidP="00BE5C5A">
            <w:pPr>
              <w:rPr>
                <w:rFonts w:ascii="Times New Roman" w:eastAsia="Times New Roman" w:hAnsi="Times New Roman" w:cs="Times New Roman"/>
                <w:sz w:val="24"/>
                <w:szCs w:val="24"/>
                <w:lang w:eastAsia="en-IN"/>
              </w:rPr>
            </w:pPr>
            <w:r w:rsidRPr="0064692E">
              <w:rPr>
                <w:rFonts w:ascii="Times New Roman" w:eastAsia="Times New Roman" w:hAnsi="Times New Roman" w:cs="Times New Roman"/>
                <w:b/>
                <w:bCs/>
                <w:sz w:val="24"/>
                <w:szCs w:val="24"/>
                <w:lang w:eastAsia="en-IN"/>
              </w:rPr>
              <w:t>CO4:</w:t>
            </w:r>
            <w:r w:rsidRPr="0064692E">
              <w:rPr>
                <w:rFonts w:ascii="Times New Roman" w:eastAsia="Times New Roman" w:hAnsi="Times New Roman" w:cs="Times New Roman"/>
                <w:sz w:val="24"/>
                <w:szCs w:val="24"/>
                <w:lang w:eastAsia="en-IN"/>
              </w:rPr>
              <w:t xml:space="preserve"> </w:t>
            </w:r>
            <w:r w:rsidR="00A671BC" w:rsidRPr="0064692E">
              <w:rPr>
                <w:rFonts w:ascii="Times New Roman" w:eastAsia="Times New Roman" w:hAnsi="Times New Roman" w:cs="Times New Roman"/>
                <w:sz w:val="24"/>
                <w:szCs w:val="24"/>
                <w:lang w:eastAsia="en-IN"/>
              </w:rPr>
              <w:t>Demonstration of</w:t>
            </w:r>
            <w:r w:rsidR="00430EB0" w:rsidRPr="0064692E">
              <w:rPr>
                <w:rFonts w:ascii="Times New Roman" w:eastAsia="Times New Roman" w:hAnsi="Times New Roman" w:cs="Times New Roman"/>
                <w:sz w:val="24"/>
                <w:szCs w:val="24"/>
                <w:lang w:eastAsia="en-IN"/>
              </w:rPr>
              <w:t xml:space="preserve"> </w:t>
            </w:r>
            <w:r w:rsidR="00A671BC" w:rsidRPr="0064692E">
              <w:rPr>
                <w:rFonts w:ascii="Times New Roman" w:eastAsia="Times New Roman" w:hAnsi="Times New Roman" w:cs="Times New Roman"/>
                <w:sz w:val="24"/>
                <w:szCs w:val="24"/>
                <w:lang w:eastAsia="en-IN"/>
              </w:rPr>
              <w:t xml:space="preserve">microscopic </w:t>
            </w:r>
            <w:r w:rsidR="00430EB0" w:rsidRPr="0064692E">
              <w:rPr>
                <w:rFonts w:ascii="Times New Roman" w:eastAsia="Times New Roman" w:hAnsi="Times New Roman" w:cs="Times New Roman"/>
                <w:sz w:val="24"/>
                <w:szCs w:val="24"/>
                <w:lang w:eastAsia="en-IN"/>
              </w:rPr>
              <w:t xml:space="preserve">techniques through Lab </w:t>
            </w:r>
            <w:proofErr w:type="spellStart"/>
            <w:r w:rsidR="00430EB0" w:rsidRPr="0064692E">
              <w:rPr>
                <w:rFonts w:ascii="Times New Roman" w:eastAsia="Times New Roman" w:hAnsi="Times New Roman" w:cs="Times New Roman"/>
                <w:sz w:val="24"/>
                <w:szCs w:val="24"/>
                <w:lang w:eastAsia="en-IN"/>
              </w:rPr>
              <w:t>practicals</w:t>
            </w:r>
            <w:proofErr w:type="spellEnd"/>
          </w:p>
          <w:p w14:paraId="301ED3BE" w14:textId="77777777" w:rsidR="00106392" w:rsidRPr="0064692E" w:rsidRDefault="00A671BC" w:rsidP="00BE5C5A">
            <w:pPr>
              <w:rPr>
                <w:rFonts w:ascii="Times New Roman" w:eastAsia="Times New Roman" w:hAnsi="Times New Roman" w:cs="Times New Roman"/>
                <w:sz w:val="24"/>
                <w:szCs w:val="24"/>
                <w:lang w:eastAsia="en-IN"/>
              </w:rPr>
            </w:pPr>
            <w:r w:rsidRPr="0064692E">
              <w:rPr>
                <w:rFonts w:ascii="Times New Roman" w:hAnsi="Times New Roman" w:cs="Times New Roman"/>
                <w:b/>
                <w:bCs/>
                <w:sz w:val="24"/>
                <w:szCs w:val="24"/>
              </w:rPr>
              <w:t>CO5:</w:t>
            </w:r>
            <w:r w:rsidRPr="0064692E">
              <w:rPr>
                <w:rFonts w:ascii="Times New Roman" w:hAnsi="Times New Roman" w:cs="Times New Roman"/>
                <w:sz w:val="24"/>
                <w:szCs w:val="24"/>
              </w:rPr>
              <w:t xml:space="preserve"> </w:t>
            </w:r>
            <w:r w:rsidR="00106392" w:rsidRPr="0064692E">
              <w:rPr>
                <w:rFonts w:ascii="Times New Roman" w:hAnsi="Times New Roman" w:cs="Times New Roman"/>
                <w:sz w:val="24"/>
                <w:szCs w:val="24"/>
              </w:rPr>
              <w:t>Summariz</w:t>
            </w:r>
            <w:r w:rsidRPr="0064692E">
              <w:rPr>
                <w:rFonts w:ascii="Times New Roman" w:hAnsi="Times New Roman" w:cs="Times New Roman"/>
                <w:sz w:val="24"/>
                <w:szCs w:val="24"/>
              </w:rPr>
              <w:t>ing</w:t>
            </w:r>
            <w:r w:rsidR="00106392" w:rsidRPr="0064692E">
              <w:rPr>
                <w:rFonts w:ascii="Times New Roman" w:hAnsi="Times New Roman" w:cs="Times New Roman"/>
                <w:sz w:val="24"/>
                <w:szCs w:val="24"/>
              </w:rPr>
              <w:t xml:space="preserve"> spectroscopy techniques and their applications</w:t>
            </w:r>
          </w:p>
        </w:tc>
      </w:tr>
      <w:tr w:rsidR="00E22B82" w:rsidRPr="00BE5C5A" w14:paraId="46280D03" w14:textId="77777777" w:rsidTr="009331AD">
        <w:trPr>
          <w:trHeight w:val="1168"/>
        </w:trPr>
        <w:tc>
          <w:tcPr>
            <w:tcW w:w="9180" w:type="dxa"/>
            <w:gridSpan w:val="6"/>
          </w:tcPr>
          <w:p w14:paraId="0E1BB5B7" w14:textId="77777777" w:rsidR="00E22B82" w:rsidRPr="00BE5C5A" w:rsidRDefault="00E22B82" w:rsidP="00BE5C5A">
            <w:pPr>
              <w:rPr>
                <w:rFonts w:ascii="Times New Roman" w:eastAsia="Times New Roman" w:hAnsi="Times New Roman" w:cs="Times New Roman"/>
                <w:sz w:val="24"/>
                <w:szCs w:val="24"/>
                <w:lang w:eastAsia="en-IN"/>
              </w:rPr>
            </w:pPr>
            <w:r w:rsidRPr="00BE5C5A">
              <w:rPr>
                <w:rFonts w:ascii="Times New Roman" w:eastAsia="Times New Roman" w:hAnsi="Times New Roman" w:cs="Times New Roman"/>
                <w:b/>
                <w:bCs/>
                <w:color w:val="000000"/>
                <w:sz w:val="24"/>
                <w:szCs w:val="24"/>
                <w:lang w:eastAsia="en-IN"/>
              </w:rPr>
              <w:t>Text Book(s):</w:t>
            </w:r>
          </w:p>
          <w:p w14:paraId="5816F39D" w14:textId="77777777" w:rsidR="00E22B82" w:rsidRPr="00BE5C5A" w:rsidRDefault="00E22B82" w:rsidP="00526935">
            <w:pPr>
              <w:pStyle w:val="ListParagraph"/>
              <w:numPr>
                <w:ilvl w:val="0"/>
                <w:numId w:val="9"/>
              </w:numPr>
              <w:ind w:left="357" w:hanging="357"/>
              <w:textAlignment w:val="baseline"/>
              <w:rPr>
                <w:rFonts w:ascii="Times New Roman" w:hAnsi="Times New Roman"/>
                <w:i/>
                <w:iCs/>
                <w:color w:val="000000"/>
                <w:sz w:val="24"/>
                <w:szCs w:val="24"/>
                <w:lang w:eastAsia="en-IN"/>
              </w:rPr>
            </w:pPr>
            <w:r w:rsidRPr="00BE5C5A">
              <w:rPr>
                <w:rFonts w:ascii="Times New Roman" w:hAnsi="Times New Roman"/>
                <w:i/>
                <w:iCs/>
                <w:color w:val="000000"/>
                <w:sz w:val="24"/>
                <w:szCs w:val="24"/>
                <w:lang w:eastAsia="en-IN"/>
              </w:rPr>
              <w:t xml:space="preserve">Elements of X-ray Diffraction, B. D. </w:t>
            </w:r>
            <w:proofErr w:type="spellStart"/>
            <w:r w:rsidRPr="00BE5C5A">
              <w:rPr>
                <w:rFonts w:ascii="Times New Roman" w:hAnsi="Times New Roman"/>
                <w:i/>
                <w:iCs/>
                <w:color w:val="000000"/>
                <w:sz w:val="24"/>
                <w:szCs w:val="24"/>
                <w:lang w:eastAsia="en-IN"/>
              </w:rPr>
              <w:t>Cullity</w:t>
            </w:r>
            <w:proofErr w:type="spellEnd"/>
            <w:r w:rsidRPr="00BE5C5A">
              <w:rPr>
                <w:rFonts w:ascii="Times New Roman" w:hAnsi="Times New Roman"/>
                <w:i/>
                <w:iCs/>
                <w:color w:val="000000"/>
                <w:sz w:val="24"/>
                <w:szCs w:val="24"/>
                <w:lang w:eastAsia="en-IN"/>
              </w:rPr>
              <w:t>, Prentice Hall, 2001</w:t>
            </w:r>
          </w:p>
          <w:p w14:paraId="038CA87A" w14:textId="77777777" w:rsidR="00E22B82" w:rsidRPr="00BE5C5A" w:rsidRDefault="00E22B82" w:rsidP="00526935">
            <w:pPr>
              <w:pStyle w:val="ListParagraph"/>
              <w:numPr>
                <w:ilvl w:val="0"/>
                <w:numId w:val="9"/>
              </w:numPr>
              <w:ind w:left="357" w:hanging="357"/>
              <w:textAlignment w:val="baseline"/>
              <w:rPr>
                <w:rFonts w:ascii="Times New Roman" w:hAnsi="Times New Roman"/>
                <w:sz w:val="24"/>
                <w:szCs w:val="24"/>
                <w:lang w:eastAsia="en-IN"/>
              </w:rPr>
            </w:pPr>
            <w:r w:rsidRPr="00BE5C5A">
              <w:rPr>
                <w:rFonts w:ascii="Times New Roman" w:hAnsi="Times New Roman"/>
                <w:i/>
                <w:iCs/>
                <w:color w:val="000000"/>
                <w:sz w:val="24"/>
                <w:szCs w:val="24"/>
                <w:lang w:eastAsia="en-IN"/>
              </w:rPr>
              <w:t>Solid State Chemistry and its Applications, Anthony R. West, Wiley.</w:t>
            </w:r>
          </w:p>
        </w:tc>
      </w:tr>
      <w:tr w:rsidR="00E22B82" w:rsidRPr="00BE5C5A" w14:paraId="2F4DF6A2" w14:textId="77777777" w:rsidTr="009331AD">
        <w:trPr>
          <w:trHeight w:val="848"/>
        </w:trPr>
        <w:tc>
          <w:tcPr>
            <w:tcW w:w="9180" w:type="dxa"/>
            <w:gridSpan w:val="6"/>
          </w:tcPr>
          <w:p w14:paraId="09880AE1" w14:textId="77777777" w:rsidR="00E22B82" w:rsidRPr="00BE5C5A" w:rsidRDefault="00E22B82" w:rsidP="00BE5C5A">
            <w:pPr>
              <w:rPr>
                <w:rFonts w:ascii="Times New Roman" w:eastAsia="Times New Roman" w:hAnsi="Times New Roman" w:cs="Times New Roman"/>
                <w:sz w:val="24"/>
                <w:szCs w:val="24"/>
                <w:lang w:eastAsia="en-IN"/>
              </w:rPr>
            </w:pPr>
            <w:r w:rsidRPr="00BE5C5A">
              <w:rPr>
                <w:rFonts w:ascii="Times New Roman" w:eastAsia="Times New Roman" w:hAnsi="Times New Roman" w:cs="Times New Roman"/>
                <w:b/>
                <w:bCs/>
                <w:color w:val="000000"/>
                <w:sz w:val="24"/>
                <w:szCs w:val="24"/>
                <w:lang w:eastAsia="en-IN"/>
              </w:rPr>
              <w:t>Reference Book(s):</w:t>
            </w:r>
          </w:p>
          <w:p w14:paraId="43160499" w14:textId="77777777" w:rsidR="00E22B82" w:rsidRPr="00BE5C5A" w:rsidRDefault="00E22B82" w:rsidP="00526935">
            <w:pPr>
              <w:numPr>
                <w:ilvl w:val="0"/>
                <w:numId w:val="4"/>
              </w:numPr>
              <w:ind w:left="357" w:hanging="357"/>
              <w:textAlignment w:val="baseline"/>
              <w:rPr>
                <w:rFonts w:ascii="Times New Roman" w:eastAsia="Times New Roman" w:hAnsi="Times New Roman" w:cs="Times New Roman"/>
                <w:i/>
                <w:iCs/>
                <w:sz w:val="24"/>
                <w:szCs w:val="24"/>
                <w:lang w:eastAsia="en-IN"/>
              </w:rPr>
            </w:pPr>
            <w:r w:rsidRPr="00BE5C5A">
              <w:rPr>
                <w:rFonts w:ascii="Times New Roman" w:eastAsia="Times New Roman" w:hAnsi="Times New Roman" w:cs="Times New Roman"/>
                <w:i/>
                <w:iCs/>
                <w:sz w:val="24"/>
                <w:szCs w:val="24"/>
                <w:lang w:eastAsia="en-IN"/>
              </w:rPr>
              <w:t>Materials Characterization, ASM Handbook Vol 10.</w:t>
            </w:r>
          </w:p>
          <w:p w14:paraId="3EBB3786" w14:textId="77777777" w:rsidR="00E22B82" w:rsidRPr="00BE5C5A" w:rsidRDefault="00E22B82" w:rsidP="00526935">
            <w:pPr>
              <w:numPr>
                <w:ilvl w:val="0"/>
                <w:numId w:val="4"/>
              </w:numPr>
              <w:ind w:left="357" w:hanging="357"/>
              <w:textAlignment w:val="baseline"/>
              <w:rPr>
                <w:rFonts w:ascii="Times New Roman" w:eastAsia="Times New Roman" w:hAnsi="Times New Roman" w:cs="Times New Roman"/>
                <w:sz w:val="24"/>
                <w:szCs w:val="24"/>
                <w:lang w:eastAsia="en-IN"/>
              </w:rPr>
            </w:pPr>
            <w:r w:rsidRPr="00BE5C5A">
              <w:rPr>
                <w:rFonts w:ascii="Times New Roman" w:eastAsia="Times New Roman" w:hAnsi="Times New Roman" w:cs="Times New Roman"/>
                <w:i/>
                <w:iCs/>
                <w:sz w:val="24"/>
                <w:szCs w:val="24"/>
                <w:lang w:eastAsia="en-IN"/>
              </w:rPr>
              <w:t>Characterization of Materials, Vol 1, Elton N. Kaufmann </w:t>
            </w:r>
          </w:p>
        </w:tc>
      </w:tr>
    </w:tbl>
    <w:p w14:paraId="5CFB6E5B" w14:textId="77777777" w:rsidR="00876D02" w:rsidRDefault="00876D02" w:rsidP="009366BD">
      <w:pPr>
        <w:pStyle w:val="Default"/>
        <w:rPr>
          <w:bCs/>
        </w:rPr>
      </w:pPr>
    </w:p>
    <w:p w14:paraId="34C57A2B" w14:textId="77777777" w:rsidR="009C78CD" w:rsidRDefault="009C78CD" w:rsidP="009366BD">
      <w:pPr>
        <w:pStyle w:val="Default"/>
        <w:rPr>
          <w:bCs/>
        </w:rPr>
      </w:pPr>
    </w:p>
    <w:tbl>
      <w:tblPr>
        <w:tblStyle w:val="TableGrid"/>
        <w:tblW w:w="0" w:type="auto"/>
        <w:tblLayout w:type="fixed"/>
        <w:tblLook w:val="04A0" w:firstRow="1" w:lastRow="0" w:firstColumn="1" w:lastColumn="0" w:noHBand="0" w:noVBand="1"/>
      </w:tblPr>
      <w:tblGrid>
        <w:gridCol w:w="1064"/>
        <w:gridCol w:w="5140"/>
        <w:gridCol w:w="567"/>
        <w:gridCol w:w="708"/>
        <w:gridCol w:w="567"/>
        <w:gridCol w:w="1134"/>
      </w:tblGrid>
      <w:tr w:rsidR="009C78CD" w:rsidRPr="003870EF" w14:paraId="259B95DC" w14:textId="77777777" w:rsidTr="009C78CD">
        <w:tc>
          <w:tcPr>
            <w:tcW w:w="1064" w:type="dxa"/>
            <w:vMerge w:val="restart"/>
          </w:tcPr>
          <w:p w14:paraId="16EC86AF" w14:textId="77777777" w:rsidR="009C78CD" w:rsidRPr="003870EF" w:rsidRDefault="009C78CD"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140" w:type="dxa"/>
            <w:vMerge w:val="restart"/>
          </w:tcPr>
          <w:p w14:paraId="0AF7B0DC" w14:textId="3871785E" w:rsidR="009C78CD" w:rsidRPr="003870EF" w:rsidRDefault="009C78CD" w:rsidP="007458B0">
            <w:pPr>
              <w:rPr>
                <w:rFonts w:ascii="Times New Roman" w:hAnsi="Times New Roman" w:cs="Times New Roman"/>
                <w:b/>
                <w:sz w:val="24"/>
                <w:szCs w:val="24"/>
              </w:rPr>
            </w:pPr>
            <w:r w:rsidRPr="003870EF">
              <w:rPr>
                <w:rFonts w:ascii="Times New Roman" w:hAnsi="Times New Roman" w:cs="Times New Roman"/>
                <w:b/>
                <w:sz w:val="24"/>
                <w:szCs w:val="24"/>
              </w:rPr>
              <w:t>Subjects (Theory)</w:t>
            </w:r>
          </w:p>
        </w:tc>
        <w:tc>
          <w:tcPr>
            <w:tcW w:w="1842" w:type="dxa"/>
            <w:gridSpan w:val="3"/>
          </w:tcPr>
          <w:p w14:paraId="5B488DC2" w14:textId="77777777" w:rsidR="009C78CD" w:rsidRPr="003870EF" w:rsidRDefault="009C78CD" w:rsidP="009C78CD">
            <w:pPr>
              <w:jc w:val="cente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tcPr>
          <w:p w14:paraId="09734144" w14:textId="77777777" w:rsidR="009C78CD" w:rsidRPr="003870EF" w:rsidRDefault="009C78CD" w:rsidP="009C78CD">
            <w:pPr>
              <w:jc w:val="cente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9C78CD" w:rsidRPr="003870EF" w14:paraId="4E7566F5" w14:textId="77777777" w:rsidTr="009C78CD">
        <w:tc>
          <w:tcPr>
            <w:tcW w:w="1064" w:type="dxa"/>
            <w:vMerge/>
          </w:tcPr>
          <w:p w14:paraId="5CD0EFB0" w14:textId="77777777" w:rsidR="009C78CD" w:rsidRPr="003870EF" w:rsidRDefault="009C78CD" w:rsidP="007458B0">
            <w:pPr>
              <w:rPr>
                <w:rFonts w:ascii="Times New Roman" w:hAnsi="Times New Roman" w:cs="Times New Roman"/>
                <w:b/>
                <w:sz w:val="24"/>
                <w:szCs w:val="24"/>
              </w:rPr>
            </w:pPr>
          </w:p>
        </w:tc>
        <w:tc>
          <w:tcPr>
            <w:tcW w:w="5140" w:type="dxa"/>
            <w:vMerge/>
          </w:tcPr>
          <w:p w14:paraId="568819D0" w14:textId="77777777" w:rsidR="009C78CD" w:rsidRPr="003870EF" w:rsidRDefault="009C78CD" w:rsidP="007458B0">
            <w:pPr>
              <w:rPr>
                <w:rFonts w:ascii="Times New Roman" w:hAnsi="Times New Roman" w:cs="Times New Roman"/>
                <w:b/>
                <w:sz w:val="24"/>
                <w:szCs w:val="24"/>
              </w:rPr>
            </w:pPr>
          </w:p>
        </w:tc>
        <w:tc>
          <w:tcPr>
            <w:tcW w:w="567" w:type="dxa"/>
          </w:tcPr>
          <w:p w14:paraId="3E532976" w14:textId="77777777" w:rsidR="009C78CD" w:rsidRPr="003870EF" w:rsidRDefault="009C78CD" w:rsidP="009C78CD">
            <w:pPr>
              <w:jc w:val="center"/>
              <w:rPr>
                <w:rFonts w:ascii="Times New Roman" w:hAnsi="Times New Roman" w:cs="Times New Roman"/>
                <w:b/>
                <w:sz w:val="24"/>
                <w:szCs w:val="24"/>
              </w:rPr>
            </w:pPr>
            <w:r w:rsidRPr="003870EF">
              <w:rPr>
                <w:rFonts w:ascii="Times New Roman" w:hAnsi="Times New Roman" w:cs="Times New Roman"/>
                <w:b/>
                <w:sz w:val="24"/>
                <w:szCs w:val="24"/>
              </w:rPr>
              <w:t>L</w:t>
            </w:r>
          </w:p>
        </w:tc>
        <w:tc>
          <w:tcPr>
            <w:tcW w:w="708" w:type="dxa"/>
          </w:tcPr>
          <w:p w14:paraId="176A7919" w14:textId="77777777" w:rsidR="009C78CD" w:rsidRPr="003870EF" w:rsidRDefault="009C78CD" w:rsidP="009C78CD">
            <w:pPr>
              <w:jc w:val="center"/>
              <w:rPr>
                <w:rFonts w:ascii="Times New Roman" w:hAnsi="Times New Roman" w:cs="Times New Roman"/>
                <w:b/>
                <w:sz w:val="24"/>
                <w:szCs w:val="24"/>
              </w:rPr>
            </w:pPr>
            <w:r>
              <w:rPr>
                <w:rFonts w:ascii="Times New Roman" w:hAnsi="Times New Roman" w:cs="Times New Roman"/>
                <w:b/>
                <w:sz w:val="24"/>
                <w:szCs w:val="24"/>
              </w:rPr>
              <w:t>T</w:t>
            </w:r>
          </w:p>
        </w:tc>
        <w:tc>
          <w:tcPr>
            <w:tcW w:w="567" w:type="dxa"/>
          </w:tcPr>
          <w:p w14:paraId="6AB476C4" w14:textId="77777777" w:rsidR="009C78CD" w:rsidRPr="003870EF" w:rsidRDefault="009C78CD" w:rsidP="009C78CD">
            <w:pPr>
              <w:jc w:val="cente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tcPr>
          <w:p w14:paraId="283D305F" w14:textId="77777777" w:rsidR="009C78CD" w:rsidRPr="003870EF" w:rsidRDefault="009C78CD" w:rsidP="009C78CD">
            <w:pPr>
              <w:jc w:val="center"/>
              <w:rPr>
                <w:rFonts w:ascii="Times New Roman" w:hAnsi="Times New Roman" w:cs="Times New Roman"/>
                <w:b/>
                <w:sz w:val="24"/>
                <w:szCs w:val="24"/>
              </w:rPr>
            </w:pPr>
          </w:p>
        </w:tc>
      </w:tr>
      <w:tr w:rsidR="009C78CD" w:rsidRPr="003870EF" w14:paraId="4A61F228" w14:textId="77777777" w:rsidTr="009C78CD">
        <w:tc>
          <w:tcPr>
            <w:tcW w:w="1064" w:type="dxa"/>
          </w:tcPr>
          <w:p w14:paraId="08FB928F" w14:textId="77777777" w:rsidR="009C78CD" w:rsidRPr="003870EF" w:rsidRDefault="009C78CD" w:rsidP="007458B0">
            <w:pPr>
              <w:rPr>
                <w:rFonts w:ascii="Times New Roman" w:hAnsi="Times New Roman" w:cs="Times New Roman"/>
                <w:sz w:val="24"/>
                <w:szCs w:val="24"/>
              </w:rPr>
            </w:pPr>
            <w:r w:rsidRPr="003870EF">
              <w:rPr>
                <w:rFonts w:ascii="Times New Roman" w:hAnsi="Times New Roman" w:cs="Times New Roman"/>
                <w:sz w:val="24"/>
                <w:szCs w:val="24"/>
              </w:rPr>
              <w:t>M</w:t>
            </w:r>
            <w:r>
              <w:rPr>
                <w:rFonts w:ascii="Times New Roman" w:hAnsi="Times New Roman" w:cs="Times New Roman"/>
                <w:sz w:val="24"/>
                <w:szCs w:val="24"/>
              </w:rPr>
              <w:t>S5</w:t>
            </w:r>
            <w:r w:rsidRPr="003870EF">
              <w:rPr>
                <w:rFonts w:ascii="Times New Roman" w:hAnsi="Times New Roman" w:cs="Times New Roman"/>
                <w:sz w:val="24"/>
                <w:szCs w:val="24"/>
              </w:rPr>
              <w:t>03</w:t>
            </w:r>
          </w:p>
        </w:tc>
        <w:tc>
          <w:tcPr>
            <w:tcW w:w="5140" w:type="dxa"/>
          </w:tcPr>
          <w:p w14:paraId="36322B5A" w14:textId="77777777" w:rsidR="009C78CD" w:rsidRPr="005256AA" w:rsidRDefault="009C78CD" w:rsidP="007458B0">
            <w:pPr>
              <w:rPr>
                <w:rFonts w:ascii="Times New Roman" w:hAnsi="Times New Roman" w:cs="Times New Roman"/>
                <w:b/>
                <w:sz w:val="24"/>
                <w:szCs w:val="24"/>
              </w:rPr>
            </w:pPr>
            <w:r w:rsidRPr="005256AA">
              <w:rPr>
                <w:rFonts w:ascii="Times New Roman" w:hAnsi="Times New Roman" w:cs="Times New Roman"/>
                <w:b/>
                <w:sz w:val="24"/>
                <w:szCs w:val="24"/>
              </w:rPr>
              <w:t>Thermodynamics, Kinetics, and Phase Transformations</w:t>
            </w:r>
          </w:p>
        </w:tc>
        <w:tc>
          <w:tcPr>
            <w:tcW w:w="567" w:type="dxa"/>
          </w:tcPr>
          <w:p w14:paraId="3DB5E666" w14:textId="77777777" w:rsidR="009C78CD" w:rsidRPr="003870EF" w:rsidRDefault="009C78CD" w:rsidP="009C78CD">
            <w:pPr>
              <w:jc w:val="center"/>
              <w:rPr>
                <w:rFonts w:ascii="Times New Roman" w:hAnsi="Times New Roman" w:cs="Times New Roman"/>
                <w:sz w:val="24"/>
                <w:szCs w:val="24"/>
              </w:rPr>
            </w:pPr>
            <w:r w:rsidRPr="003870EF">
              <w:rPr>
                <w:rFonts w:ascii="Times New Roman" w:hAnsi="Times New Roman" w:cs="Times New Roman"/>
                <w:sz w:val="24"/>
                <w:szCs w:val="24"/>
              </w:rPr>
              <w:t>3</w:t>
            </w:r>
          </w:p>
        </w:tc>
        <w:tc>
          <w:tcPr>
            <w:tcW w:w="708" w:type="dxa"/>
          </w:tcPr>
          <w:p w14:paraId="0654B492" w14:textId="688B1F9C" w:rsidR="009C78CD" w:rsidRPr="003870EF" w:rsidRDefault="001E0ED9" w:rsidP="009C78CD">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7A9FEC86" w14:textId="77777777" w:rsidR="009C78CD" w:rsidRPr="003870EF" w:rsidRDefault="009C78CD" w:rsidP="009C78CD">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14:paraId="6441C651" w14:textId="48D504C8" w:rsidR="009C78CD" w:rsidRPr="003870EF" w:rsidRDefault="001E0ED9" w:rsidP="009C78CD">
            <w:pPr>
              <w:jc w:val="center"/>
              <w:rPr>
                <w:rFonts w:ascii="Times New Roman" w:hAnsi="Times New Roman" w:cs="Times New Roman"/>
                <w:sz w:val="24"/>
                <w:szCs w:val="24"/>
              </w:rPr>
            </w:pPr>
            <w:r>
              <w:rPr>
                <w:rFonts w:ascii="Times New Roman" w:hAnsi="Times New Roman" w:cs="Times New Roman"/>
                <w:sz w:val="24"/>
                <w:szCs w:val="24"/>
              </w:rPr>
              <w:t>3</w:t>
            </w:r>
          </w:p>
        </w:tc>
      </w:tr>
      <w:tr w:rsidR="00412618" w:rsidRPr="00412618" w14:paraId="2B349AE9" w14:textId="77777777" w:rsidTr="009C78CD">
        <w:tc>
          <w:tcPr>
            <w:tcW w:w="9180" w:type="dxa"/>
            <w:gridSpan w:val="6"/>
          </w:tcPr>
          <w:p w14:paraId="2A93D57B" w14:textId="77777777" w:rsidR="00412618" w:rsidRDefault="00412618" w:rsidP="007458B0">
            <w:pPr>
              <w:pStyle w:val="Default"/>
              <w:rPr>
                <w:b/>
                <w:bCs/>
              </w:rPr>
            </w:pPr>
            <w:r w:rsidRPr="00412618">
              <w:rPr>
                <w:b/>
                <w:bCs/>
              </w:rPr>
              <w:t>Course Objectives:</w:t>
            </w:r>
          </w:p>
          <w:p w14:paraId="04718736" w14:textId="77777777" w:rsidR="00273E7D" w:rsidRPr="00832AEA" w:rsidRDefault="00B95F0D" w:rsidP="00526935">
            <w:pPr>
              <w:pStyle w:val="Default"/>
              <w:numPr>
                <w:ilvl w:val="0"/>
                <w:numId w:val="20"/>
              </w:numPr>
              <w:rPr>
                <w:rFonts w:eastAsia="Times New Roman"/>
                <w:color w:val="auto"/>
              </w:rPr>
            </w:pPr>
            <w:r w:rsidRPr="00832AEA">
              <w:rPr>
                <w:rFonts w:eastAsia="Times New Roman"/>
                <w:color w:val="auto"/>
              </w:rPr>
              <w:t xml:space="preserve">To </w:t>
            </w:r>
            <w:r w:rsidR="00832AEA" w:rsidRPr="00832AEA">
              <w:rPr>
                <w:rFonts w:eastAsia="Times New Roman"/>
                <w:color w:val="auto"/>
              </w:rPr>
              <w:t xml:space="preserve">introduce the basic principles of thermodynamic concepts </w:t>
            </w:r>
          </w:p>
          <w:p w14:paraId="125CC696" w14:textId="77777777" w:rsidR="00832AEA" w:rsidRPr="00832AEA" w:rsidRDefault="00832AEA" w:rsidP="00526935">
            <w:pPr>
              <w:pStyle w:val="Default"/>
              <w:numPr>
                <w:ilvl w:val="0"/>
                <w:numId w:val="20"/>
              </w:numPr>
              <w:rPr>
                <w:rFonts w:eastAsia="Times New Roman"/>
                <w:color w:val="auto"/>
              </w:rPr>
            </w:pPr>
            <w:r w:rsidRPr="00832AEA">
              <w:rPr>
                <w:rFonts w:eastAsia="Times New Roman"/>
                <w:color w:val="auto"/>
              </w:rPr>
              <w:t xml:space="preserve">To impart the knowledge of thermodynamic relations among variables and their transformations </w:t>
            </w:r>
          </w:p>
          <w:p w14:paraId="0C3B232A" w14:textId="77777777" w:rsidR="00832AEA" w:rsidRPr="00832AEA" w:rsidRDefault="00832AEA" w:rsidP="00526935">
            <w:pPr>
              <w:pStyle w:val="Default"/>
              <w:numPr>
                <w:ilvl w:val="0"/>
                <w:numId w:val="20"/>
              </w:numPr>
              <w:rPr>
                <w:rFonts w:eastAsia="Times New Roman"/>
                <w:color w:val="auto"/>
              </w:rPr>
            </w:pPr>
            <w:r w:rsidRPr="00832AEA">
              <w:rPr>
                <w:rFonts w:eastAsia="Times New Roman"/>
                <w:color w:val="auto"/>
              </w:rPr>
              <w:t>To demonstrate the statistical thermodynamics, free energy equation</w:t>
            </w:r>
            <w:r>
              <w:rPr>
                <w:rFonts w:eastAsia="Times New Roman"/>
                <w:color w:val="auto"/>
              </w:rPr>
              <w:t>,</w:t>
            </w:r>
            <w:r w:rsidRPr="00832AEA">
              <w:rPr>
                <w:rFonts w:eastAsia="Times New Roman"/>
                <w:color w:val="auto"/>
              </w:rPr>
              <w:t xml:space="preserve"> and single component system</w:t>
            </w:r>
          </w:p>
          <w:p w14:paraId="53C0BE59" w14:textId="77777777" w:rsidR="00832AEA" w:rsidRPr="00832AEA" w:rsidRDefault="00832AEA" w:rsidP="00526935">
            <w:pPr>
              <w:pStyle w:val="Default"/>
              <w:numPr>
                <w:ilvl w:val="0"/>
                <w:numId w:val="20"/>
              </w:numPr>
              <w:rPr>
                <w:rFonts w:eastAsia="Times New Roman"/>
                <w:color w:val="auto"/>
              </w:rPr>
            </w:pPr>
            <w:r w:rsidRPr="00832AEA">
              <w:rPr>
                <w:rFonts w:eastAsia="Times New Roman"/>
                <w:color w:val="auto"/>
              </w:rPr>
              <w:t xml:space="preserve">To introduce </w:t>
            </w:r>
            <w:r>
              <w:rPr>
                <w:rFonts w:eastAsia="Times New Roman"/>
                <w:color w:val="auto"/>
              </w:rPr>
              <w:t xml:space="preserve">the </w:t>
            </w:r>
            <w:r w:rsidRPr="00832AEA">
              <w:t>binary system, phases formation, and chemical potential</w:t>
            </w:r>
          </w:p>
          <w:p w14:paraId="24535019" w14:textId="77777777" w:rsidR="00832AEA" w:rsidRPr="00412618" w:rsidRDefault="00832AEA" w:rsidP="00FB2747">
            <w:pPr>
              <w:pStyle w:val="Default"/>
              <w:rPr>
                <w:rFonts w:eastAsia="Times New Roman"/>
                <w:b/>
                <w:bCs/>
                <w:color w:val="auto"/>
              </w:rPr>
            </w:pPr>
          </w:p>
        </w:tc>
      </w:tr>
      <w:tr w:rsidR="00412618" w:rsidRPr="00412618" w14:paraId="325E9DD6" w14:textId="77777777" w:rsidTr="009C78CD">
        <w:trPr>
          <w:trHeight w:val="3974"/>
        </w:trPr>
        <w:tc>
          <w:tcPr>
            <w:tcW w:w="9180" w:type="dxa"/>
            <w:gridSpan w:val="6"/>
          </w:tcPr>
          <w:p w14:paraId="1C27AF98" w14:textId="77777777" w:rsidR="00412618" w:rsidRPr="00412618" w:rsidRDefault="00412618" w:rsidP="00E74575">
            <w:pPr>
              <w:pStyle w:val="Default"/>
              <w:jc w:val="both"/>
              <w:rPr>
                <w:rFonts w:eastAsia="Times New Roman"/>
                <w:color w:val="auto"/>
              </w:rPr>
            </w:pPr>
            <w:r w:rsidRPr="00412618">
              <w:rPr>
                <w:rFonts w:eastAsia="Times New Roman"/>
                <w:b/>
                <w:bCs/>
                <w:color w:val="auto"/>
              </w:rPr>
              <w:lastRenderedPageBreak/>
              <w:t>Unit I:</w:t>
            </w:r>
            <w:r w:rsidRPr="00412618">
              <w:rPr>
                <w:rFonts w:eastAsia="Times New Roman"/>
                <w:color w:val="auto"/>
              </w:rPr>
              <w:t xml:space="preserve"> Simple and composite systems, phases, Internal energy, Enthalpy, Entropy, Gibbs</w:t>
            </w:r>
          </w:p>
          <w:p w14:paraId="3988109E" w14:textId="77777777" w:rsidR="00412618" w:rsidRPr="00412618" w:rsidRDefault="00412618" w:rsidP="00E74575">
            <w:pPr>
              <w:pStyle w:val="Default"/>
              <w:jc w:val="both"/>
              <w:rPr>
                <w:rFonts w:eastAsia="Times New Roman"/>
                <w:color w:val="auto"/>
              </w:rPr>
            </w:pPr>
            <w:r w:rsidRPr="00412618">
              <w:rPr>
                <w:rFonts w:eastAsia="Times New Roman"/>
                <w:color w:val="auto"/>
              </w:rPr>
              <w:t>Free energy, Specific heat, Laws of thermodynamics, Reversible and Irreversible processes.</w:t>
            </w:r>
            <w:r w:rsidR="00832AEA">
              <w:rPr>
                <w:rFonts w:eastAsia="Times New Roman"/>
                <w:color w:val="auto"/>
              </w:rPr>
              <w:t xml:space="preserve"> </w:t>
            </w:r>
            <w:r w:rsidRPr="00412618">
              <w:rPr>
                <w:rFonts w:eastAsia="Times New Roman"/>
                <w:color w:val="auto"/>
              </w:rPr>
              <w:t>Generation of Auxiliary Functions: Legendre transforms, Coefficient relations,</w:t>
            </w:r>
          </w:p>
          <w:p w14:paraId="33F2524B" w14:textId="77777777" w:rsidR="00412618" w:rsidRPr="00412618" w:rsidRDefault="00832AEA" w:rsidP="00E74575">
            <w:pPr>
              <w:pStyle w:val="Default"/>
              <w:jc w:val="both"/>
              <w:rPr>
                <w:rFonts w:eastAsia="Times New Roman"/>
                <w:color w:val="auto"/>
              </w:rPr>
            </w:pPr>
            <w:r>
              <w:rPr>
                <w:rFonts w:eastAsia="Times New Roman"/>
                <w:color w:val="auto"/>
              </w:rPr>
              <w:t>Maxwell</w:t>
            </w:r>
            <w:r w:rsidR="00412618" w:rsidRPr="00412618">
              <w:rPr>
                <w:rFonts w:eastAsia="Times New Roman"/>
                <w:color w:val="auto"/>
              </w:rPr>
              <w:t xml:space="preserve"> relations, Thermodynamic relations among state functions variables</w:t>
            </w:r>
            <w:r>
              <w:rPr>
                <w:rFonts w:eastAsia="Times New Roman"/>
                <w:color w:val="auto"/>
              </w:rPr>
              <w:t>,</w:t>
            </w:r>
            <w:r w:rsidR="00412618" w:rsidRPr="00412618">
              <w:rPr>
                <w:rFonts w:eastAsia="Times New Roman"/>
                <w:color w:val="auto"/>
              </w:rPr>
              <w:t xml:space="preserve"> and its</w:t>
            </w:r>
          </w:p>
          <w:p w14:paraId="724BD95D" w14:textId="77777777" w:rsidR="00412618" w:rsidRDefault="00412618" w:rsidP="00E74575">
            <w:pPr>
              <w:pStyle w:val="Default"/>
              <w:jc w:val="both"/>
              <w:rPr>
                <w:rFonts w:eastAsia="Times New Roman"/>
                <w:color w:val="auto"/>
              </w:rPr>
            </w:pPr>
            <w:r w:rsidRPr="00412618">
              <w:rPr>
                <w:rFonts w:eastAsia="Times New Roman"/>
                <w:color w:val="auto"/>
              </w:rPr>
              <w:t>application to solids.</w:t>
            </w:r>
          </w:p>
          <w:p w14:paraId="62DEC7FC" w14:textId="77777777" w:rsidR="00E74575" w:rsidRPr="00412618" w:rsidRDefault="00E74575" w:rsidP="00E74575">
            <w:pPr>
              <w:pStyle w:val="Default"/>
              <w:jc w:val="both"/>
              <w:rPr>
                <w:rFonts w:eastAsia="Times New Roman"/>
                <w:color w:val="auto"/>
              </w:rPr>
            </w:pPr>
          </w:p>
          <w:p w14:paraId="17AAEA7D" w14:textId="77777777" w:rsidR="00412618" w:rsidRPr="00412618" w:rsidRDefault="00412618" w:rsidP="00E74575">
            <w:pPr>
              <w:pStyle w:val="Default"/>
              <w:jc w:val="both"/>
              <w:rPr>
                <w:rFonts w:eastAsia="Times New Roman"/>
                <w:color w:val="auto"/>
              </w:rPr>
            </w:pPr>
            <w:r w:rsidRPr="00412618">
              <w:rPr>
                <w:rFonts w:eastAsia="Times New Roman"/>
                <w:b/>
                <w:bCs/>
                <w:color w:val="auto"/>
              </w:rPr>
              <w:t>Unit II:</w:t>
            </w:r>
            <w:r w:rsidRPr="00412618">
              <w:rPr>
                <w:rFonts w:eastAsia="Times New Roman"/>
                <w:color w:val="auto"/>
              </w:rPr>
              <w:t xml:space="preserve"> Free energy of </w:t>
            </w:r>
            <w:r w:rsidR="00832AEA">
              <w:rPr>
                <w:rFonts w:eastAsia="Times New Roman"/>
                <w:color w:val="auto"/>
              </w:rPr>
              <w:t xml:space="preserve">the </w:t>
            </w:r>
            <w:r w:rsidRPr="00412618">
              <w:rPr>
                <w:rFonts w:eastAsia="Times New Roman"/>
                <w:color w:val="auto"/>
              </w:rPr>
              <w:t>single component system: Free energy as a function of temperature,</w:t>
            </w:r>
          </w:p>
          <w:p w14:paraId="12F26C05" w14:textId="77777777" w:rsidR="00412618" w:rsidRDefault="00412618" w:rsidP="00E74575">
            <w:pPr>
              <w:pStyle w:val="Default"/>
              <w:jc w:val="both"/>
              <w:rPr>
                <w:rFonts w:eastAsia="Times New Roman"/>
                <w:color w:val="auto"/>
              </w:rPr>
            </w:pPr>
            <w:r w:rsidRPr="00412618">
              <w:rPr>
                <w:rFonts w:eastAsia="Times New Roman"/>
                <w:color w:val="auto"/>
              </w:rPr>
              <w:t>Clausius-Clapeyron Equation, Driving force for solidification.</w:t>
            </w:r>
          </w:p>
          <w:p w14:paraId="7926AE8A" w14:textId="77777777" w:rsidR="00E74575" w:rsidRPr="00412618" w:rsidRDefault="00E74575" w:rsidP="00E74575">
            <w:pPr>
              <w:pStyle w:val="Default"/>
              <w:jc w:val="both"/>
              <w:rPr>
                <w:rFonts w:eastAsia="Times New Roman"/>
                <w:color w:val="auto"/>
              </w:rPr>
            </w:pPr>
          </w:p>
          <w:p w14:paraId="5C02E336" w14:textId="77777777" w:rsidR="00412618" w:rsidRPr="00412618" w:rsidRDefault="00412618" w:rsidP="00E74575">
            <w:pPr>
              <w:pStyle w:val="Default"/>
              <w:jc w:val="both"/>
              <w:rPr>
                <w:rFonts w:eastAsia="Times New Roman"/>
                <w:color w:val="auto"/>
              </w:rPr>
            </w:pPr>
            <w:r w:rsidRPr="00412618">
              <w:rPr>
                <w:rFonts w:eastAsia="Times New Roman"/>
                <w:b/>
                <w:bCs/>
                <w:color w:val="auto"/>
              </w:rPr>
              <w:t>Unit III:</w:t>
            </w:r>
            <w:r w:rsidRPr="00412618">
              <w:rPr>
                <w:rFonts w:eastAsia="Times New Roman"/>
                <w:color w:val="auto"/>
              </w:rPr>
              <w:t xml:space="preserve"> Solution thermodynamics: Entropy of mixing, Enthalpy of mixing, Free energy of</w:t>
            </w:r>
          </w:p>
          <w:p w14:paraId="75D36ADA" w14:textId="77777777" w:rsidR="00412618" w:rsidRPr="00412618" w:rsidRDefault="00412618" w:rsidP="00E74575">
            <w:pPr>
              <w:pStyle w:val="Default"/>
              <w:jc w:val="both"/>
              <w:rPr>
                <w:rFonts w:eastAsia="Times New Roman"/>
                <w:color w:val="auto"/>
              </w:rPr>
            </w:pPr>
            <w:r w:rsidRPr="00412618">
              <w:rPr>
                <w:rFonts w:eastAsia="Times New Roman"/>
                <w:color w:val="auto"/>
              </w:rPr>
              <w:t>ideal, regular and real solutions, Chemical potential, Unary and binary phase diagrams and</w:t>
            </w:r>
          </w:p>
          <w:p w14:paraId="4AB71E09" w14:textId="77777777" w:rsidR="00412618" w:rsidRDefault="00412618" w:rsidP="00E74575">
            <w:pPr>
              <w:pStyle w:val="Default"/>
              <w:jc w:val="both"/>
              <w:rPr>
                <w:rFonts w:eastAsia="Times New Roman"/>
                <w:color w:val="auto"/>
              </w:rPr>
            </w:pPr>
            <w:r w:rsidRPr="00412618">
              <w:rPr>
                <w:rFonts w:eastAsia="Times New Roman"/>
                <w:color w:val="auto"/>
              </w:rPr>
              <w:t>Gibbs free energy.</w:t>
            </w:r>
          </w:p>
          <w:p w14:paraId="6E082E63" w14:textId="77777777" w:rsidR="00E74575" w:rsidRPr="00412618" w:rsidRDefault="00E74575" w:rsidP="00E74575">
            <w:pPr>
              <w:pStyle w:val="Default"/>
              <w:jc w:val="both"/>
              <w:rPr>
                <w:rFonts w:eastAsia="Times New Roman"/>
                <w:color w:val="auto"/>
              </w:rPr>
            </w:pPr>
          </w:p>
          <w:p w14:paraId="4AE8741D" w14:textId="77777777" w:rsidR="00412618" w:rsidRPr="00412618" w:rsidRDefault="00412618" w:rsidP="00E74575">
            <w:pPr>
              <w:pStyle w:val="Default"/>
              <w:jc w:val="both"/>
              <w:rPr>
                <w:rFonts w:eastAsia="Times New Roman"/>
                <w:color w:val="auto"/>
              </w:rPr>
            </w:pPr>
            <w:r w:rsidRPr="00412618">
              <w:rPr>
                <w:rFonts w:eastAsia="Times New Roman"/>
                <w:b/>
                <w:bCs/>
                <w:color w:val="auto"/>
              </w:rPr>
              <w:t>Unit IV:</w:t>
            </w:r>
            <w:r w:rsidRPr="00412618">
              <w:rPr>
                <w:rFonts w:eastAsia="Times New Roman"/>
                <w:color w:val="auto"/>
              </w:rPr>
              <w:t xml:space="preserve"> Diffusion: Phenomenology, First and Second law of diffusion, Solution to diffusion</w:t>
            </w:r>
          </w:p>
          <w:p w14:paraId="52BB68F5" w14:textId="77777777" w:rsidR="00412618" w:rsidRDefault="00412618" w:rsidP="00E74575">
            <w:pPr>
              <w:pStyle w:val="Default"/>
              <w:jc w:val="both"/>
              <w:rPr>
                <w:rFonts w:eastAsia="Times New Roman"/>
                <w:color w:val="auto"/>
              </w:rPr>
            </w:pPr>
            <w:r w:rsidRPr="00412618">
              <w:rPr>
                <w:rFonts w:eastAsia="Times New Roman"/>
                <w:color w:val="auto"/>
              </w:rPr>
              <w:t>equations and error function, Types of diffusion</w:t>
            </w:r>
          </w:p>
          <w:p w14:paraId="7AB65279" w14:textId="77777777" w:rsidR="00E74575" w:rsidRPr="00412618" w:rsidRDefault="00E74575" w:rsidP="00E74575">
            <w:pPr>
              <w:pStyle w:val="Default"/>
              <w:jc w:val="both"/>
              <w:rPr>
                <w:rFonts w:eastAsia="Times New Roman"/>
                <w:color w:val="auto"/>
              </w:rPr>
            </w:pPr>
          </w:p>
          <w:p w14:paraId="3F86D322" w14:textId="77777777" w:rsidR="00412618" w:rsidRPr="00412618" w:rsidRDefault="00412618" w:rsidP="00E74575">
            <w:pPr>
              <w:pStyle w:val="Default"/>
              <w:jc w:val="both"/>
              <w:rPr>
                <w:rFonts w:eastAsia="Times New Roman"/>
                <w:color w:val="auto"/>
              </w:rPr>
            </w:pPr>
            <w:r w:rsidRPr="00412618">
              <w:rPr>
                <w:rFonts w:eastAsia="Times New Roman"/>
                <w:b/>
                <w:bCs/>
                <w:color w:val="auto"/>
              </w:rPr>
              <w:t xml:space="preserve">Unit V: </w:t>
            </w:r>
            <w:r w:rsidRPr="00412618">
              <w:rPr>
                <w:rFonts w:eastAsia="Times New Roman"/>
                <w:color w:val="auto"/>
              </w:rPr>
              <w:t>Solidification of pure metals and alloys, nucleation and growth, diffusional solid-state phase transformations (precipitation and eutectoid), martensitic transformation</w:t>
            </w:r>
          </w:p>
        </w:tc>
      </w:tr>
      <w:tr w:rsidR="00412618" w:rsidRPr="00412618" w14:paraId="4CB95E9D" w14:textId="77777777" w:rsidTr="009C78CD">
        <w:tc>
          <w:tcPr>
            <w:tcW w:w="9180" w:type="dxa"/>
            <w:gridSpan w:val="6"/>
          </w:tcPr>
          <w:p w14:paraId="72D9F674" w14:textId="77777777" w:rsidR="00412618" w:rsidRDefault="00412618" w:rsidP="007458B0">
            <w:pPr>
              <w:pStyle w:val="Default"/>
              <w:rPr>
                <w:rFonts w:eastAsia="Times New Roman"/>
                <w:b/>
                <w:bCs/>
              </w:rPr>
            </w:pPr>
            <w:r w:rsidRPr="00412618">
              <w:rPr>
                <w:rFonts w:eastAsia="Times New Roman"/>
                <w:b/>
                <w:bCs/>
              </w:rPr>
              <w:t>Course Outcomes</w:t>
            </w:r>
          </w:p>
          <w:p w14:paraId="2ED0A692" w14:textId="77777777" w:rsidR="00FB2747" w:rsidRDefault="00FB2747" w:rsidP="00FB2747">
            <w:pPr>
              <w:pStyle w:val="Default"/>
            </w:pPr>
            <w:r>
              <w:t>CO1: Understand the basic principles of thermodynamic concepts</w:t>
            </w:r>
          </w:p>
          <w:p w14:paraId="1592EE35" w14:textId="77777777" w:rsidR="00FB2747" w:rsidRDefault="00FB2747" w:rsidP="00FB2747">
            <w:pPr>
              <w:pStyle w:val="Default"/>
            </w:pPr>
            <w:r>
              <w:t>CO2: Learn the thermodynamic relations among variables and their transformations</w:t>
            </w:r>
          </w:p>
          <w:p w14:paraId="40C91F73" w14:textId="77777777" w:rsidR="00FB2747" w:rsidRDefault="00FB2747" w:rsidP="00FB2747">
            <w:pPr>
              <w:pStyle w:val="Default"/>
            </w:pPr>
            <w:r>
              <w:t>CO3: Demonstrate basics of statistical thermodynamics</w:t>
            </w:r>
          </w:p>
          <w:p w14:paraId="7EC86174" w14:textId="77777777" w:rsidR="00FB2747" w:rsidRDefault="00FB2747" w:rsidP="00FB2747">
            <w:pPr>
              <w:pStyle w:val="Default"/>
            </w:pPr>
            <w:r>
              <w:t>CO4: Analy</w:t>
            </w:r>
            <w:r w:rsidR="00832AEA">
              <w:t>sis of</w:t>
            </w:r>
            <w:r>
              <w:t xml:space="preserve"> free energy equation and curves and their interpretation for a single component system</w:t>
            </w:r>
          </w:p>
          <w:p w14:paraId="684FA7CF" w14:textId="77777777" w:rsidR="00FB2747" w:rsidRDefault="00FB2747" w:rsidP="00FB2747">
            <w:pPr>
              <w:pStyle w:val="Default"/>
              <w:rPr>
                <w:b/>
                <w:bCs/>
              </w:rPr>
            </w:pPr>
            <w:r>
              <w:t>CO5: Detailed understanding of the binary system, phases formation, and chemical potential</w:t>
            </w:r>
          </w:p>
          <w:p w14:paraId="52E59607" w14:textId="77777777" w:rsidR="00412618" w:rsidRPr="00412618" w:rsidRDefault="00412618" w:rsidP="007458B0">
            <w:pPr>
              <w:pStyle w:val="Default"/>
              <w:rPr>
                <w:b/>
                <w:bCs/>
              </w:rPr>
            </w:pPr>
          </w:p>
        </w:tc>
      </w:tr>
      <w:tr w:rsidR="00412618" w:rsidRPr="00412618" w14:paraId="1670DE3E" w14:textId="77777777" w:rsidTr="009C78CD">
        <w:tc>
          <w:tcPr>
            <w:tcW w:w="9180" w:type="dxa"/>
            <w:gridSpan w:val="6"/>
          </w:tcPr>
          <w:p w14:paraId="7E6F7F3A" w14:textId="77777777" w:rsidR="00412618" w:rsidRPr="00412618" w:rsidRDefault="00412618" w:rsidP="007458B0">
            <w:pPr>
              <w:pStyle w:val="Default"/>
            </w:pPr>
            <w:r w:rsidRPr="00412618">
              <w:rPr>
                <w:b/>
                <w:bCs/>
              </w:rPr>
              <w:t xml:space="preserve">Text/References </w:t>
            </w:r>
          </w:p>
        </w:tc>
      </w:tr>
      <w:tr w:rsidR="00412618" w:rsidRPr="00412618" w14:paraId="2DDB1CAA" w14:textId="77777777" w:rsidTr="009C78CD">
        <w:trPr>
          <w:trHeight w:val="1686"/>
        </w:trPr>
        <w:tc>
          <w:tcPr>
            <w:tcW w:w="9180" w:type="dxa"/>
            <w:gridSpan w:val="6"/>
          </w:tcPr>
          <w:p w14:paraId="030AA1E8" w14:textId="77777777" w:rsidR="00412618" w:rsidRPr="00412618" w:rsidRDefault="00412618" w:rsidP="00526935">
            <w:pPr>
              <w:pStyle w:val="ListParagraph"/>
              <w:numPr>
                <w:ilvl w:val="0"/>
                <w:numId w:val="4"/>
              </w:numPr>
              <w:ind w:left="357" w:hanging="357"/>
              <w:rPr>
                <w:rFonts w:ascii="Times New Roman" w:hAnsi="Times New Roman"/>
                <w:i/>
                <w:iCs/>
                <w:sz w:val="24"/>
                <w:szCs w:val="24"/>
              </w:rPr>
            </w:pPr>
            <w:r w:rsidRPr="00412618">
              <w:rPr>
                <w:rFonts w:ascii="Times New Roman" w:hAnsi="Times New Roman"/>
                <w:i/>
                <w:iCs/>
                <w:sz w:val="24"/>
                <w:szCs w:val="24"/>
              </w:rPr>
              <w:t xml:space="preserve">M. Modell and R.C. Reid, Thermodynamics and its Applications, Prentice-Hall, Englewood Cliffs, New Jersey, 1983. </w:t>
            </w:r>
          </w:p>
          <w:p w14:paraId="49F1E94B" w14:textId="77777777" w:rsidR="00412618" w:rsidRPr="00412618" w:rsidRDefault="00412618" w:rsidP="00526935">
            <w:pPr>
              <w:pStyle w:val="ListParagraph"/>
              <w:numPr>
                <w:ilvl w:val="0"/>
                <w:numId w:val="4"/>
              </w:numPr>
              <w:ind w:left="357" w:hanging="357"/>
              <w:rPr>
                <w:rFonts w:ascii="Times New Roman" w:hAnsi="Times New Roman"/>
                <w:iCs/>
                <w:sz w:val="24"/>
                <w:szCs w:val="24"/>
              </w:rPr>
            </w:pPr>
            <w:r w:rsidRPr="00412618">
              <w:rPr>
                <w:rFonts w:ascii="Times New Roman" w:hAnsi="Times New Roman"/>
                <w:i/>
                <w:iCs/>
                <w:sz w:val="24"/>
                <w:szCs w:val="24"/>
              </w:rPr>
              <w:t xml:space="preserve">H.B. Callen, Thermodynamics and an Introduction to </w:t>
            </w:r>
            <w:proofErr w:type="spellStart"/>
            <w:r w:rsidRPr="00412618">
              <w:rPr>
                <w:rFonts w:ascii="Times New Roman" w:hAnsi="Times New Roman"/>
                <w:i/>
                <w:iCs/>
                <w:sz w:val="24"/>
                <w:szCs w:val="24"/>
              </w:rPr>
              <w:t>Thermostatics</w:t>
            </w:r>
            <w:proofErr w:type="spellEnd"/>
            <w:r w:rsidRPr="00412618">
              <w:rPr>
                <w:rFonts w:ascii="Times New Roman" w:hAnsi="Times New Roman"/>
                <w:i/>
                <w:iCs/>
                <w:sz w:val="24"/>
                <w:szCs w:val="24"/>
              </w:rPr>
              <w:t xml:space="preserve">, </w:t>
            </w:r>
            <w:proofErr w:type="spellStart"/>
            <w:r w:rsidRPr="00412618">
              <w:rPr>
                <w:rFonts w:ascii="Times New Roman" w:hAnsi="Times New Roman"/>
                <w:i/>
                <w:iCs/>
                <w:sz w:val="24"/>
                <w:szCs w:val="24"/>
              </w:rPr>
              <w:t>Jonh</w:t>
            </w:r>
            <w:proofErr w:type="spellEnd"/>
            <w:r w:rsidRPr="00412618">
              <w:rPr>
                <w:rFonts w:ascii="Times New Roman" w:hAnsi="Times New Roman"/>
                <w:i/>
                <w:iCs/>
                <w:sz w:val="24"/>
                <w:szCs w:val="24"/>
              </w:rPr>
              <w:t xml:space="preserve"> Wiley &amp; Sons, New York, 1985. </w:t>
            </w:r>
          </w:p>
          <w:p w14:paraId="608FBBF0" w14:textId="77777777" w:rsidR="00412618" w:rsidRPr="00412618" w:rsidRDefault="00412618" w:rsidP="00526935">
            <w:pPr>
              <w:pStyle w:val="ListParagraph"/>
              <w:numPr>
                <w:ilvl w:val="0"/>
                <w:numId w:val="4"/>
              </w:numPr>
              <w:ind w:left="357" w:hanging="357"/>
              <w:rPr>
                <w:rFonts w:ascii="Times New Roman" w:hAnsi="Times New Roman"/>
                <w:iCs/>
                <w:sz w:val="24"/>
                <w:szCs w:val="24"/>
              </w:rPr>
            </w:pPr>
            <w:r w:rsidRPr="00412618">
              <w:rPr>
                <w:rFonts w:ascii="Times New Roman" w:hAnsi="Times New Roman"/>
                <w:i/>
                <w:iCs/>
                <w:sz w:val="24"/>
                <w:szCs w:val="24"/>
              </w:rPr>
              <w:t xml:space="preserve">R.T. </w:t>
            </w:r>
            <w:proofErr w:type="spellStart"/>
            <w:r w:rsidRPr="00412618">
              <w:rPr>
                <w:rFonts w:ascii="Times New Roman" w:hAnsi="Times New Roman"/>
                <w:i/>
                <w:iCs/>
                <w:sz w:val="24"/>
                <w:szCs w:val="24"/>
              </w:rPr>
              <w:t>DeHoff</w:t>
            </w:r>
            <w:proofErr w:type="spellEnd"/>
            <w:r w:rsidRPr="00412618">
              <w:rPr>
                <w:rFonts w:ascii="Times New Roman" w:hAnsi="Times New Roman"/>
                <w:i/>
                <w:iCs/>
                <w:sz w:val="24"/>
                <w:szCs w:val="24"/>
              </w:rPr>
              <w:t>, Thermodynamics in Materials Science, McGraw-Hill, Singapore, 1993</w:t>
            </w:r>
          </w:p>
          <w:p w14:paraId="0529C0EE" w14:textId="77777777" w:rsidR="00412618" w:rsidRPr="00412618" w:rsidRDefault="00412618" w:rsidP="00526935">
            <w:pPr>
              <w:pStyle w:val="ListParagraph"/>
              <w:numPr>
                <w:ilvl w:val="0"/>
                <w:numId w:val="4"/>
              </w:numPr>
              <w:ind w:left="357" w:hanging="357"/>
              <w:rPr>
                <w:rFonts w:ascii="Times New Roman" w:hAnsi="Times New Roman"/>
                <w:i/>
                <w:iCs/>
                <w:sz w:val="24"/>
                <w:szCs w:val="24"/>
              </w:rPr>
            </w:pPr>
            <w:r w:rsidRPr="00412618">
              <w:rPr>
                <w:rFonts w:ascii="Times New Roman" w:hAnsi="Times New Roman"/>
                <w:i/>
                <w:iCs/>
                <w:sz w:val="24"/>
                <w:szCs w:val="24"/>
              </w:rPr>
              <w:t xml:space="preserve">Richard E. Dickerson, Molecular Thermodynamics, </w:t>
            </w:r>
            <w:r w:rsidRPr="00412618">
              <w:rPr>
                <w:rFonts w:ascii="Times New Roman" w:hAnsi="Times New Roman"/>
                <w:i/>
                <w:iCs/>
                <w:sz w:val="24"/>
                <w:szCs w:val="24"/>
                <w:cs/>
              </w:rPr>
              <w:t>‎</w:t>
            </w:r>
            <w:r w:rsidRPr="00412618">
              <w:rPr>
                <w:rFonts w:ascii="Times New Roman" w:hAnsi="Times New Roman"/>
                <w:i/>
                <w:iCs/>
                <w:sz w:val="24"/>
                <w:szCs w:val="24"/>
                <w:rtl/>
                <w:cs/>
              </w:rPr>
              <w:t>W. A. Benjamin, 1969</w:t>
            </w:r>
          </w:p>
        </w:tc>
      </w:tr>
    </w:tbl>
    <w:p w14:paraId="49E7740F" w14:textId="77777777" w:rsidR="00AE7476" w:rsidRDefault="00AE7476" w:rsidP="00AE7476">
      <w:pPr>
        <w:spacing w:after="0"/>
        <w:rPr>
          <w:rFonts w:ascii="Times New Roman" w:hAnsi="Times New Roman" w:cs="Times New Roman"/>
          <w:iCs/>
          <w:sz w:val="24"/>
          <w:szCs w:val="24"/>
        </w:rPr>
      </w:pPr>
    </w:p>
    <w:p w14:paraId="4F5C362B" w14:textId="77777777" w:rsidR="00134575" w:rsidRDefault="00134575" w:rsidP="00AE7476">
      <w:pPr>
        <w:spacing w:after="0"/>
        <w:rPr>
          <w:rFonts w:ascii="Times New Roman" w:hAnsi="Times New Roman" w:cs="Times New Roman"/>
          <w:iCs/>
          <w:sz w:val="24"/>
          <w:szCs w:val="24"/>
        </w:rPr>
      </w:pPr>
    </w:p>
    <w:tbl>
      <w:tblPr>
        <w:tblStyle w:val="TableGrid"/>
        <w:tblW w:w="0" w:type="auto"/>
        <w:tblLayout w:type="fixed"/>
        <w:tblLook w:val="04A0" w:firstRow="1" w:lastRow="0" w:firstColumn="1" w:lastColumn="0" w:noHBand="0" w:noVBand="1"/>
      </w:tblPr>
      <w:tblGrid>
        <w:gridCol w:w="1064"/>
        <w:gridCol w:w="4856"/>
        <w:gridCol w:w="709"/>
        <w:gridCol w:w="709"/>
        <w:gridCol w:w="708"/>
        <w:gridCol w:w="1134"/>
      </w:tblGrid>
      <w:tr w:rsidR="00ED6017" w:rsidRPr="003870EF" w14:paraId="271F1646" w14:textId="77777777" w:rsidTr="00ED6017">
        <w:tc>
          <w:tcPr>
            <w:tcW w:w="1064" w:type="dxa"/>
            <w:vMerge w:val="restart"/>
          </w:tcPr>
          <w:p w14:paraId="1F96FDD8"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4856" w:type="dxa"/>
            <w:vMerge w:val="restart"/>
          </w:tcPr>
          <w:p w14:paraId="7E95025C" w14:textId="1677D18B"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Subjects (Theory)</w:t>
            </w:r>
          </w:p>
        </w:tc>
        <w:tc>
          <w:tcPr>
            <w:tcW w:w="2126" w:type="dxa"/>
            <w:gridSpan w:val="3"/>
          </w:tcPr>
          <w:p w14:paraId="35887AC9"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tcPr>
          <w:p w14:paraId="4FDB3222"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ED6017" w:rsidRPr="003870EF" w14:paraId="6FAEA854" w14:textId="77777777" w:rsidTr="00ED6017">
        <w:tc>
          <w:tcPr>
            <w:tcW w:w="1064" w:type="dxa"/>
            <w:vMerge/>
          </w:tcPr>
          <w:p w14:paraId="6EA63FB0" w14:textId="77777777" w:rsidR="00ED6017" w:rsidRPr="003870EF" w:rsidRDefault="00ED6017" w:rsidP="007458B0">
            <w:pPr>
              <w:rPr>
                <w:rFonts w:ascii="Times New Roman" w:hAnsi="Times New Roman" w:cs="Times New Roman"/>
                <w:b/>
                <w:sz w:val="24"/>
                <w:szCs w:val="24"/>
              </w:rPr>
            </w:pPr>
          </w:p>
        </w:tc>
        <w:tc>
          <w:tcPr>
            <w:tcW w:w="4856" w:type="dxa"/>
            <w:vMerge/>
          </w:tcPr>
          <w:p w14:paraId="7AE62EFB" w14:textId="77777777" w:rsidR="00ED6017" w:rsidRPr="003870EF" w:rsidRDefault="00ED6017" w:rsidP="007458B0">
            <w:pPr>
              <w:rPr>
                <w:rFonts w:ascii="Times New Roman" w:hAnsi="Times New Roman" w:cs="Times New Roman"/>
                <w:b/>
                <w:sz w:val="24"/>
                <w:szCs w:val="24"/>
              </w:rPr>
            </w:pPr>
          </w:p>
        </w:tc>
        <w:tc>
          <w:tcPr>
            <w:tcW w:w="709" w:type="dxa"/>
          </w:tcPr>
          <w:p w14:paraId="6BA550B0" w14:textId="77777777" w:rsidR="00ED6017" w:rsidRPr="003870EF" w:rsidRDefault="00ED6017" w:rsidP="00134575">
            <w:pPr>
              <w:jc w:val="center"/>
              <w:rPr>
                <w:rFonts w:ascii="Times New Roman" w:hAnsi="Times New Roman" w:cs="Times New Roman"/>
                <w:b/>
                <w:sz w:val="24"/>
                <w:szCs w:val="24"/>
              </w:rPr>
            </w:pPr>
            <w:r w:rsidRPr="003870EF">
              <w:rPr>
                <w:rFonts w:ascii="Times New Roman" w:hAnsi="Times New Roman" w:cs="Times New Roman"/>
                <w:b/>
                <w:sz w:val="24"/>
                <w:szCs w:val="24"/>
              </w:rPr>
              <w:t>L</w:t>
            </w:r>
          </w:p>
        </w:tc>
        <w:tc>
          <w:tcPr>
            <w:tcW w:w="709" w:type="dxa"/>
          </w:tcPr>
          <w:p w14:paraId="4015535E" w14:textId="77777777" w:rsidR="00ED6017" w:rsidRPr="003870EF" w:rsidRDefault="00ED6017" w:rsidP="00134575">
            <w:pPr>
              <w:jc w:val="center"/>
              <w:rPr>
                <w:rFonts w:ascii="Times New Roman" w:hAnsi="Times New Roman" w:cs="Times New Roman"/>
                <w:b/>
                <w:sz w:val="24"/>
                <w:szCs w:val="24"/>
              </w:rPr>
            </w:pPr>
            <w:r>
              <w:rPr>
                <w:rFonts w:ascii="Times New Roman" w:hAnsi="Times New Roman" w:cs="Times New Roman"/>
                <w:b/>
                <w:sz w:val="24"/>
                <w:szCs w:val="24"/>
              </w:rPr>
              <w:t>T</w:t>
            </w:r>
          </w:p>
        </w:tc>
        <w:tc>
          <w:tcPr>
            <w:tcW w:w="708" w:type="dxa"/>
          </w:tcPr>
          <w:p w14:paraId="0D2C187D" w14:textId="77777777" w:rsidR="00ED6017" w:rsidRPr="003870EF" w:rsidRDefault="00ED6017" w:rsidP="00134575">
            <w:pPr>
              <w:jc w:val="cente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tcPr>
          <w:p w14:paraId="6FB436FE" w14:textId="77777777" w:rsidR="00ED6017" w:rsidRPr="003870EF" w:rsidRDefault="00ED6017" w:rsidP="007458B0">
            <w:pPr>
              <w:rPr>
                <w:rFonts w:ascii="Times New Roman" w:hAnsi="Times New Roman" w:cs="Times New Roman"/>
                <w:b/>
                <w:sz w:val="24"/>
                <w:szCs w:val="24"/>
              </w:rPr>
            </w:pPr>
          </w:p>
        </w:tc>
      </w:tr>
      <w:tr w:rsidR="00ED6017" w:rsidRPr="003870EF" w14:paraId="6A91C2DA" w14:textId="77777777" w:rsidTr="00ED6017">
        <w:tc>
          <w:tcPr>
            <w:tcW w:w="1064" w:type="dxa"/>
          </w:tcPr>
          <w:p w14:paraId="1A7C9AAD" w14:textId="77777777" w:rsidR="00ED6017" w:rsidRPr="003870EF" w:rsidRDefault="00ED6017" w:rsidP="00134575">
            <w:pPr>
              <w:jc w:val="cente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4</w:t>
            </w:r>
          </w:p>
        </w:tc>
        <w:tc>
          <w:tcPr>
            <w:tcW w:w="4856" w:type="dxa"/>
          </w:tcPr>
          <w:p w14:paraId="39469193" w14:textId="77777777" w:rsidR="00ED6017" w:rsidRPr="005665D8" w:rsidRDefault="00ED6017" w:rsidP="00134575">
            <w:pPr>
              <w:rPr>
                <w:rFonts w:ascii="Times New Roman" w:hAnsi="Times New Roman" w:cs="Times New Roman"/>
                <w:b/>
                <w:sz w:val="24"/>
                <w:szCs w:val="24"/>
              </w:rPr>
            </w:pPr>
            <w:r w:rsidRPr="005665D8">
              <w:rPr>
                <w:rFonts w:ascii="Times New Roman" w:hAnsi="Times New Roman" w:cs="Times New Roman"/>
                <w:b/>
                <w:sz w:val="24"/>
                <w:szCs w:val="24"/>
              </w:rPr>
              <w:t>Polymer Synthesis, Manufacturing</w:t>
            </w:r>
            <w:r w:rsidR="00E41868">
              <w:rPr>
                <w:rFonts w:ascii="Times New Roman" w:hAnsi="Times New Roman" w:cs="Times New Roman"/>
                <w:b/>
                <w:sz w:val="24"/>
                <w:szCs w:val="24"/>
              </w:rPr>
              <w:t>,</w:t>
            </w:r>
            <w:r w:rsidRPr="005665D8">
              <w:rPr>
                <w:rFonts w:ascii="Times New Roman" w:hAnsi="Times New Roman" w:cs="Times New Roman"/>
                <w:b/>
                <w:sz w:val="24"/>
                <w:szCs w:val="24"/>
              </w:rPr>
              <w:t xml:space="preserve"> and Technology</w:t>
            </w:r>
          </w:p>
        </w:tc>
        <w:tc>
          <w:tcPr>
            <w:tcW w:w="709" w:type="dxa"/>
          </w:tcPr>
          <w:p w14:paraId="634B8D1E" w14:textId="77777777" w:rsidR="00ED6017" w:rsidRPr="003870EF" w:rsidRDefault="00ED6017" w:rsidP="00134575">
            <w:pPr>
              <w:jc w:val="center"/>
              <w:rPr>
                <w:rFonts w:ascii="Times New Roman" w:hAnsi="Times New Roman" w:cs="Times New Roman"/>
                <w:sz w:val="24"/>
                <w:szCs w:val="24"/>
              </w:rPr>
            </w:pPr>
            <w:r w:rsidRPr="003870EF">
              <w:rPr>
                <w:rFonts w:ascii="Times New Roman" w:hAnsi="Times New Roman" w:cs="Times New Roman"/>
                <w:sz w:val="24"/>
                <w:szCs w:val="24"/>
              </w:rPr>
              <w:t>3</w:t>
            </w:r>
          </w:p>
        </w:tc>
        <w:tc>
          <w:tcPr>
            <w:tcW w:w="709" w:type="dxa"/>
          </w:tcPr>
          <w:p w14:paraId="64719422" w14:textId="72B89810" w:rsidR="00ED6017" w:rsidRPr="003870EF" w:rsidRDefault="001E0ED9" w:rsidP="00134575">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Pr>
          <w:p w14:paraId="744CCD31" w14:textId="7C35CE18" w:rsidR="00ED6017" w:rsidRPr="003870EF" w:rsidRDefault="001E0ED9" w:rsidP="00134575">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14:paraId="4168BFC5" w14:textId="55C36096" w:rsidR="00ED6017" w:rsidRPr="003870EF" w:rsidRDefault="001E0ED9" w:rsidP="00134575">
            <w:pPr>
              <w:jc w:val="center"/>
              <w:rPr>
                <w:rFonts w:ascii="Times New Roman" w:hAnsi="Times New Roman" w:cs="Times New Roman"/>
                <w:sz w:val="24"/>
                <w:szCs w:val="24"/>
              </w:rPr>
            </w:pPr>
            <w:r>
              <w:rPr>
                <w:rFonts w:ascii="Times New Roman" w:hAnsi="Times New Roman" w:cs="Times New Roman"/>
                <w:sz w:val="24"/>
                <w:szCs w:val="24"/>
              </w:rPr>
              <w:t>3</w:t>
            </w:r>
          </w:p>
        </w:tc>
      </w:tr>
      <w:tr w:rsidR="008C4D1E" w:rsidRPr="003870EF" w14:paraId="47DA1546" w14:textId="77777777" w:rsidTr="007458B0">
        <w:tc>
          <w:tcPr>
            <w:tcW w:w="9180" w:type="dxa"/>
            <w:gridSpan w:val="6"/>
          </w:tcPr>
          <w:p w14:paraId="74ED20AD" w14:textId="77777777" w:rsidR="008C4D1E" w:rsidRDefault="008C4D1E" w:rsidP="008C4D1E">
            <w:pPr>
              <w:pStyle w:val="Default"/>
              <w:jc w:val="both"/>
              <w:rPr>
                <w:b/>
                <w:bCs/>
              </w:rPr>
            </w:pPr>
            <w:r w:rsidRPr="0021626D">
              <w:rPr>
                <w:b/>
                <w:bCs/>
              </w:rPr>
              <w:t xml:space="preserve">Course </w:t>
            </w:r>
            <w:r>
              <w:rPr>
                <w:b/>
                <w:bCs/>
              </w:rPr>
              <w:t>Objectives</w:t>
            </w:r>
            <w:r w:rsidRPr="0021626D">
              <w:rPr>
                <w:b/>
                <w:bCs/>
              </w:rPr>
              <w:t xml:space="preserve">: </w:t>
            </w:r>
          </w:p>
          <w:p w14:paraId="480B73E0" w14:textId="77777777" w:rsidR="008C4D1E" w:rsidRPr="009D73EC" w:rsidRDefault="00E41868" w:rsidP="00526935">
            <w:pPr>
              <w:pStyle w:val="ListParagraph"/>
              <w:numPr>
                <w:ilvl w:val="0"/>
                <w:numId w:val="21"/>
              </w:numPr>
              <w:jc w:val="both"/>
              <w:rPr>
                <w:rFonts w:ascii="Times New Roman" w:hAnsi="Times New Roman"/>
                <w:sz w:val="24"/>
                <w:szCs w:val="24"/>
              </w:rPr>
            </w:pPr>
            <w:r w:rsidRPr="009D73EC">
              <w:rPr>
                <w:rFonts w:ascii="Times New Roman" w:hAnsi="Times New Roman"/>
                <w:sz w:val="24"/>
                <w:szCs w:val="24"/>
              </w:rPr>
              <w:t>To introduce classifications, properties</w:t>
            </w:r>
            <w:r w:rsidR="009D73EC" w:rsidRPr="009D73EC">
              <w:rPr>
                <w:rFonts w:ascii="Times New Roman" w:hAnsi="Times New Roman"/>
                <w:sz w:val="24"/>
                <w:szCs w:val="24"/>
              </w:rPr>
              <w:t>,</w:t>
            </w:r>
            <w:r w:rsidRPr="009D73EC">
              <w:rPr>
                <w:rFonts w:ascii="Times New Roman" w:hAnsi="Times New Roman"/>
                <w:sz w:val="24"/>
                <w:szCs w:val="24"/>
              </w:rPr>
              <w:t xml:space="preserve"> and characteristics of various polymers and </w:t>
            </w:r>
            <w:r w:rsidR="009D73EC" w:rsidRPr="009D73EC">
              <w:rPr>
                <w:rFonts w:ascii="Times New Roman" w:hAnsi="Times New Roman"/>
                <w:sz w:val="24"/>
                <w:szCs w:val="24"/>
              </w:rPr>
              <w:t>elastomer</w:t>
            </w:r>
            <w:r w:rsidRPr="009D73EC">
              <w:rPr>
                <w:rFonts w:ascii="Times New Roman" w:hAnsi="Times New Roman"/>
                <w:sz w:val="24"/>
                <w:szCs w:val="24"/>
              </w:rPr>
              <w:t>s</w:t>
            </w:r>
          </w:p>
          <w:p w14:paraId="7A6928EB" w14:textId="77777777" w:rsidR="009D73EC" w:rsidRPr="009D73EC" w:rsidRDefault="009D73EC" w:rsidP="00526935">
            <w:pPr>
              <w:pStyle w:val="ListParagraph"/>
              <w:numPr>
                <w:ilvl w:val="0"/>
                <w:numId w:val="21"/>
              </w:numPr>
              <w:jc w:val="both"/>
              <w:rPr>
                <w:rFonts w:ascii="Times New Roman" w:hAnsi="Times New Roman"/>
                <w:sz w:val="24"/>
                <w:szCs w:val="24"/>
              </w:rPr>
            </w:pPr>
            <w:r w:rsidRPr="009D73EC">
              <w:rPr>
                <w:rFonts w:ascii="Times New Roman" w:hAnsi="Times New Roman"/>
                <w:sz w:val="24"/>
                <w:szCs w:val="24"/>
              </w:rPr>
              <w:t>To introduce the chemistry of rubber and their applications</w:t>
            </w:r>
          </w:p>
          <w:p w14:paraId="2F53C9B1" w14:textId="77777777" w:rsidR="009D73EC" w:rsidRPr="009D73EC" w:rsidRDefault="009D73EC" w:rsidP="00526935">
            <w:pPr>
              <w:pStyle w:val="ListParagraph"/>
              <w:numPr>
                <w:ilvl w:val="0"/>
                <w:numId w:val="21"/>
              </w:numPr>
              <w:jc w:val="both"/>
              <w:rPr>
                <w:rFonts w:ascii="Times New Roman" w:hAnsi="Times New Roman"/>
                <w:sz w:val="24"/>
                <w:szCs w:val="24"/>
              </w:rPr>
            </w:pPr>
            <w:r w:rsidRPr="009D73EC">
              <w:rPr>
                <w:rFonts w:ascii="Times New Roman" w:hAnsi="Times New Roman"/>
                <w:sz w:val="24"/>
                <w:szCs w:val="24"/>
              </w:rPr>
              <w:t>To impart knowledge on the preparation, properties, and applications of high-performance and specialty polymers</w:t>
            </w:r>
          </w:p>
          <w:p w14:paraId="3C6D4AC4" w14:textId="77777777" w:rsidR="009D73EC" w:rsidRPr="009D73EC" w:rsidRDefault="009D73EC" w:rsidP="00526935">
            <w:pPr>
              <w:pStyle w:val="ListParagraph"/>
              <w:numPr>
                <w:ilvl w:val="0"/>
                <w:numId w:val="21"/>
              </w:numPr>
              <w:jc w:val="both"/>
              <w:rPr>
                <w:rFonts w:ascii="Times New Roman" w:hAnsi="Times New Roman"/>
                <w:sz w:val="24"/>
                <w:szCs w:val="24"/>
              </w:rPr>
            </w:pPr>
            <w:r w:rsidRPr="009D73EC">
              <w:rPr>
                <w:rFonts w:ascii="Times New Roman" w:hAnsi="Times New Roman"/>
                <w:sz w:val="24"/>
                <w:szCs w:val="24"/>
              </w:rPr>
              <w:t>To enable the student to understand the types and role of additives and fillers</w:t>
            </w:r>
          </w:p>
        </w:tc>
      </w:tr>
      <w:tr w:rsidR="00950D33" w:rsidRPr="00950D33" w14:paraId="4B423882" w14:textId="77777777" w:rsidTr="00134575">
        <w:trPr>
          <w:trHeight w:val="3628"/>
        </w:trPr>
        <w:tc>
          <w:tcPr>
            <w:tcW w:w="9180" w:type="dxa"/>
            <w:gridSpan w:val="6"/>
          </w:tcPr>
          <w:p w14:paraId="36A8F344" w14:textId="77777777" w:rsidR="0081116A" w:rsidRPr="004628F2" w:rsidRDefault="00950D33" w:rsidP="007458B0">
            <w:pPr>
              <w:rPr>
                <w:rFonts w:ascii="Times New Roman" w:hAnsi="Times New Roman" w:cs="Times New Roman"/>
                <w:color w:val="000000" w:themeColor="text1"/>
                <w:sz w:val="24"/>
                <w:szCs w:val="24"/>
              </w:rPr>
            </w:pPr>
            <w:r w:rsidRPr="004628F2">
              <w:rPr>
                <w:rFonts w:ascii="Times New Roman" w:hAnsi="Times New Roman" w:cs="Times New Roman"/>
                <w:b/>
                <w:bCs/>
                <w:color w:val="000000" w:themeColor="text1"/>
                <w:sz w:val="24"/>
                <w:szCs w:val="24"/>
              </w:rPr>
              <w:lastRenderedPageBreak/>
              <w:t>Unit I</w:t>
            </w:r>
            <w:r w:rsidR="00134575" w:rsidRPr="004628F2">
              <w:rPr>
                <w:rFonts w:ascii="Times New Roman" w:hAnsi="Times New Roman" w:cs="Times New Roman"/>
                <w:b/>
                <w:bCs/>
                <w:color w:val="000000" w:themeColor="text1"/>
                <w:sz w:val="24"/>
                <w:szCs w:val="24"/>
              </w:rPr>
              <w:t>:</w:t>
            </w:r>
            <w:r w:rsidR="00134575" w:rsidRPr="004628F2">
              <w:rPr>
                <w:rFonts w:ascii="Times New Roman" w:hAnsi="Times New Roman" w:cs="Times New Roman"/>
                <w:color w:val="000000" w:themeColor="text1"/>
                <w:sz w:val="24"/>
                <w:szCs w:val="24"/>
              </w:rPr>
              <w:t xml:space="preserve"> Commodity</w:t>
            </w:r>
            <w:r w:rsidRPr="004628F2">
              <w:rPr>
                <w:rFonts w:ascii="Times New Roman" w:hAnsi="Times New Roman" w:cs="Times New Roman"/>
                <w:color w:val="000000" w:themeColor="text1"/>
                <w:sz w:val="24"/>
                <w:szCs w:val="24"/>
              </w:rPr>
              <w:t xml:space="preserve"> and </w:t>
            </w:r>
            <w:r w:rsidR="001E0ED9" w:rsidRPr="004628F2">
              <w:rPr>
                <w:rFonts w:ascii="Times New Roman" w:hAnsi="Times New Roman" w:cs="Times New Roman"/>
                <w:color w:val="000000" w:themeColor="text1"/>
                <w:sz w:val="24"/>
                <w:szCs w:val="24"/>
              </w:rPr>
              <w:t>general-purpose</w:t>
            </w:r>
            <w:r w:rsidRPr="004628F2">
              <w:rPr>
                <w:rFonts w:ascii="Times New Roman" w:hAnsi="Times New Roman" w:cs="Times New Roman"/>
                <w:color w:val="000000" w:themeColor="text1"/>
                <w:sz w:val="24"/>
                <w:szCs w:val="24"/>
              </w:rPr>
              <w:t xml:space="preserve"> thermoplastics: P</w:t>
            </w:r>
            <w:r w:rsidR="0081116A" w:rsidRPr="004628F2">
              <w:rPr>
                <w:rFonts w:ascii="Times New Roman" w:hAnsi="Times New Roman" w:cs="Times New Roman"/>
                <w:color w:val="000000" w:themeColor="text1"/>
                <w:sz w:val="24"/>
                <w:szCs w:val="24"/>
              </w:rPr>
              <w:t>olyethylene</w:t>
            </w:r>
            <w:r w:rsidRPr="004628F2">
              <w:rPr>
                <w:rFonts w:ascii="Times New Roman" w:hAnsi="Times New Roman" w:cs="Times New Roman"/>
                <w:color w:val="000000" w:themeColor="text1"/>
                <w:sz w:val="24"/>
                <w:szCs w:val="24"/>
              </w:rPr>
              <w:t>, P</w:t>
            </w:r>
            <w:r w:rsidR="0081116A" w:rsidRPr="004628F2">
              <w:rPr>
                <w:rFonts w:ascii="Times New Roman" w:hAnsi="Times New Roman" w:cs="Times New Roman"/>
                <w:color w:val="000000" w:themeColor="text1"/>
                <w:sz w:val="24"/>
                <w:szCs w:val="24"/>
              </w:rPr>
              <w:t>olypropylene</w:t>
            </w:r>
            <w:r w:rsidRPr="004628F2">
              <w:rPr>
                <w:rFonts w:ascii="Times New Roman" w:hAnsi="Times New Roman" w:cs="Times New Roman"/>
                <w:color w:val="000000" w:themeColor="text1"/>
                <w:sz w:val="24"/>
                <w:szCs w:val="24"/>
              </w:rPr>
              <w:t xml:space="preserve">, </w:t>
            </w:r>
            <w:r w:rsidR="0081116A" w:rsidRPr="004628F2">
              <w:rPr>
                <w:rFonts w:ascii="Times New Roman" w:hAnsi="Times New Roman" w:cs="Times New Roman"/>
                <w:color w:val="000000" w:themeColor="text1"/>
                <w:sz w:val="24"/>
                <w:szCs w:val="24"/>
              </w:rPr>
              <w:t>Polystyrene</w:t>
            </w:r>
            <w:r w:rsidRPr="004628F2">
              <w:rPr>
                <w:rFonts w:ascii="Times New Roman" w:hAnsi="Times New Roman" w:cs="Times New Roman"/>
                <w:color w:val="000000" w:themeColor="text1"/>
                <w:sz w:val="24"/>
                <w:szCs w:val="24"/>
              </w:rPr>
              <w:t>, P</w:t>
            </w:r>
            <w:r w:rsidR="0081116A" w:rsidRPr="004628F2">
              <w:rPr>
                <w:rFonts w:ascii="Times New Roman" w:hAnsi="Times New Roman" w:cs="Times New Roman"/>
                <w:color w:val="000000" w:themeColor="text1"/>
                <w:sz w:val="24"/>
                <w:szCs w:val="24"/>
              </w:rPr>
              <w:t>oly vinyl chloride</w:t>
            </w:r>
            <w:r w:rsidRPr="004628F2">
              <w:rPr>
                <w:rFonts w:ascii="Times New Roman" w:hAnsi="Times New Roman" w:cs="Times New Roman"/>
                <w:color w:val="000000" w:themeColor="text1"/>
                <w:sz w:val="24"/>
                <w:szCs w:val="24"/>
              </w:rPr>
              <w:t xml:space="preserve">, Polyesters, </w:t>
            </w:r>
            <w:r w:rsidR="0081116A" w:rsidRPr="004628F2">
              <w:rPr>
                <w:rFonts w:ascii="Times New Roman" w:hAnsi="Times New Roman" w:cs="Times New Roman"/>
                <w:color w:val="000000" w:themeColor="text1"/>
                <w:sz w:val="24"/>
                <w:szCs w:val="24"/>
              </w:rPr>
              <w:t>Acrylic</w:t>
            </w:r>
          </w:p>
          <w:p w14:paraId="146EF0A1" w14:textId="38447E2A" w:rsidR="00950D33" w:rsidRPr="004628F2" w:rsidRDefault="0081116A" w:rsidP="007458B0">
            <w:pPr>
              <w:rPr>
                <w:rFonts w:ascii="Times New Roman" w:hAnsi="Times New Roman" w:cs="Times New Roman"/>
                <w:color w:val="000000" w:themeColor="text1"/>
                <w:sz w:val="24"/>
                <w:szCs w:val="24"/>
              </w:rPr>
            </w:pPr>
            <w:r w:rsidRPr="004628F2">
              <w:rPr>
                <w:rFonts w:ascii="Times New Roman" w:hAnsi="Times New Roman" w:cs="Times New Roman"/>
                <w:color w:val="000000" w:themeColor="text1"/>
                <w:sz w:val="24"/>
                <w:szCs w:val="24"/>
              </w:rPr>
              <w:t>Engineering</w:t>
            </w:r>
            <w:r w:rsidR="00950D33" w:rsidRPr="004628F2">
              <w:rPr>
                <w:rFonts w:ascii="Times New Roman" w:hAnsi="Times New Roman" w:cs="Times New Roman"/>
                <w:color w:val="000000" w:themeColor="text1"/>
                <w:sz w:val="24"/>
                <w:szCs w:val="24"/>
              </w:rPr>
              <w:t xml:space="preserve"> Plastics: Nylon, P</w:t>
            </w:r>
            <w:r w:rsidRPr="004628F2">
              <w:rPr>
                <w:rFonts w:ascii="Times New Roman" w:hAnsi="Times New Roman" w:cs="Times New Roman"/>
                <w:color w:val="000000" w:themeColor="text1"/>
                <w:sz w:val="24"/>
                <w:szCs w:val="24"/>
              </w:rPr>
              <w:t>olycarbonate</w:t>
            </w:r>
            <w:r w:rsidR="00950D33" w:rsidRPr="004628F2">
              <w:rPr>
                <w:rFonts w:ascii="Times New Roman" w:hAnsi="Times New Roman" w:cs="Times New Roman"/>
                <w:color w:val="000000" w:themeColor="text1"/>
                <w:sz w:val="24"/>
                <w:szCs w:val="24"/>
              </w:rPr>
              <w:t xml:space="preserve">, </w:t>
            </w:r>
            <w:proofErr w:type="spellStart"/>
            <w:r w:rsidRPr="004628F2">
              <w:rPr>
                <w:rFonts w:ascii="Times New Roman" w:hAnsi="Times New Roman" w:cs="Times New Roman"/>
                <w:color w:val="000000" w:themeColor="text1"/>
                <w:sz w:val="24"/>
                <w:szCs w:val="24"/>
              </w:rPr>
              <w:t>polysulphones</w:t>
            </w:r>
            <w:proofErr w:type="spellEnd"/>
            <w:r w:rsidR="00950D33" w:rsidRPr="004628F2">
              <w:rPr>
                <w:rFonts w:ascii="Times New Roman" w:hAnsi="Times New Roman" w:cs="Times New Roman"/>
                <w:color w:val="000000" w:themeColor="text1"/>
                <w:sz w:val="24"/>
                <w:szCs w:val="24"/>
              </w:rPr>
              <w:t>, ABS, Fluoropolymers Thermosetting polymers: Polyurethane, P</w:t>
            </w:r>
            <w:r w:rsidRPr="004628F2">
              <w:rPr>
                <w:rFonts w:ascii="Times New Roman" w:hAnsi="Times New Roman" w:cs="Times New Roman"/>
                <w:color w:val="000000" w:themeColor="text1"/>
                <w:sz w:val="24"/>
                <w:szCs w:val="24"/>
              </w:rPr>
              <w:t xml:space="preserve">henol </w:t>
            </w:r>
            <w:proofErr w:type="spellStart"/>
            <w:r w:rsidRPr="004628F2">
              <w:rPr>
                <w:rFonts w:ascii="Times New Roman" w:hAnsi="Times New Roman" w:cs="Times New Roman"/>
                <w:color w:val="000000" w:themeColor="text1"/>
                <w:sz w:val="24"/>
                <w:szCs w:val="24"/>
              </w:rPr>
              <w:t>formlaydehyde</w:t>
            </w:r>
            <w:proofErr w:type="spellEnd"/>
            <w:r w:rsidRPr="004628F2">
              <w:rPr>
                <w:rFonts w:ascii="Times New Roman" w:hAnsi="Times New Roman" w:cs="Times New Roman"/>
                <w:color w:val="000000" w:themeColor="text1"/>
                <w:sz w:val="24"/>
                <w:szCs w:val="24"/>
              </w:rPr>
              <w:t>,</w:t>
            </w:r>
            <w:r w:rsidR="00950D33" w:rsidRPr="004628F2">
              <w:rPr>
                <w:rFonts w:ascii="Times New Roman" w:hAnsi="Times New Roman" w:cs="Times New Roman"/>
                <w:color w:val="000000" w:themeColor="text1"/>
                <w:sz w:val="24"/>
                <w:szCs w:val="24"/>
              </w:rPr>
              <w:t xml:space="preserve"> </w:t>
            </w:r>
            <w:r w:rsidRPr="004628F2">
              <w:rPr>
                <w:rFonts w:ascii="Times New Roman" w:hAnsi="Times New Roman" w:cs="Times New Roman"/>
                <w:color w:val="000000" w:themeColor="text1"/>
                <w:sz w:val="24"/>
                <w:szCs w:val="24"/>
              </w:rPr>
              <w:t xml:space="preserve">melamine </w:t>
            </w:r>
            <w:proofErr w:type="spellStart"/>
            <w:r w:rsidRPr="004628F2">
              <w:rPr>
                <w:rFonts w:ascii="Times New Roman" w:hAnsi="Times New Roman" w:cs="Times New Roman"/>
                <w:color w:val="000000" w:themeColor="text1"/>
                <w:sz w:val="24"/>
                <w:szCs w:val="24"/>
              </w:rPr>
              <w:t>formalydehyde</w:t>
            </w:r>
            <w:proofErr w:type="spellEnd"/>
            <w:r w:rsidR="00950D33" w:rsidRPr="004628F2">
              <w:rPr>
                <w:rFonts w:ascii="Times New Roman" w:hAnsi="Times New Roman" w:cs="Times New Roman"/>
                <w:color w:val="000000" w:themeColor="text1"/>
                <w:sz w:val="24"/>
                <w:szCs w:val="24"/>
              </w:rPr>
              <w:t xml:space="preserve">, Epoxy, Unsaturated polyester </w:t>
            </w:r>
          </w:p>
          <w:p w14:paraId="7F120DED" w14:textId="77777777" w:rsidR="0035563A" w:rsidRPr="004628F2" w:rsidRDefault="0035563A" w:rsidP="007458B0">
            <w:pPr>
              <w:rPr>
                <w:rFonts w:ascii="Times New Roman" w:eastAsia="Times New Roman" w:hAnsi="Times New Roman" w:cs="Times New Roman"/>
                <w:color w:val="000000" w:themeColor="text1"/>
                <w:sz w:val="24"/>
                <w:szCs w:val="24"/>
                <w:lang w:eastAsia="en-IN"/>
              </w:rPr>
            </w:pPr>
          </w:p>
          <w:p w14:paraId="72AD3B33" w14:textId="79F15CEE" w:rsidR="00950D33" w:rsidRPr="004628F2" w:rsidRDefault="00950D33" w:rsidP="007458B0">
            <w:pPr>
              <w:rPr>
                <w:rFonts w:ascii="Times New Roman" w:hAnsi="Times New Roman" w:cs="Times New Roman"/>
                <w:color w:val="000000" w:themeColor="text1"/>
                <w:sz w:val="24"/>
                <w:szCs w:val="24"/>
              </w:rPr>
            </w:pPr>
            <w:r w:rsidRPr="004628F2">
              <w:rPr>
                <w:rFonts w:ascii="Times New Roman" w:hAnsi="Times New Roman" w:cs="Times New Roman"/>
                <w:b/>
                <w:bCs/>
                <w:color w:val="000000" w:themeColor="text1"/>
                <w:sz w:val="24"/>
                <w:szCs w:val="24"/>
              </w:rPr>
              <w:t>Unit II:</w:t>
            </w:r>
            <w:r w:rsidR="009A2EC4" w:rsidRPr="004628F2">
              <w:rPr>
                <w:rFonts w:ascii="Times New Roman" w:hAnsi="Times New Roman" w:cs="Times New Roman"/>
                <w:b/>
                <w:bCs/>
                <w:color w:val="000000" w:themeColor="text1"/>
                <w:sz w:val="24"/>
                <w:szCs w:val="24"/>
              </w:rPr>
              <w:t xml:space="preserve"> </w:t>
            </w:r>
            <w:r w:rsidRPr="004628F2">
              <w:rPr>
                <w:rFonts w:ascii="Times New Roman" w:hAnsi="Times New Roman" w:cs="Times New Roman"/>
                <w:color w:val="000000" w:themeColor="text1"/>
                <w:sz w:val="24"/>
                <w:szCs w:val="24"/>
              </w:rPr>
              <w:t>Natural and synthetic rubbers: Recovery of NR hydrocarbon from latex; S</w:t>
            </w:r>
            <w:r w:rsidR="0081116A" w:rsidRPr="004628F2">
              <w:rPr>
                <w:rFonts w:ascii="Times New Roman" w:hAnsi="Times New Roman" w:cs="Times New Roman"/>
                <w:color w:val="000000" w:themeColor="text1"/>
                <w:sz w:val="24"/>
                <w:szCs w:val="24"/>
              </w:rPr>
              <w:t xml:space="preserve">tyrene </w:t>
            </w:r>
            <w:proofErr w:type="spellStart"/>
            <w:r w:rsidR="0081116A" w:rsidRPr="004628F2">
              <w:rPr>
                <w:rFonts w:ascii="Times New Roman" w:hAnsi="Times New Roman" w:cs="Times New Roman"/>
                <w:color w:val="000000" w:themeColor="text1"/>
                <w:sz w:val="24"/>
                <w:szCs w:val="24"/>
              </w:rPr>
              <w:t>butadience</w:t>
            </w:r>
            <w:proofErr w:type="spellEnd"/>
            <w:r w:rsidR="0081116A" w:rsidRPr="004628F2">
              <w:rPr>
                <w:rFonts w:ascii="Times New Roman" w:hAnsi="Times New Roman" w:cs="Times New Roman"/>
                <w:color w:val="000000" w:themeColor="text1"/>
                <w:sz w:val="24"/>
                <w:szCs w:val="24"/>
              </w:rPr>
              <w:t xml:space="preserve"> rubber, </w:t>
            </w:r>
            <w:r w:rsidRPr="004628F2">
              <w:rPr>
                <w:rFonts w:ascii="Times New Roman" w:hAnsi="Times New Roman" w:cs="Times New Roman"/>
                <w:color w:val="000000" w:themeColor="text1"/>
                <w:sz w:val="24"/>
                <w:szCs w:val="24"/>
              </w:rPr>
              <w:t xml:space="preserve">Nitrile, </w:t>
            </w:r>
            <w:r w:rsidR="0081116A" w:rsidRPr="004628F2">
              <w:rPr>
                <w:rFonts w:ascii="Times New Roman" w:hAnsi="Times New Roman" w:cs="Times New Roman"/>
                <w:color w:val="000000" w:themeColor="text1"/>
                <w:sz w:val="24"/>
                <w:szCs w:val="24"/>
              </w:rPr>
              <w:t>chloroprene rubber</w:t>
            </w:r>
            <w:r w:rsidRPr="004628F2">
              <w:rPr>
                <w:rFonts w:ascii="Times New Roman" w:hAnsi="Times New Roman" w:cs="Times New Roman"/>
                <w:color w:val="000000" w:themeColor="text1"/>
                <w:sz w:val="24"/>
                <w:szCs w:val="24"/>
              </w:rPr>
              <w:t xml:space="preserve">, </w:t>
            </w:r>
            <w:r w:rsidR="0081116A" w:rsidRPr="004628F2">
              <w:rPr>
                <w:rFonts w:ascii="Times New Roman" w:hAnsi="Times New Roman" w:cs="Times New Roman"/>
                <w:color w:val="000000" w:themeColor="text1"/>
                <w:sz w:val="24"/>
                <w:szCs w:val="24"/>
              </w:rPr>
              <w:t>butyl rubber</w:t>
            </w:r>
            <w:r w:rsidR="0035563A" w:rsidRPr="004628F2">
              <w:rPr>
                <w:rFonts w:ascii="Times New Roman" w:hAnsi="Times New Roman" w:cs="Times New Roman"/>
                <w:color w:val="000000" w:themeColor="text1"/>
                <w:sz w:val="24"/>
                <w:szCs w:val="24"/>
              </w:rPr>
              <w:t xml:space="preserve">, Silicone, </w:t>
            </w:r>
            <w:r w:rsidR="0081116A" w:rsidRPr="004628F2">
              <w:rPr>
                <w:rFonts w:ascii="Times New Roman" w:hAnsi="Times New Roman" w:cs="Times New Roman"/>
                <w:color w:val="000000" w:themeColor="text1"/>
                <w:sz w:val="24"/>
                <w:szCs w:val="24"/>
              </w:rPr>
              <w:t>thermoplastic elastomers</w:t>
            </w:r>
          </w:p>
          <w:p w14:paraId="7AC50856" w14:textId="77777777" w:rsidR="0035563A" w:rsidRPr="004628F2" w:rsidRDefault="0035563A" w:rsidP="007458B0">
            <w:pPr>
              <w:rPr>
                <w:rFonts w:ascii="Times New Roman" w:eastAsia="Times New Roman" w:hAnsi="Times New Roman" w:cs="Times New Roman"/>
                <w:color w:val="000000" w:themeColor="text1"/>
                <w:sz w:val="24"/>
                <w:szCs w:val="24"/>
                <w:lang w:eastAsia="en-IN"/>
              </w:rPr>
            </w:pPr>
          </w:p>
          <w:p w14:paraId="338B6145" w14:textId="25E2410E" w:rsidR="00950D33" w:rsidRPr="004628F2" w:rsidRDefault="00950D33" w:rsidP="007458B0">
            <w:pPr>
              <w:jc w:val="both"/>
              <w:rPr>
                <w:rFonts w:ascii="Times New Roman" w:hAnsi="Times New Roman" w:cs="Times New Roman"/>
                <w:color w:val="000000" w:themeColor="text1"/>
                <w:sz w:val="24"/>
                <w:szCs w:val="24"/>
              </w:rPr>
            </w:pPr>
            <w:r w:rsidRPr="004628F2">
              <w:rPr>
                <w:rFonts w:ascii="Times New Roman" w:hAnsi="Times New Roman" w:cs="Times New Roman"/>
                <w:b/>
                <w:bCs/>
                <w:color w:val="000000" w:themeColor="text1"/>
                <w:sz w:val="24"/>
                <w:szCs w:val="24"/>
              </w:rPr>
              <w:t>Unit I</w:t>
            </w:r>
            <w:r w:rsidR="003551B4" w:rsidRPr="004628F2">
              <w:rPr>
                <w:rFonts w:ascii="Times New Roman" w:hAnsi="Times New Roman" w:cs="Times New Roman"/>
                <w:b/>
                <w:bCs/>
                <w:color w:val="000000" w:themeColor="text1"/>
                <w:sz w:val="24"/>
                <w:szCs w:val="24"/>
              </w:rPr>
              <w:t>II</w:t>
            </w:r>
            <w:r w:rsidR="00134575" w:rsidRPr="004628F2">
              <w:rPr>
                <w:rFonts w:ascii="Times New Roman" w:hAnsi="Times New Roman" w:cs="Times New Roman"/>
                <w:b/>
                <w:bCs/>
                <w:color w:val="000000" w:themeColor="text1"/>
                <w:sz w:val="24"/>
                <w:szCs w:val="24"/>
              </w:rPr>
              <w:t>:</w:t>
            </w:r>
            <w:r w:rsidR="00134575" w:rsidRPr="004628F2">
              <w:rPr>
                <w:rFonts w:ascii="Times New Roman" w:hAnsi="Times New Roman" w:cs="Times New Roman"/>
                <w:color w:val="000000" w:themeColor="text1"/>
                <w:sz w:val="24"/>
                <w:szCs w:val="24"/>
              </w:rPr>
              <w:t xml:space="preserve"> Biopolymers</w:t>
            </w:r>
            <w:r w:rsidRPr="004628F2">
              <w:rPr>
                <w:rFonts w:ascii="Times New Roman" w:hAnsi="Times New Roman" w:cs="Times New Roman"/>
                <w:color w:val="000000" w:themeColor="text1"/>
                <w:sz w:val="24"/>
                <w:szCs w:val="24"/>
              </w:rPr>
              <w:t xml:space="preserve"> such as</w:t>
            </w:r>
            <w:r w:rsidR="0081116A" w:rsidRPr="004628F2">
              <w:rPr>
                <w:rFonts w:ascii="Times New Roman" w:hAnsi="Times New Roman" w:cs="Times New Roman"/>
                <w:color w:val="000000" w:themeColor="text1"/>
                <w:sz w:val="24"/>
                <w:szCs w:val="24"/>
              </w:rPr>
              <w:t xml:space="preserve"> </w:t>
            </w:r>
            <w:proofErr w:type="spellStart"/>
            <w:r w:rsidR="0081116A" w:rsidRPr="004628F2">
              <w:rPr>
                <w:rFonts w:ascii="Times New Roman" w:hAnsi="Times New Roman" w:cs="Times New Roman"/>
                <w:color w:val="000000" w:themeColor="text1"/>
                <w:sz w:val="24"/>
                <w:szCs w:val="24"/>
              </w:rPr>
              <w:t>cellulosics</w:t>
            </w:r>
            <w:proofErr w:type="spellEnd"/>
            <w:r w:rsidR="0081116A" w:rsidRPr="004628F2">
              <w:rPr>
                <w:rFonts w:ascii="Times New Roman" w:hAnsi="Times New Roman" w:cs="Times New Roman"/>
                <w:color w:val="000000" w:themeColor="text1"/>
                <w:sz w:val="24"/>
                <w:szCs w:val="24"/>
              </w:rPr>
              <w:t>, poly lactic acid, polyhydroxy butyrate</w:t>
            </w:r>
          </w:p>
          <w:p w14:paraId="051F613F" w14:textId="77777777" w:rsidR="0035563A" w:rsidRPr="004628F2" w:rsidRDefault="0035563A" w:rsidP="007458B0">
            <w:pPr>
              <w:jc w:val="both"/>
              <w:rPr>
                <w:rFonts w:ascii="Times New Roman" w:hAnsi="Times New Roman" w:cs="Times New Roman"/>
                <w:color w:val="000000" w:themeColor="text1"/>
                <w:sz w:val="24"/>
                <w:szCs w:val="24"/>
              </w:rPr>
            </w:pPr>
          </w:p>
          <w:p w14:paraId="1FE264D0" w14:textId="6CA31284" w:rsidR="00950D33" w:rsidRPr="001E0ED9" w:rsidRDefault="00950D33" w:rsidP="007458B0">
            <w:pPr>
              <w:jc w:val="both"/>
              <w:rPr>
                <w:rFonts w:ascii="Times New Roman" w:eastAsia="Times New Roman" w:hAnsi="Times New Roman" w:cs="Times New Roman"/>
                <w:color w:val="FF0000"/>
                <w:sz w:val="24"/>
                <w:szCs w:val="24"/>
                <w:lang w:eastAsia="en-IN"/>
              </w:rPr>
            </w:pPr>
            <w:r w:rsidRPr="004628F2">
              <w:rPr>
                <w:rFonts w:ascii="Times New Roman" w:hAnsi="Times New Roman" w:cs="Times New Roman"/>
                <w:b/>
                <w:bCs/>
                <w:color w:val="000000" w:themeColor="text1"/>
                <w:sz w:val="24"/>
                <w:szCs w:val="24"/>
              </w:rPr>
              <w:t xml:space="preserve">Unit </w:t>
            </w:r>
            <w:r w:rsidR="003551B4" w:rsidRPr="004628F2">
              <w:rPr>
                <w:rFonts w:ascii="Times New Roman" w:hAnsi="Times New Roman" w:cs="Times New Roman"/>
                <w:b/>
                <w:bCs/>
                <w:color w:val="000000" w:themeColor="text1"/>
                <w:sz w:val="24"/>
                <w:szCs w:val="24"/>
              </w:rPr>
              <w:t>I</w:t>
            </w:r>
            <w:r w:rsidR="00022D66" w:rsidRPr="004628F2">
              <w:rPr>
                <w:rFonts w:ascii="Times New Roman" w:hAnsi="Times New Roman" w:cs="Times New Roman"/>
                <w:b/>
                <w:bCs/>
                <w:color w:val="000000" w:themeColor="text1"/>
                <w:sz w:val="24"/>
                <w:szCs w:val="24"/>
              </w:rPr>
              <w:t xml:space="preserve">   </w:t>
            </w:r>
            <w:r w:rsidRPr="004628F2">
              <w:rPr>
                <w:rFonts w:ascii="Times New Roman" w:hAnsi="Times New Roman" w:cs="Times New Roman"/>
                <w:b/>
                <w:bCs/>
                <w:color w:val="000000" w:themeColor="text1"/>
                <w:sz w:val="24"/>
                <w:szCs w:val="24"/>
              </w:rPr>
              <w:t>V:</w:t>
            </w:r>
            <w:r w:rsidR="009A2EC4" w:rsidRPr="004628F2">
              <w:rPr>
                <w:rFonts w:ascii="Times New Roman" w:hAnsi="Times New Roman" w:cs="Times New Roman"/>
                <w:b/>
                <w:bCs/>
                <w:color w:val="000000" w:themeColor="text1"/>
                <w:sz w:val="24"/>
                <w:szCs w:val="24"/>
              </w:rPr>
              <w:t xml:space="preserve"> </w:t>
            </w:r>
            <w:r w:rsidRPr="004628F2">
              <w:rPr>
                <w:rFonts w:ascii="Times New Roman" w:hAnsi="Times New Roman" w:cs="Times New Roman"/>
                <w:color w:val="000000" w:themeColor="text1"/>
                <w:sz w:val="24"/>
                <w:szCs w:val="24"/>
              </w:rPr>
              <w:t xml:space="preserve">Polymer compounding-need and significance, different compounding ingredients for rubber and plastics (Antioxidants, Light stabilizers, UV stabilizers, Lubricants, Processing aids, Impact modifiers, Flame </w:t>
            </w:r>
            <w:r w:rsidR="009A2EC4" w:rsidRPr="004628F2">
              <w:rPr>
                <w:rFonts w:ascii="Times New Roman" w:hAnsi="Times New Roman" w:cs="Times New Roman"/>
                <w:color w:val="000000" w:themeColor="text1"/>
                <w:sz w:val="24"/>
                <w:szCs w:val="24"/>
              </w:rPr>
              <w:t>retardants</w:t>
            </w:r>
            <w:r w:rsidRPr="004628F2">
              <w:rPr>
                <w:rFonts w:ascii="Times New Roman" w:hAnsi="Times New Roman" w:cs="Times New Roman"/>
                <w:color w:val="000000" w:themeColor="text1"/>
                <w:sz w:val="24"/>
                <w:szCs w:val="24"/>
              </w:rPr>
              <w:t>, antistatic agents. PVC stabilizers and Plasticizers) and their function, use of carbon</w:t>
            </w:r>
            <w:r w:rsidR="00134575" w:rsidRPr="004628F2">
              <w:rPr>
                <w:rFonts w:ascii="Times New Roman" w:hAnsi="Times New Roman" w:cs="Times New Roman"/>
                <w:color w:val="000000" w:themeColor="text1"/>
                <w:sz w:val="24"/>
                <w:szCs w:val="24"/>
              </w:rPr>
              <w:t xml:space="preserve"> </w:t>
            </w:r>
            <w:r w:rsidRPr="004628F2">
              <w:rPr>
                <w:rFonts w:ascii="Times New Roman" w:hAnsi="Times New Roman" w:cs="Times New Roman"/>
                <w:color w:val="000000" w:themeColor="text1"/>
                <w:sz w:val="24"/>
                <w:szCs w:val="24"/>
              </w:rPr>
              <w:t xml:space="preserve">black, polymer mixing </w:t>
            </w:r>
            <w:r w:rsidR="0081116A" w:rsidRPr="004628F2">
              <w:rPr>
                <w:rFonts w:ascii="Times New Roman" w:hAnsi="Times New Roman" w:cs="Times New Roman"/>
                <w:color w:val="000000" w:themeColor="text1"/>
                <w:sz w:val="24"/>
                <w:szCs w:val="24"/>
              </w:rPr>
              <w:t>equipment</w:t>
            </w:r>
            <w:r w:rsidRPr="004628F2">
              <w:rPr>
                <w:rFonts w:ascii="Times New Roman" w:hAnsi="Times New Roman" w:cs="Times New Roman"/>
                <w:color w:val="000000" w:themeColor="text1"/>
                <w:sz w:val="24"/>
                <w:szCs w:val="24"/>
              </w:rPr>
              <w:t>, cross-linking and vulcanization</w:t>
            </w:r>
          </w:p>
        </w:tc>
      </w:tr>
      <w:tr w:rsidR="00950D33" w:rsidRPr="00950D33" w14:paraId="7CC189A6" w14:textId="77777777" w:rsidTr="00134575">
        <w:tc>
          <w:tcPr>
            <w:tcW w:w="9180" w:type="dxa"/>
            <w:gridSpan w:val="6"/>
          </w:tcPr>
          <w:p w14:paraId="467EAEDD" w14:textId="77777777" w:rsidR="00026613" w:rsidRPr="005365BB" w:rsidRDefault="00026613" w:rsidP="00026613">
            <w:pPr>
              <w:pStyle w:val="Default"/>
              <w:rPr>
                <w:rFonts w:eastAsia="Times New Roman"/>
                <w:b/>
                <w:bCs/>
              </w:rPr>
            </w:pPr>
            <w:r w:rsidRPr="005365BB">
              <w:rPr>
                <w:rFonts w:eastAsia="Times New Roman"/>
                <w:b/>
                <w:bCs/>
              </w:rPr>
              <w:t>Course Outcomes</w:t>
            </w:r>
          </w:p>
          <w:p w14:paraId="050733BF" w14:textId="77777777" w:rsidR="00950D33" w:rsidRPr="005365BB" w:rsidRDefault="00F77C11" w:rsidP="007458B0">
            <w:pPr>
              <w:jc w:val="both"/>
              <w:rPr>
                <w:rFonts w:ascii="Times New Roman" w:hAnsi="Times New Roman" w:cs="Times New Roman"/>
                <w:sz w:val="24"/>
                <w:szCs w:val="24"/>
              </w:rPr>
            </w:pPr>
            <w:r w:rsidRPr="005365BB">
              <w:rPr>
                <w:rFonts w:ascii="Times New Roman" w:hAnsi="Times New Roman" w:cs="Times New Roman"/>
                <w:b/>
                <w:bCs/>
                <w:sz w:val="24"/>
                <w:szCs w:val="24"/>
              </w:rPr>
              <w:t>CO1:</w:t>
            </w:r>
            <w:r w:rsidRPr="005365BB">
              <w:rPr>
                <w:rFonts w:ascii="Times New Roman" w:hAnsi="Times New Roman" w:cs="Times New Roman"/>
                <w:sz w:val="24"/>
                <w:szCs w:val="24"/>
              </w:rPr>
              <w:t xml:space="preserve"> </w:t>
            </w:r>
            <w:r w:rsidR="009A2EC4" w:rsidRPr="005365BB">
              <w:rPr>
                <w:rFonts w:ascii="Times New Roman" w:hAnsi="Times New Roman" w:cs="Times New Roman"/>
                <w:sz w:val="24"/>
                <w:szCs w:val="24"/>
              </w:rPr>
              <w:t>Understanding classifications</w:t>
            </w:r>
            <w:r w:rsidR="009D73EC">
              <w:rPr>
                <w:rFonts w:ascii="Times New Roman" w:hAnsi="Times New Roman" w:cs="Times New Roman"/>
                <w:sz w:val="24"/>
                <w:szCs w:val="24"/>
              </w:rPr>
              <w:t>, properties,</w:t>
            </w:r>
            <w:r w:rsidR="009A2EC4" w:rsidRPr="005365BB">
              <w:rPr>
                <w:rFonts w:ascii="Times New Roman" w:hAnsi="Times New Roman" w:cs="Times New Roman"/>
                <w:sz w:val="24"/>
                <w:szCs w:val="24"/>
              </w:rPr>
              <w:t xml:space="preserve"> and characteristics of polymers and </w:t>
            </w:r>
            <w:r w:rsidR="009D73EC">
              <w:rPr>
                <w:rFonts w:ascii="Times New Roman" w:hAnsi="Times New Roman" w:cs="Times New Roman"/>
                <w:sz w:val="24"/>
                <w:szCs w:val="24"/>
              </w:rPr>
              <w:t>elastomers</w:t>
            </w:r>
          </w:p>
          <w:p w14:paraId="0058E99A" w14:textId="77777777" w:rsidR="009A2EC4" w:rsidRPr="005365BB" w:rsidRDefault="00F77C11" w:rsidP="007458B0">
            <w:pPr>
              <w:jc w:val="both"/>
              <w:rPr>
                <w:rFonts w:ascii="Times New Roman" w:hAnsi="Times New Roman" w:cs="Times New Roman"/>
                <w:sz w:val="24"/>
                <w:szCs w:val="24"/>
              </w:rPr>
            </w:pPr>
            <w:r w:rsidRPr="005365BB">
              <w:rPr>
                <w:rFonts w:ascii="Times New Roman" w:hAnsi="Times New Roman" w:cs="Times New Roman"/>
                <w:b/>
                <w:bCs/>
                <w:sz w:val="24"/>
                <w:szCs w:val="24"/>
              </w:rPr>
              <w:t xml:space="preserve">CO2: </w:t>
            </w:r>
            <w:r w:rsidR="009A2EC4" w:rsidRPr="005365BB">
              <w:rPr>
                <w:rFonts w:ascii="Times New Roman" w:hAnsi="Times New Roman" w:cs="Times New Roman"/>
                <w:sz w:val="24"/>
                <w:szCs w:val="24"/>
              </w:rPr>
              <w:t>Understanding rubber chemistry and uses</w:t>
            </w:r>
          </w:p>
          <w:p w14:paraId="6E0669CC" w14:textId="77777777" w:rsidR="009A2EC4" w:rsidRPr="005365BB" w:rsidRDefault="00F77C11" w:rsidP="007458B0">
            <w:pPr>
              <w:jc w:val="both"/>
              <w:rPr>
                <w:rFonts w:ascii="Times New Roman" w:hAnsi="Times New Roman" w:cs="Times New Roman"/>
                <w:sz w:val="24"/>
                <w:szCs w:val="24"/>
              </w:rPr>
            </w:pPr>
            <w:r w:rsidRPr="005365BB">
              <w:rPr>
                <w:rFonts w:ascii="Times New Roman" w:hAnsi="Times New Roman" w:cs="Times New Roman"/>
                <w:b/>
                <w:bCs/>
                <w:sz w:val="24"/>
                <w:szCs w:val="24"/>
              </w:rPr>
              <w:t>CO3:</w:t>
            </w:r>
            <w:r w:rsidRPr="005365BB">
              <w:rPr>
                <w:rFonts w:ascii="Times New Roman" w:hAnsi="Times New Roman" w:cs="Times New Roman"/>
                <w:sz w:val="24"/>
                <w:szCs w:val="24"/>
              </w:rPr>
              <w:t xml:space="preserve"> </w:t>
            </w:r>
            <w:r w:rsidR="009A2EC4" w:rsidRPr="005365BB">
              <w:rPr>
                <w:rFonts w:ascii="Times New Roman" w:hAnsi="Times New Roman" w:cs="Times New Roman"/>
                <w:sz w:val="24"/>
                <w:szCs w:val="24"/>
              </w:rPr>
              <w:t>Conception of various high-performance and specialty polymers</w:t>
            </w:r>
          </w:p>
          <w:p w14:paraId="0715A170" w14:textId="77777777" w:rsidR="009A2EC4" w:rsidRPr="005365BB" w:rsidRDefault="00F77C11" w:rsidP="007458B0">
            <w:pPr>
              <w:jc w:val="both"/>
              <w:rPr>
                <w:rFonts w:ascii="Times New Roman" w:hAnsi="Times New Roman" w:cs="Times New Roman"/>
                <w:sz w:val="24"/>
                <w:szCs w:val="24"/>
              </w:rPr>
            </w:pPr>
            <w:r w:rsidRPr="005365BB">
              <w:rPr>
                <w:rFonts w:ascii="Times New Roman" w:hAnsi="Times New Roman" w:cs="Times New Roman"/>
                <w:b/>
                <w:bCs/>
                <w:sz w:val="24"/>
                <w:szCs w:val="24"/>
              </w:rPr>
              <w:t>CO4:</w:t>
            </w:r>
            <w:r w:rsidRPr="005365BB">
              <w:rPr>
                <w:rFonts w:ascii="Times New Roman" w:hAnsi="Times New Roman" w:cs="Times New Roman"/>
                <w:sz w:val="24"/>
                <w:szCs w:val="24"/>
              </w:rPr>
              <w:t xml:space="preserve"> </w:t>
            </w:r>
            <w:r w:rsidR="009A2EC4" w:rsidRPr="005365BB">
              <w:rPr>
                <w:rFonts w:ascii="Times New Roman" w:hAnsi="Times New Roman" w:cs="Times New Roman"/>
                <w:sz w:val="24"/>
                <w:szCs w:val="24"/>
              </w:rPr>
              <w:t>Cognizance of various additives and fillers</w:t>
            </w:r>
          </w:p>
          <w:p w14:paraId="63DEFDF5" w14:textId="0A8941A9" w:rsidR="009A2EC4" w:rsidRPr="005365BB" w:rsidRDefault="00F77C11" w:rsidP="007458B0">
            <w:pPr>
              <w:jc w:val="both"/>
              <w:rPr>
                <w:rFonts w:ascii="Times New Roman" w:eastAsia="Times New Roman" w:hAnsi="Times New Roman" w:cs="Times New Roman"/>
                <w:sz w:val="24"/>
                <w:szCs w:val="24"/>
                <w:u w:val="single"/>
                <w:lang w:eastAsia="en-IN"/>
              </w:rPr>
            </w:pPr>
            <w:r w:rsidRPr="005365BB">
              <w:rPr>
                <w:rFonts w:ascii="Times New Roman" w:hAnsi="Times New Roman" w:cs="Times New Roman"/>
                <w:b/>
                <w:bCs/>
                <w:sz w:val="24"/>
                <w:szCs w:val="24"/>
              </w:rPr>
              <w:t>CO5:</w:t>
            </w:r>
            <w:r w:rsidRPr="005365BB">
              <w:rPr>
                <w:rFonts w:ascii="Times New Roman" w:hAnsi="Times New Roman" w:cs="Times New Roman"/>
                <w:sz w:val="24"/>
                <w:szCs w:val="24"/>
              </w:rPr>
              <w:t xml:space="preserve"> </w:t>
            </w:r>
            <w:r w:rsidR="009A2EC4" w:rsidRPr="005365BB">
              <w:rPr>
                <w:rFonts w:ascii="Times New Roman" w:hAnsi="Times New Roman" w:cs="Times New Roman"/>
                <w:sz w:val="24"/>
                <w:szCs w:val="24"/>
              </w:rPr>
              <w:t xml:space="preserve">Understanding </w:t>
            </w:r>
            <w:r w:rsidRPr="005365BB">
              <w:rPr>
                <w:rFonts w:ascii="Times New Roman" w:hAnsi="Times New Roman" w:cs="Times New Roman"/>
                <w:sz w:val="24"/>
                <w:szCs w:val="24"/>
              </w:rPr>
              <w:t xml:space="preserve">rubber vulcanization </w:t>
            </w:r>
          </w:p>
        </w:tc>
      </w:tr>
      <w:tr w:rsidR="007F130C" w:rsidRPr="00950D33" w14:paraId="32165779" w14:textId="77777777" w:rsidTr="00E41868">
        <w:trPr>
          <w:trHeight w:val="998"/>
        </w:trPr>
        <w:tc>
          <w:tcPr>
            <w:tcW w:w="9180" w:type="dxa"/>
            <w:gridSpan w:val="6"/>
          </w:tcPr>
          <w:p w14:paraId="27CAA9DB" w14:textId="77777777" w:rsidR="007F130C" w:rsidRPr="00134575" w:rsidRDefault="007F130C" w:rsidP="007F130C">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Text Book(s)</w:t>
            </w:r>
          </w:p>
          <w:p w14:paraId="24E2F679" w14:textId="77777777" w:rsidR="007F130C" w:rsidRPr="008F5E39" w:rsidRDefault="008F5E39" w:rsidP="00526935">
            <w:pPr>
              <w:pStyle w:val="ListParagraph"/>
              <w:numPr>
                <w:ilvl w:val="0"/>
                <w:numId w:val="18"/>
              </w:numPr>
              <w:jc w:val="both"/>
              <w:rPr>
                <w:rFonts w:ascii="Times New Roman" w:hAnsi="Times New Roman"/>
                <w:i/>
                <w:iCs/>
                <w:sz w:val="24"/>
                <w:szCs w:val="24"/>
                <w:lang w:eastAsia="en-IN"/>
              </w:rPr>
            </w:pPr>
            <w:r w:rsidRPr="008F5E39">
              <w:rPr>
                <w:rFonts w:ascii="Times New Roman" w:hAnsi="Times New Roman"/>
                <w:i/>
                <w:iCs/>
                <w:sz w:val="24"/>
                <w:szCs w:val="24"/>
                <w:lang w:eastAsia="en-IN"/>
              </w:rPr>
              <w:t>Plastics Materials, 7</w:t>
            </w:r>
            <w:r w:rsidRPr="008F5E39">
              <w:rPr>
                <w:rFonts w:ascii="Times New Roman" w:hAnsi="Times New Roman"/>
                <w:i/>
                <w:iCs/>
                <w:sz w:val="24"/>
                <w:szCs w:val="24"/>
                <w:vertAlign w:val="superscript"/>
                <w:lang w:eastAsia="en-IN"/>
              </w:rPr>
              <w:t>th</w:t>
            </w:r>
            <w:r w:rsidRPr="008F5E39">
              <w:rPr>
                <w:rFonts w:ascii="Times New Roman" w:hAnsi="Times New Roman"/>
                <w:i/>
                <w:iCs/>
                <w:sz w:val="24"/>
                <w:szCs w:val="24"/>
                <w:lang w:eastAsia="en-IN"/>
              </w:rPr>
              <w:t xml:space="preserve"> Edition, J. A. </w:t>
            </w:r>
            <w:proofErr w:type="spellStart"/>
            <w:r w:rsidRPr="008F5E39">
              <w:rPr>
                <w:rFonts w:ascii="Times New Roman" w:hAnsi="Times New Roman"/>
                <w:i/>
                <w:iCs/>
                <w:sz w:val="24"/>
                <w:szCs w:val="24"/>
                <w:lang w:eastAsia="en-IN"/>
              </w:rPr>
              <w:t>Brydson</w:t>
            </w:r>
            <w:proofErr w:type="spellEnd"/>
            <w:r w:rsidRPr="008F5E39">
              <w:rPr>
                <w:rFonts w:ascii="Times New Roman" w:hAnsi="Times New Roman"/>
                <w:i/>
                <w:iCs/>
                <w:sz w:val="24"/>
                <w:szCs w:val="24"/>
                <w:lang w:eastAsia="en-IN"/>
              </w:rPr>
              <w:t>, Elsevier</w:t>
            </w:r>
          </w:p>
        </w:tc>
      </w:tr>
      <w:tr w:rsidR="00950D33" w:rsidRPr="00950D33" w14:paraId="3644CCC4" w14:textId="77777777" w:rsidTr="00134575">
        <w:trPr>
          <w:trHeight w:val="1410"/>
        </w:trPr>
        <w:tc>
          <w:tcPr>
            <w:tcW w:w="9180" w:type="dxa"/>
            <w:gridSpan w:val="6"/>
          </w:tcPr>
          <w:p w14:paraId="1E269CCB" w14:textId="77777777" w:rsidR="00950D33" w:rsidRPr="00950D33" w:rsidRDefault="00950D33" w:rsidP="007458B0">
            <w:pPr>
              <w:jc w:val="both"/>
              <w:rPr>
                <w:rFonts w:ascii="Times New Roman" w:eastAsia="Times New Roman" w:hAnsi="Times New Roman" w:cs="Times New Roman"/>
                <w:sz w:val="24"/>
                <w:szCs w:val="24"/>
                <w:lang w:eastAsia="en-IN"/>
              </w:rPr>
            </w:pPr>
            <w:r w:rsidRPr="00950D33">
              <w:rPr>
                <w:rFonts w:ascii="Times New Roman" w:eastAsia="Times New Roman" w:hAnsi="Times New Roman" w:cs="Times New Roman"/>
                <w:b/>
                <w:bCs/>
                <w:sz w:val="24"/>
                <w:szCs w:val="24"/>
                <w:u w:val="single"/>
                <w:lang w:eastAsia="en-IN"/>
              </w:rPr>
              <w:t>Reference Books:</w:t>
            </w:r>
          </w:p>
          <w:p w14:paraId="4A59D76F" w14:textId="77777777" w:rsidR="00950D33" w:rsidRPr="00950D33" w:rsidRDefault="00950D33" w:rsidP="00526935">
            <w:pPr>
              <w:numPr>
                <w:ilvl w:val="0"/>
                <w:numId w:val="5"/>
              </w:numPr>
              <w:ind w:left="357" w:hanging="357"/>
              <w:jc w:val="both"/>
              <w:textAlignment w:val="baseline"/>
              <w:rPr>
                <w:rFonts w:ascii="Times New Roman" w:eastAsia="Times New Roman" w:hAnsi="Times New Roman" w:cs="Times New Roman"/>
                <w:i/>
                <w:iCs/>
                <w:sz w:val="24"/>
                <w:szCs w:val="24"/>
                <w:lang w:eastAsia="en-IN"/>
              </w:rPr>
            </w:pPr>
            <w:r w:rsidRPr="00950D33">
              <w:rPr>
                <w:rFonts w:ascii="Times New Roman" w:eastAsia="Times New Roman" w:hAnsi="Times New Roman" w:cs="Times New Roman"/>
                <w:i/>
                <w:iCs/>
                <w:sz w:val="24"/>
                <w:szCs w:val="24"/>
                <w:lang w:eastAsia="en-IN"/>
              </w:rPr>
              <w:t xml:space="preserve">Textbook of Polymer Science, Fred W. </w:t>
            </w:r>
            <w:proofErr w:type="spellStart"/>
            <w:r w:rsidRPr="00950D33">
              <w:rPr>
                <w:rFonts w:ascii="Times New Roman" w:eastAsia="Times New Roman" w:hAnsi="Times New Roman" w:cs="Times New Roman"/>
                <w:i/>
                <w:iCs/>
                <w:sz w:val="24"/>
                <w:szCs w:val="24"/>
                <w:lang w:eastAsia="en-IN"/>
              </w:rPr>
              <w:t>Billmeyer</w:t>
            </w:r>
            <w:proofErr w:type="spellEnd"/>
            <w:r w:rsidRPr="00950D33">
              <w:rPr>
                <w:rFonts w:ascii="Times New Roman" w:eastAsia="Times New Roman" w:hAnsi="Times New Roman" w:cs="Times New Roman"/>
                <w:i/>
                <w:iCs/>
                <w:sz w:val="24"/>
                <w:szCs w:val="24"/>
                <w:lang w:eastAsia="en-IN"/>
              </w:rPr>
              <w:t xml:space="preserve"> (Wiley)</w:t>
            </w:r>
          </w:p>
          <w:p w14:paraId="73AAA64C" w14:textId="77777777" w:rsidR="00950D33" w:rsidRPr="00950D33" w:rsidRDefault="00950D33" w:rsidP="00526935">
            <w:pPr>
              <w:numPr>
                <w:ilvl w:val="0"/>
                <w:numId w:val="5"/>
              </w:numPr>
              <w:ind w:left="357" w:hanging="357"/>
              <w:jc w:val="both"/>
              <w:textAlignment w:val="baseline"/>
              <w:rPr>
                <w:rFonts w:ascii="Times New Roman" w:eastAsia="Times New Roman" w:hAnsi="Times New Roman" w:cs="Times New Roman"/>
                <w:i/>
                <w:iCs/>
                <w:sz w:val="24"/>
                <w:szCs w:val="24"/>
                <w:lang w:eastAsia="en-IN"/>
              </w:rPr>
            </w:pPr>
            <w:r w:rsidRPr="00950D33">
              <w:rPr>
                <w:rFonts w:ascii="Times New Roman" w:eastAsia="Times New Roman" w:hAnsi="Times New Roman" w:cs="Times New Roman"/>
                <w:i/>
                <w:iCs/>
                <w:sz w:val="24"/>
                <w:szCs w:val="24"/>
                <w:lang w:eastAsia="en-IN"/>
              </w:rPr>
              <w:t xml:space="preserve">Polymer alloys and blends by L </w:t>
            </w:r>
            <w:proofErr w:type="spellStart"/>
            <w:r w:rsidRPr="00950D33">
              <w:rPr>
                <w:rFonts w:ascii="Times New Roman" w:eastAsia="Times New Roman" w:hAnsi="Times New Roman" w:cs="Times New Roman"/>
                <w:i/>
                <w:iCs/>
                <w:sz w:val="24"/>
                <w:szCs w:val="24"/>
                <w:lang w:eastAsia="en-IN"/>
              </w:rPr>
              <w:t>AUtracki</w:t>
            </w:r>
            <w:proofErr w:type="spellEnd"/>
          </w:p>
          <w:p w14:paraId="74BA9DCE" w14:textId="77777777" w:rsidR="00950D33" w:rsidRPr="00950D33" w:rsidRDefault="00950D33" w:rsidP="00526935">
            <w:pPr>
              <w:numPr>
                <w:ilvl w:val="0"/>
                <w:numId w:val="5"/>
              </w:numPr>
              <w:ind w:left="357" w:hanging="357"/>
              <w:jc w:val="both"/>
              <w:textAlignment w:val="baseline"/>
              <w:rPr>
                <w:rFonts w:ascii="Times New Roman" w:eastAsia="Times New Roman" w:hAnsi="Times New Roman" w:cs="Times New Roman"/>
                <w:sz w:val="24"/>
                <w:szCs w:val="24"/>
                <w:lang w:eastAsia="en-IN"/>
              </w:rPr>
            </w:pPr>
            <w:r w:rsidRPr="00950D33">
              <w:rPr>
                <w:rFonts w:ascii="Times New Roman" w:eastAsia="Times New Roman" w:hAnsi="Times New Roman" w:cs="Times New Roman"/>
                <w:i/>
                <w:iCs/>
                <w:sz w:val="24"/>
                <w:szCs w:val="24"/>
                <w:lang w:eastAsia="en-IN"/>
              </w:rPr>
              <w:t xml:space="preserve">Polymer nanocomposites: processing, characterization, and applications by </w:t>
            </w:r>
            <w:proofErr w:type="spellStart"/>
            <w:r w:rsidRPr="00950D33">
              <w:rPr>
                <w:rFonts w:ascii="Times New Roman" w:eastAsia="Times New Roman" w:hAnsi="Times New Roman" w:cs="Times New Roman"/>
                <w:i/>
                <w:iCs/>
                <w:sz w:val="24"/>
                <w:szCs w:val="24"/>
                <w:lang w:eastAsia="en-IN"/>
              </w:rPr>
              <w:t>Josheph</w:t>
            </w:r>
            <w:proofErr w:type="spellEnd"/>
            <w:r w:rsidRPr="00950D33">
              <w:rPr>
                <w:rFonts w:ascii="Times New Roman" w:eastAsia="Times New Roman" w:hAnsi="Times New Roman" w:cs="Times New Roman"/>
                <w:i/>
                <w:iCs/>
                <w:sz w:val="24"/>
                <w:szCs w:val="24"/>
                <w:lang w:eastAsia="en-IN"/>
              </w:rPr>
              <w:t xml:space="preserve"> H. Koo (McGraw-Hill Nanoscience and Technology)</w:t>
            </w:r>
          </w:p>
        </w:tc>
      </w:tr>
    </w:tbl>
    <w:p w14:paraId="08704875" w14:textId="77777777" w:rsidR="00465B18" w:rsidRDefault="00465B18" w:rsidP="00F40DF7">
      <w:pPr>
        <w:spacing w:after="0" w:line="240" w:lineRule="auto"/>
        <w:rPr>
          <w:rFonts w:ascii="Times New Roman" w:eastAsia="Times New Roman" w:hAnsi="Times New Roman" w:cs="Times New Roman"/>
          <w:b/>
          <w:sz w:val="24"/>
          <w:szCs w:val="24"/>
          <w:lang w:eastAsia="en-IN"/>
        </w:rPr>
      </w:pPr>
    </w:p>
    <w:tbl>
      <w:tblPr>
        <w:tblStyle w:val="TableGrid"/>
        <w:tblW w:w="9180" w:type="dxa"/>
        <w:tblLayout w:type="fixed"/>
        <w:tblLook w:val="04A0" w:firstRow="1" w:lastRow="0" w:firstColumn="1" w:lastColumn="0" w:noHBand="0" w:noVBand="1"/>
      </w:tblPr>
      <w:tblGrid>
        <w:gridCol w:w="1064"/>
        <w:gridCol w:w="5140"/>
        <w:gridCol w:w="567"/>
        <w:gridCol w:w="708"/>
        <w:gridCol w:w="567"/>
        <w:gridCol w:w="1134"/>
      </w:tblGrid>
      <w:tr w:rsidR="001E0ED9" w:rsidRPr="003870EF" w14:paraId="1B4F6B60" w14:textId="77777777" w:rsidTr="00022D66">
        <w:tc>
          <w:tcPr>
            <w:tcW w:w="1064" w:type="dxa"/>
            <w:vMerge w:val="restart"/>
          </w:tcPr>
          <w:p w14:paraId="436FFB60" w14:textId="77777777"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140" w:type="dxa"/>
            <w:vMerge w:val="restart"/>
          </w:tcPr>
          <w:p w14:paraId="3A0B7681" w14:textId="0DA673D4"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Subjects (Practical)</w:t>
            </w:r>
          </w:p>
        </w:tc>
        <w:tc>
          <w:tcPr>
            <w:tcW w:w="1842" w:type="dxa"/>
            <w:gridSpan w:val="3"/>
          </w:tcPr>
          <w:p w14:paraId="64CE0A87" w14:textId="77777777"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tcPr>
          <w:p w14:paraId="4F76CAD0" w14:textId="77777777"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1E0ED9" w:rsidRPr="003870EF" w14:paraId="551B3EC7" w14:textId="77777777" w:rsidTr="00022D66">
        <w:tc>
          <w:tcPr>
            <w:tcW w:w="1064" w:type="dxa"/>
            <w:vMerge/>
          </w:tcPr>
          <w:p w14:paraId="50D7053C" w14:textId="77777777" w:rsidR="001E0ED9" w:rsidRPr="003870EF" w:rsidRDefault="001E0ED9" w:rsidP="00022D66">
            <w:pPr>
              <w:rPr>
                <w:rFonts w:ascii="Times New Roman" w:hAnsi="Times New Roman" w:cs="Times New Roman"/>
                <w:b/>
                <w:sz w:val="24"/>
                <w:szCs w:val="24"/>
              </w:rPr>
            </w:pPr>
          </w:p>
        </w:tc>
        <w:tc>
          <w:tcPr>
            <w:tcW w:w="5140" w:type="dxa"/>
            <w:vMerge/>
          </w:tcPr>
          <w:p w14:paraId="63F0B3F3" w14:textId="77777777" w:rsidR="001E0ED9" w:rsidRPr="003870EF" w:rsidRDefault="001E0ED9" w:rsidP="00022D66">
            <w:pPr>
              <w:rPr>
                <w:rFonts w:ascii="Times New Roman" w:hAnsi="Times New Roman" w:cs="Times New Roman"/>
                <w:b/>
                <w:sz w:val="24"/>
                <w:szCs w:val="24"/>
              </w:rPr>
            </w:pPr>
          </w:p>
        </w:tc>
        <w:tc>
          <w:tcPr>
            <w:tcW w:w="567" w:type="dxa"/>
          </w:tcPr>
          <w:p w14:paraId="2434535C" w14:textId="77777777"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708" w:type="dxa"/>
          </w:tcPr>
          <w:p w14:paraId="066EC159" w14:textId="77777777" w:rsidR="001E0ED9" w:rsidRPr="003870EF" w:rsidRDefault="001E0ED9" w:rsidP="00022D66">
            <w:pPr>
              <w:rPr>
                <w:rFonts w:ascii="Times New Roman" w:hAnsi="Times New Roman" w:cs="Times New Roman"/>
                <w:b/>
                <w:sz w:val="24"/>
                <w:szCs w:val="24"/>
              </w:rPr>
            </w:pPr>
            <w:r>
              <w:rPr>
                <w:rFonts w:ascii="Times New Roman" w:hAnsi="Times New Roman" w:cs="Times New Roman"/>
                <w:b/>
                <w:sz w:val="24"/>
                <w:szCs w:val="24"/>
              </w:rPr>
              <w:t>T</w:t>
            </w:r>
          </w:p>
        </w:tc>
        <w:tc>
          <w:tcPr>
            <w:tcW w:w="567" w:type="dxa"/>
          </w:tcPr>
          <w:p w14:paraId="61FC2D66" w14:textId="77777777" w:rsidR="001E0ED9" w:rsidRPr="003870EF" w:rsidRDefault="001E0ED9" w:rsidP="00022D66">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tcPr>
          <w:p w14:paraId="2266997E" w14:textId="77777777" w:rsidR="001E0ED9" w:rsidRPr="003870EF" w:rsidRDefault="001E0ED9" w:rsidP="00022D66">
            <w:pPr>
              <w:rPr>
                <w:rFonts w:ascii="Times New Roman" w:hAnsi="Times New Roman" w:cs="Times New Roman"/>
                <w:b/>
                <w:sz w:val="24"/>
                <w:szCs w:val="24"/>
              </w:rPr>
            </w:pPr>
          </w:p>
        </w:tc>
      </w:tr>
      <w:tr w:rsidR="001E0ED9" w:rsidRPr="003870EF" w14:paraId="6DFB7995" w14:textId="77777777" w:rsidTr="00022D66">
        <w:tc>
          <w:tcPr>
            <w:tcW w:w="1064" w:type="dxa"/>
          </w:tcPr>
          <w:p w14:paraId="1144477D" w14:textId="77777777" w:rsidR="001E0ED9" w:rsidRPr="003870EF" w:rsidRDefault="001E0ED9" w:rsidP="00022D66">
            <w:pP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5</w:t>
            </w:r>
          </w:p>
        </w:tc>
        <w:tc>
          <w:tcPr>
            <w:tcW w:w="5140" w:type="dxa"/>
          </w:tcPr>
          <w:p w14:paraId="03774F2B" w14:textId="5BDBB86B" w:rsidR="001E0ED9" w:rsidRPr="005665D8" w:rsidRDefault="001E0ED9" w:rsidP="00022D66">
            <w:pPr>
              <w:rPr>
                <w:rFonts w:ascii="Times New Roman" w:hAnsi="Times New Roman" w:cs="Times New Roman"/>
                <w:b/>
                <w:sz w:val="24"/>
                <w:szCs w:val="24"/>
              </w:rPr>
            </w:pPr>
            <w:r>
              <w:rPr>
                <w:rFonts w:ascii="Times New Roman" w:hAnsi="Times New Roman" w:cs="Times New Roman"/>
                <w:b/>
                <w:sz w:val="24"/>
                <w:szCs w:val="24"/>
              </w:rPr>
              <w:t>Materials Laboratory</w:t>
            </w:r>
          </w:p>
        </w:tc>
        <w:tc>
          <w:tcPr>
            <w:tcW w:w="567" w:type="dxa"/>
          </w:tcPr>
          <w:p w14:paraId="1324E669" w14:textId="610E55ED" w:rsidR="001E0ED9" w:rsidRPr="003870EF" w:rsidRDefault="001E0ED9" w:rsidP="00022D66">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14:paraId="09A8100E" w14:textId="62D0B276" w:rsidR="001E0ED9" w:rsidRPr="003870EF" w:rsidRDefault="001E0ED9" w:rsidP="00022D66">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0F7CAE9F" w14:textId="797224D9" w:rsidR="001E0ED9" w:rsidRPr="003870EF" w:rsidRDefault="001E0ED9" w:rsidP="00022D66">
            <w:pP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3D43D2D1" w14:textId="358DD6C7" w:rsidR="001E0ED9" w:rsidRPr="003870EF" w:rsidRDefault="001E0ED9" w:rsidP="00022D66">
            <w:pPr>
              <w:rPr>
                <w:rFonts w:ascii="Times New Roman" w:hAnsi="Times New Roman" w:cs="Times New Roman"/>
                <w:sz w:val="24"/>
                <w:szCs w:val="24"/>
              </w:rPr>
            </w:pPr>
            <w:r>
              <w:rPr>
                <w:rFonts w:ascii="Times New Roman" w:hAnsi="Times New Roman" w:cs="Times New Roman"/>
                <w:sz w:val="24"/>
                <w:szCs w:val="24"/>
              </w:rPr>
              <w:t>2</w:t>
            </w:r>
          </w:p>
        </w:tc>
      </w:tr>
      <w:tr w:rsidR="001E0ED9" w:rsidRPr="002316A9" w14:paraId="23A7E7A2" w14:textId="77777777" w:rsidTr="00022D66">
        <w:trPr>
          <w:trHeight w:val="1385"/>
        </w:trPr>
        <w:tc>
          <w:tcPr>
            <w:tcW w:w="9180" w:type="dxa"/>
            <w:gridSpan w:val="6"/>
          </w:tcPr>
          <w:p w14:paraId="63744B47" w14:textId="77777777" w:rsidR="001E0ED9" w:rsidRDefault="001E0ED9" w:rsidP="00022D66">
            <w:pPr>
              <w:pStyle w:val="Default"/>
              <w:jc w:val="both"/>
              <w:rPr>
                <w:b/>
                <w:bCs/>
              </w:rPr>
            </w:pPr>
            <w:r w:rsidRPr="0021626D">
              <w:rPr>
                <w:b/>
                <w:bCs/>
              </w:rPr>
              <w:t xml:space="preserve">Course </w:t>
            </w:r>
            <w:r>
              <w:rPr>
                <w:b/>
                <w:bCs/>
              </w:rPr>
              <w:t>Objectives</w:t>
            </w:r>
            <w:r w:rsidRPr="0021626D">
              <w:rPr>
                <w:b/>
                <w:bCs/>
              </w:rPr>
              <w:t xml:space="preserve">: </w:t>
            </w:r>
          </w:p>
          <w:p w14:paraId="55A99AC7" w14:textId="0479118E" w:rsidR="005556D7" w:rsidRPr="0064692E" w:rsidRDefault="005556D7" w:rsidP="005556D7">
            <w:pPr>
              <w:pStyle w:val="Default"/>
              <w:numPr>
                <w:ilvl w:val="0"/>
                <w:numId w:val="30"/>
              </w:numPr>
              <w:jc w:val="both"/>
              <w:rPr>
                <w:color w:val="auto"/>
              </w:rPr>
            </w:pPr>
            <w:r w:rsidRPr="0064692E">
              <w:rPr>
                <w:color w:val="auto"/>
              </w:rPr>
              <w:t xml:space="preserve">To </w:t>
            </w:r>
            <w:r w:rsidR="004628F2">
              <w:rPr>
                <w:color w:val="auto"/>
              </w:rPr>
              <w:t>provide</w:t>
            </w:r>
            <w:r>
              <w:rPr>
                <w:color w:val="auto"/>
              </w:rPr>
              <w:t xml:space="preserve"> hands on</w:t>
            </w:r>
            <w:r w:rsidR="004628F2">
              <w:rPr>
                <w:color w:val="auto"/>
              </w:rPr>
              <w:t xml:space="preserve"> training on various</w:t>
            </w:r>
            <w:r w:rsidRPr="0064692E">
              <w:rPr>
                <w:color w:val="auto"/>
              </w:rPr>
              <w:t xml:space="preserve"> materials characterization techniques</w:t>
            </w:r>
          </w:p>
          <w:p w14:paraId="66A3A5FF" w14:textId="15300BED" w:rsidR="005556D7" w:rsidRPr="0064692E" w:rsidRDefault="005556D7" w:rsidP="005556D7">
            <w:pPr>
              <w:pStyle w:val="Default"/>
              <w:numPr>
                <w:ilvl w:val="0"/>
                <w:numId w:val="30"/>
              </w:numPr>
              <w:jc w:val="both"/>
              <w:rPr>
                <w:color w:val="auto"/>
              </w:rPr>
            </w:pPr>
            <w:r>
              <w:rPr>
                <w:color w:val="auto"/>
              </w:rPr>
              <w:t>To introduce hands on</w:t>
            </w:r>
            <w:r w:rsidR="004628F2">
              <w:rPr>
                <w:color w:val="auto"/>
              </w:rPr>
              <w:t xml:space="preserve"> training on</w:t>
            </w:r>
            <w:r>
              <w:rPr>
                <w:color w:val="auto"/>
              </w:rPr>
              <w:t xml:space="preserve"> different processes of thin film synthesis</w:t>
            </w:r>
          </w:p>
          <w:p w14:paraId="18878FE4" w14:textId="7EDBF912" w:rsidR="001E0ED9" w:rsidRPr="002316A9" w:rsidRDefault="005556D7" w:rsidP="005556D7">
            <w:pPr>
              <w:pStyle w:val="ListParagraph"/>
              <w:numPr>
                <w:ilvl w:val="0"/>
                <w:numId w:val="30"/>
              </w:numPr>
              <w:rPr>
                <w:rFonts w:ascii="Times New Roman" w:hAnsi="Times New Roman"/>
                <w:sz w:val="24"/>
                <w:szCs w:val="24"/>
              </w:rPr>
            </w:pPr>
            <w:r w:rsidRPr="005556D7">
              <w:rPr>
                <w:rFonts w:ascii="Times New Roman" w:eastAsiaTheme="minorEastAsia" w:hAnsi="Times New Roman"/>
                <w:sz w:val="24"/>
                <w:szCs w:val="24"/>
                <w:lang w:val="en-IN" w:eastAsia="en-IN"/>
              </w:rPr>
              <w:t xml:space="preserve">To </w:t>
            </w:r>
            <w:r w:rsidR="004628F2">
              <w:rPr>
                <w:rFonts w:ascii="Times New Roman" w:eastAsiaTheme="minorEastAsia" w:hAnsi="Times New Roman"/>
                <w:sz w:val="24"/>
                <w:szCs w:val="24"/>
                <w:lang w:val="en-IN" w:eastAsia="en-IN"/>
              </w:rPr>
              <w:t>provide</w:t>
            </w:r>
            <w:r w:rsidRPr="005556D7">
              <w:rPr>
                <w:rFonts w:ascii="Times New Roman" w:eastAsiaTheme="minorEastAsia" w:hAnsi="Times New Roman"/>
                <w:sz w:val="24"/>
                <w:szCs w:val="24"/>
                <w:lang w:val="en-IN" w:eastAsia="en-IN"/>
              </w:rPr>
              <w:t xml:space="preserve"> hands on the various processing of polymers</w:t>
            </w:r>
            <w:r w:rsidRPr="0064692E">
              <w:rPr>
                <w:b/>
                <w:bCs/>
              </w:rPr>
              <w:t xml:space="preserve">   </w:t>
            </w:r>
          </w:p>
        </w:tc>
      </w:tr>
      <w:tr w:rsidR="001E0ED9" w:rsidRPr="00134575" w14:paraId="62100ABE" w14:textId="77777777" w:rsidTr="00022D66">
        <w:trPr>
          <w:trHeight w:val="1408"/>
        </w:trPr>
        <w:tc>
          <w:tcPr>
            <w:tcW w:w="9180" w:type="dxa"/>
            <w:gridSpan w:val="6"/>
          </w:tcPr>
          <w:p w14:paraId="4747BC89" w14:textId="0BBDF3FA" w:rsidR="001E0ED9" w:rsidRDefault="001E0ED9" w:rsidP="001E0ED9">
            <w:pPr>
              <w:rPr>
                <w:rFonts w:ascii="Times New Roman" w:hAnsi="Times New Roman" w:cs="Times New Roman"/>
                <w:sz w:val="24"/>
                <w:szCs w:val="24"/>
              </w:rPr>
            </w:pPr>
            <w:r w:rsidRPr="00134575">
              <w:rPr>
                <w:rFonts w:ascii="Times New Roman" w:hAnsi="Times New Roman" w:cs="Times New Roman"/>
                <w:b/>
                <w:bCs/>
                <w:sz w:val="24"/>
                <w:szCs w:val="24"/>
              </w:rPr>
              <w:t>Unit I:</w:t>
            </w:r>
            <w:r w:rsidRPr="00134575">
              <w:rPr>
                <w:rFonts w:ascii="Times New Roman" w:hAnsi="Times New Roman" w:cs="Times New Roman"/>
                <w:sz w:val="24"/>
                <w:szCs w:val="24"/>
              </w:rPr>
              <w:t xml:space="preserve"> </w:t>
            </w:r>
            <w:r>
              <w:rPr>
                <w:rFonts w:ascii="Times New Roman" w:hAnsi="Times New Roman" w:cs="Times New Roman"/>
                <w:sz w:val="24"/>
                <w:szCs w:val="24"/>
              </w:rPr>
              <w:t>Metals polishing and Microstructure analysis, X-ray diffraction characterization and crystal structure determination, Sample preparation and imaging using scanning electron microscopy and interpretation</w:t>
            </w:r>
          </w:p>
          <w:p w14:paraId="4C02165E" w14:textId="77777777" w:rsidR="001E0ED9" w:rsidRDefault="001E0ED9" w:rsidP="001E0ED9">
            <w:pPr>
              <w:rPr>
                <w:rFonts w:ascii="Times New Roman" w:hAnsi="Times New Roman"/>
                <w:sz w:val="24"/>
                <w:szCs w:val="24"/>
              </w:rPr>
            </w:pPr>
          </w:p>
          <w:p w14:paraId="26189EA0" w14:textId="77777777" w:rsidR="001E0ED9" w:rsidRPr="00134575" w:rsidRDefault="001E0ED9" w:rsidP="00022D66">
            <w:pPr>
              <w:rPr>
                <w:rFonts w:ascii="Times New Roman" w:hAnsi="Times New Roman" w:cs="Times New Roman"/>
                <w:sz w:val="24"/>
                <w:szCs w:val="24"/>
              </w:rPr>
            </w:pPr>
          </w:p>
          <w:p w14:paraId="62F36410" w14:textId="6E5735C5" w:rsidR="001E0ED9" w:rsidRDefault="001E0ED9" w:rsidP="00022D66">
            <w:pPr>
              <w:rPr>
                <w:rFonts w:ascii="Times New Roman" w:hAnsi="Times New Roman" w:cs="Times New Roman"/>
                <w:sz w:val="24"/>
                <w:szCs w:val="24"/>
              </w:rPr>
            </w:pPr>
            <w:r w:rsidRPr="00134575">
              <w:rPr>
                <w:rFonts w:ascii="Times New Roman" w:hAnsi="Times New Roman" w:cs="Times New Roman"/>
                <w:b/>
                <w:bCs/>
                <w:sz w:val="24"/>
                <w:szCs w:val="24"/>
              </w:rPr>
              <w:t>Unit II:</w:t>
            </w:r>
            <w:r w:rsidRPr="00134575">
              <w:rPr>
                <w:rFonts w:ascii="Times New Roman" w:hAnsi="Times New Roman" w:cs="Times New Roman"/>
                <w:sz w:val="24"/>
                <w:szCs w:val="24"/>
              </w:rPr>
              <w:t xml:space="preserve"> </w:t>
            </w:r>
            <w:r>
              <w:rPr>
                <w:rFonts w:ascii="Times New Roman" w:hAnsi="Times New Roman" w:cs="Times New Roman"/>
                <w:sz w:val="24"/>
                <w:szCs w:val="24"/>
              </w:rPr>
              <w:t xml:space="preserve">Material synthesis by the </w:t>
            </w:r>
            <w:r w:rsidR="0058349F">
              <w:rPr>
                <w:rFonts w:ascii="Times New Roman" w:hAnsi="Times New Roman" w:cs="Times New Roman"/>
                <w:sz w:val="24"/>
                <w:szCs w:val="24"/>
              </w:rPr>
              <w:t>solid-state</w:t>
            </w:r>
            <w:r>
              <w:rPr>
                <w:rFonts w:ascii="Times New Roman" w:hAnsi="Times New Roman" w:cs="Times New Roman"/>
                <w:sz w:val="24"/>
                <w:szCs w:val="24"/>
              </w:rPr>
              <w:t xml:space="preserve"> method, Nanomaterial synthesis by hydrothermal method, </w:t>
            </w:r>
            <w:r w:rsidR="0058349F">
              <w:rPr>
                <w:rFonts w:ascii="Times New Roman" w:hAnsi="Times New Roman" w:cs="Times New Roman"/>
                <w:sz w:val="24"/>
                <w:szCs w:val="24"/>
              </w:rPr>
              <w:t>Nano synthesis</w:t>
            </w:r>
            <w:r>
              <w:rPr>
                <w:rFonts w:ascii="Times New Roman" w:hAnsi="Times New Roman" w:cs="Times New Roman"/>
                <w:sz w:val="24"/>
                <w:szCs w:val="24"/>
              </w:rPr>
              <w:t xml:space="preserve"> co-precipitation process</w:t>
            </w:r>
            <w:r w:rsidR="0058349F">
              <w:rPr>
                <w:rFonts w:ascii="Times New Roman" w:hAnsi="Times New Roman" w:cs="Times New Roman"/>
                <w:sz w:val="24"/>
                <w:szCs w:val="24"/>
              </w:rPr>
              <w:t>, Material synthesis by the sol-gel technique</w:t>
            </w:r>
          </w:p>
          <w:p w14:paraId="1C2B8D43" w14:textId="77777777" w:rsidR="001E0ED9" w:rsidRPr="00134575" w:rsidRDefault="001E0ED9" w:rsidP="00022D66">
            <w:pPr>
              <w:rPr>
                <w:rFonts w:ascii="Times New Roman" w:hAnsi="Times New Roman" w:cs="Times New Roman"/>
                <w:sz w:val="24"/>
                <w:szCs w:val="24"/>
              </w:rPr>
            </w:pPr>
          </w:p>
          <w:p w14:paraId="523BFAC4" w14:textId="3890B96B" w:rsidR="001E0ED9" w:rsidRPr="00134575" w:rsidRDefault="001E0ED9" w:rsidP="0058349F">
            <w:pPr>
              <w:rPr>
                <w:rFonts w:ascii="Times New Roman" w:hAnsi="Times New Roman" w:cs="Times New Roman"/>
                <w:sz w:val="24"/>
                <w:szCs w:val="24"/>
              </w:rPr>
            </w:pPr>
            <w:r w:rsidRPr="00134575">
              <w:rPr>
                <w:rFonts w:ascii="Times New Roman" w:hAnsi="Times New Roman" w:cs="Times New Roman"/>
                <w:b/>
                <w:bCs/>
                <w:sz w:val="24"/>
                <w:szCs w:val="24"/>
              </w:rPr>
              <w:t>Unit III:</w:t>
            </w:r>
            <w:r w:rsidRPr="00134575">
              <w:rPr>
                <w:rFonts w:ascii="Times New Roman" w:hAnsi="Times New Roman" w:cs="Times New Roman"/>
                <w:sz w:val="24"/>
                <w:szCs w:val="24"/>
              </w:rPr>
              <w:t xml:space="preserve"> </w:t>
            </w:r>
            <w:r w:rsidR="0058349F">
              <w:rPr>
                <w:rFonts w:ascii="Times New Roman" w:hAnsi="Times New Roman" w:cs="Times New Roman"/>
                <w:sz w:val="24"/>
                <w:szCs w:val="24"/>
              </w:rPr>
              <w:t>Compounding of polymers, Extrusion of polymers and composites, Nanofiber manufacturing by electrospinning</w:t>
            </w:r>
          </w:p>
        </w:tc>
      </w:tr>
      <w:tr w:rsidR="001E0ED9" w:rsidRPr="00161DFC" w14:paraId="5CC10BDA" w14:textId="77777777" w:rsidTr="00022D66">
        <w:tc>
          <w:tcPr>
            <w:tcW w:w="9180" w:type="dxa"/>
            <w:gridSpan w:val="6"/>
          </w:tcPr>
          <w:p w14:paraId="1C78F730" w14:textId="77777777" w:rsidR="001E0ED9" w:rsidRPr="00161DFC" w:rsidRDefault="001E0ED9" w:rsidP="00022D66">
            <w:pPr>
              <w:pStyle w:val="Default"/>
              <w:rPr>
                <w:rFonts w:eastAsia="Times New Roman"/>
                <w:b/>
                <w:bCs/>
              </w:rPr>
            </w:pPr>
            <w:r w:rsidRPr="00161DFC">
              <w:rPr>
                <w:rFonts w:eastAsia="Times New Roman"/>
                <w:b/>
                <w:bCs/>
              </w:rPr>
              <w:lastRenderedPageBreak/>
              <w:t>Course Outcomes</w:t>
            </w:r>
          </w:p>
          <w:p w14:paraId="67AFAFF2" w14:textId="78166A76" w:rsidR="001E0ED9" w:rsidRPr="00161DFC" w:rsidRDefault="001E0ED9" w:rsidP="00022D66">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CO1:</w:t>
            </w:r>
            <w:r w:rsidRPr="00161DFC">
              <w:rPr>
                <w:rFonts w:ascii="Times New Roman" w:hAnsi="Times New Roman" w:cs="Times New Roman"/>
                <w:sz w:val="24"/>
                <w:szCs w:val="24"/>
              </w:rPr>
              <w:t xml:space="preserve"> Understand </w:t>
            </w:r>
            <w:r w:rsidR="0058349F">
              <w:rPr>
                <w:rFonts w:ascii="Times New Roman" w:hAnsi="Times New Roman" w:cs="Times New Roman"/>
                <w:sz w:val="24"/>
                <w:szCs w:val="24"/>
              </w:rPr>
              <w:t>Metal polishing and characterization using Optical microscope, Scanning electron microscope and x-ray diffraction</w:t>
            </w:r>
          </w:p>
          <w:p w14:paraId="59FDCA01" w14:textId="5A363778" w:rsidR="001E0ED9" w:rsidRPr="00161DFC" w:rsidRDefault="001E0ED9" w:rsidP="00022D66">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CO2:</w:t>
            </w:r>
            <w:r w:rsidRPr="00161DFC">
              <w:rPr>
                <w:rFonts w:ascii="Times New Roman" w:hAnsi="Times New Roman" w:cs="Times New Roman"/>
                <w:sz w:val="24"/>
                <w:szCs w:val="24"/>
              </w:rPr>
              <w:t xml:space="preserve"> </w:t>
            </w:r>
            <w:r w:rsidR="0058349F">
              <w:rPr>
                <w:rFonts w:ascii="Times New Roman" w:hAnsi="Times New Roman" w:cs="Times New Roman"/>
                <w:sz w:val="24"/>
                <w:szCs w:val="24"/>
              </w:rPr>
              <w:t>Understand the different synthesis route</w:t>
            </w:r>
          </w:p>
          <w:p w14:paraId="783B6233" w14:textId="58283EFE" w:rsidR="001E0ED9" w:rsidRPr="00161DFC" w:rsidRDefault="001E0ED9" w:rsidP="00022D66">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CO3:</w:t>
            </w:r>
            <w:r w:rsidRPr="00161DFC">
              <w:rPr>
                <w:rFonts w:ascii="Times New Roman" w:hAnsi="Times New Roman" w:cs="Times New Roman"/>
                <w:sz w:val="24"/>
                <w:szCs w:val="24"/>
              </w:rPr>
              <w:t xml:space="preserve"> </w:t>
            </w:r>
            <w:r w:rsidR="0058349F">
              <w:rPr>
                <w:rFonts w:ascii="Times New Roman" w:hAnsi="Times New Roman" w:cs="Times New Roman"/>
                <w:sz w:val="24"/>
                <w:szCs w:val="24"/>
              </w:rPr>
              <w:t>Understand the processing of polymers, composite and nanofiber</w:t>
            </w:r>
          </w:p>
          <w:p w14:paraId="19333691" w14:textId="1B057FC6" w:rsidR="001E0ED9" w:rsidRPr="00161DFC" w:rsidRDefault="001E0ED9" w:rsidP="00022D66">
            <w:pPr>
              <w:spacing w:line="259" w:lineRule="auto"/>
              <w:jc w:val="both"/>
              <w:rPr>
                <w:rFonts w:ascii="Times New Roman" w:hAnsi="Times New Roman" w:cs="Times New Roman"/>
                <w:b/>
                <w:bCs/>
                <w:sz w:val="24"/>
                <w:szCs w:val="24"/>
              </w:rPr>
            </w:pPr>
          </w:p>
        </w:tc>
      </w:tr>
      <w:tr w:rsidR="001E0ED9" w:rsidRPr="00134575" w14:paraId="2BB26DEF" w14:textId="77777777" w:rsidTr="00022D66">
        <w:trPr>
          <w:trHeight w:val="1259"/>
        </w:trPr>
        <w:tc>
          <w:tcPr>
            <w:tcW w:w="9180" w:type="dxa"/>
            <w:gridSpan w:val="6"/>
          </w:tcPr>
          <w:p w14:paraId="74F0865B" w14:textId="77777777" w:rsidR="001E0ED9" w:rsidRPr="00134575" w:rsidRDefault="001E0ED9" w:rsidP="00022D66">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Text Book(s)</w:t>
            </w:r>
          </w:p>
          <w:p w14:paraId="1BDED7C2" w14:textId="3EB5ECA2" w:rsidR="0058349F" w:rsidRDefault="0058349F" w:rsidP="0058349F">
            <w:pPr>
              <w:pStyle w:val="ListParagraph"/>
              <w:numPr>
                <w:ilvl w:val="0"/>
                <w:numId w:val="6"/>
              </w:numPr>
              <w:textAlignment w:val="baseline"/>
              <w:rPr>
                <w:rFonts w:ascii="Times New Roman" w:hAnsi="Times New Roman"/>
                <w:i/>
                <w:iCs/>
                <w:color w:val="000000"/>
                <w:sz w:val="24"/>
                <w:szCs w:val="24"/>
                <w:lang w:eastAsia="en-IN"/>
              </w:rPr>
            </w:pPr>
            <w:r w:rsidRPr="00BE5C5A">
              <w:rPr>
                <w:rFonts w:ascii="Times New Roman" w:hAnsi="Times New Roman"/>
                <w:i/>
                <w:iCs/>
                <w:color w:val="000000"/>
                <w:sz w:val="24"/>
                <w:szCs w:val="24"/>
                <w:lang w:eastAsia="en-IN"/>
              </w:rPr>
              <w:t xml:space="preserve">Elements of X-ray Diffraction, B. D. </w:t>
            </w:r>
            <w:proofErr w:type="spellStart"/>
            <w:r w:rsidRPr="00BE5C5A">
              <w:rPr>
                <w:rFonts w:ascii="Times New Roman" w:hAnsi="Times New Roman"/>
                <w:i/>
                <w:iCs/>
                <w:color w:val="000000"/>
                <w:sz w:val="24"/>
                <w:szCs w:val="24"/>
                <w:lang w:eastAsia="en-IN"/>
              </w:rPr>
              <w:t>Cullity</w:t>
            </w:r>
            <w:proofErr w:type="spellEnd"/>
            <w:r w:rsidRPr="00BE5C5A">
              <w:rPr>
                <w:rFonts w:ascii="Times New Roman" w:hAnsi="Times New Roman"/>
                <w:i/>
                <w:iCs/>
                <w:color w:val="000000"/>
                <w:sz w:val="24"/>
                <w:szCs w:val="24"/>
                <w:lang w:eastAsia="en-IN"/>
              </w:rPr>
              <w:t>, Prentice Hall, 2001</w:t>
            </w:r>
          </w:p>
          <w:p w14:paraId="2AE52009" w14:textId="3CD99E51" w:rsidR="004628F2" w:rsidRPr="004628F2" w:rsidRDefault="004628F2" w:rsidP="0058349F">
            <w:pPr>
              <w:pStyle w:val="ListParagraph"/>
              <w:numPr>
                <w:ilvl w:val="0"/>
                <w:numId w:val="6"/>
              </w:numPr>
              <w:textAlignment w:val="baseline"/>
              <w:rPr>
                <w:rFonts w:ascii="Times New Roman" w:hAnsi="Times New Roman"/>
                <w:i/>
                <w:iCs/>
                <w:color w:val="000000"/>
                <w:sz w:val="24"/>
                <w:szCs w:val="24"/>
                <w:lang w:eastAsia="en-IN"/>
              </w:rPr>
            </w:pPr>
            <w:r w:rsidRPr="00823F78">
              <w:rPr>
                <w:rFonts w:ascii="Times New Roman" w:hAnsi="Times New Roman"/>
                <w:i/>
                <w:iCs/>
                <w:sz w:val="24"/>
                <w:szCs w:val="24"/>
                <w:lang w:eastAsia="en-IN"/>
              </w:rPr>
              <w:t>Mechanical Metallurgy, 3rd Ed, George E Dieter, Mc-Graw Hill, New York, 1986.</w:t>
            </w:r>
          </w:p>
          <w:p w14:paraId="6443D68B" w14:textId="142D5A12" w:rsidR="004628F2" w:rsidRPr="004628F2" w:rsidRDefault="004628F2" w:rsidP="0058349F">
            <w:pPr>
              <w:pStyle w:val="ListParagraph"/>
              <w:numPr>
                <w:ilvl w:val="0"/>
                <w:numId w:val="6"/>
              </w:numPr>
              <w:textAlignment w:val="baseline"/>
              <w:rPr>
                <w:rFonts w:ascii="Times New Roman" w:hAnsi="Times New Roman"/>
                <w:i/>
                <w:iCs/>
                <w:color w:val="000000"/>
                <w:sz w:val="24"/>
                <w:szCs w:val="24"/>
                <w:lang w:eastAsia="en-IN"/>
              </w:rPr>
            </w:pPr>
            <w:r w:rsidRPr="00823F78">
              <w:rPr>
                <w:rFonts w:ascii="Times New Roman" w:hAnsi="Times New Roman"/>
                <w:i/>
                <w:iCs/>
                <w:sz w:val="24"/>
                <w:szCs w:val="24"/>
                <w:lang w:eastAsia="en-IN"/>
              </w:rPr>
              <w:t>Manufacturing Processes and Materials for Engineers, L. E. Doyle, 1975. Powder436</w:t>
            </w:r>
          </w:p>
          <w:p w14:paraId="3DA28C85" w14:textId="1FF58D88" w:rsidR="004628F2" w:rsidRPr="00BE5C5A" w:rsidRDefault="004628F2" w:rsidP="0058349F">
            <w:pPr>
              <w:pStyle w:val="ListParagraph"/>
              <w:numPr>
                <w:ilvl w:val="0"/>
                <w:numId w:val="6"/>
              </w:numPr>
              <w:textAlignment w:val="baseline"/>
              <w:rPr>
                <w:rFonts w:ascii="Times New Roman" w:hAnsi="Times New Roman"/>
                <w:i/>
                <w:iCs/>
                <w:color w:val="000000"/>
                <w:sz w:val="24"/>
                <w:szCs w:val="24"/>
                <w:lang w:eastAsia="en-IN"/>
              </w:rPr>
            </w:pPr>
            <w:r w:rsidRPr="00950D33">
              <w:rPr>
                <w:rFonts w:ascii="Times New Roman" w:hAnsi="Times New Roman"/>
                <w:i/>
                <w:iCs/>
                <w:sz w:val="24"/>
                <w:szCs w:val="24"/>
                <w:lang w:eastAsia="en-IN"/>
              </w:rPr>
              <w:t xml:space="preserve">Polymer nanocomposites: processing, characterization, and applications by </w:t>
            </w:r>
            <w:proofErr w:type="spellStart"/>
            <w:r w:rsidRPr="00950D33">
              <w:rPr>
                <w:rFonts w:ascii="Times New Roman" w:hAnsi="Times New Roman"/>
                <w:i/>
                <w:iCs/>
                <w:sz w:val="24"/>
                <w:szCs w:val="24"/>
                <w:lang w:eastAsia="en-IN"/>
              </w:rPr>
              <w:t>Josheph</w:t>
            </w:r>
            <w:proofErr w:type="spellEnd"/>
            <w:r w:rsidRPr="00950D33">
              <w:rPr>
                <w:rFonts w:ascii="Times New Roman" w:hAnsi="Times New Roman"/>
                <w:i/>
                <w:iCs/>
                <w:sz w:val="24"/>
                <w:szCs w:val="24"/>
                <w:lang w:eastAsia="en-IN"/>
              </w:rPr>
              <w:t xml:space="preserve"> H. Koo (McGraw-Hill Nanoscience and Technology)</w:t>
            </w:r>
          </w:p>
          <w:p w14:paraId="4264AFA0" w14:textId="4F07ED17" w:rsidR="001E0ED9" w:rsidRPr="004628F2" w:rsidRDefault="001E0ED9" w:rsidP="004628F2">
            <w:pPr>
              <w:spacing w:after="160" w:line="257" w:lineRule="auto"/>
              <w:ind w:left="360"/>
              <w:rPr>
                <w:rFonts w:ascii="Times New Roman" w:hAnsi="Times New Roman"/>
                <w:b/>
                <w:bCs/>
                <w:sz w:val="24"/>
                <w:szCs w:val="24"/>
              </w:rPr>
            </w:pPr>
          </w:p>
        </w:tc>
      </w:tr>
      <w:tr w:rsidR="001E0ED9" w:rsidRPr="00134575" w14:paraId="735D3535" w14:textId="77777777" w:rsidTr="00022D66">
        <w:trPr>
          <w:trHeight w:val="1898"/>
        </w:trPr>
        <w:tc>
          <w:tcPr>
            <w:tcW w:w="9180" w:type="dxa"/>
            <w:gridSpan w:val="6"/>
          </w:tcPr>
          <w:p w14:paraId="7730375F" w14:textId="77777777" w:rsidR="001E0ED9" w:rsidRPr="00134575" w:rsidRDefault="001E0ED9" w:rsidP="00022D66">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Reference Book(s)</w:t>
            </w:r>
          </w:p>
          <w:p w14:paraId="7B904B8C" w14:textId="77777777" w:rsidR="0058349F" w:rsidRPr="00BE5C5A" w:rsidRDefault="0058349F" w:rsidP="0058349F">
            <w:pPr>
              <w:numPr>
                <w:ilvl w:val="0"/>
                <w:numId w:val="7"/>
              </w:numPr>
              <w:textAlignment w:val="baseline"/>
              <w:rPr>
                <w:rFonts w:ascii="Times New Roman" w:eastAsia="Times New Roman" w:hAnsi="Times New Roman" w:cs="Times New Roman"/>
                <w:i/>
                <w:iCs/>
                <w:sz w:val="24"/>
                <w:szCs w:val="24"/>
                <w:lang w:eastAsia="en-IN"/>
              </w:rPr>
            </w:pPr>
            <w:r w:rsidRPr="00BE5C5A">
              <w:rPr>
                <w:rFonts w:ascii="Times New Roman" w:eastAsia="Times New Roman" w:hAnsi="Times New Roman" w:cs="Times New Roman"/>
                <w:i/>
                <w:iCs/>
                <w:sz w:val="24"/>
                <w:szCs w:val="24"/>
                <w:lang w:eastAsia="en-IN"/>
              </w:rPr>
              <w:t>Materials Characterization, ASM Handbook Vol 10.</w:t>
            </w:r>
          </w:p>
          <w:p w14:paraId="1D399649" w14:textId="77777777" w:rsidR="001E0ED9" w:rsidRPr="004628F2" w:rsidRDefault="0058349F" w:rsidP="0058349F">
            <w:pPr>
              <w:pStyle w:val="ListParagraph"/>
              <w:numPr>
                <w:ilvl w:val="0"/>
                <w:numId w:val="7"/>
              </w:numPr>
              <w:spacing w:after="160" w:line="259" w:lineRule="auto"/>
              <w:jc w:val="both"/>
              <w:rPr>
                <w:rFonts w:ascii="Times New Roman" w:hAnsi="Times New Roman"/>
                <w:b/>
                <w:bCs/>
                <w:sz w:val="24"/>
                <w:szCs w:val="24"/>
              </w:rPr>
            </w:pPr>
            <w:r w:rsidRPr="00BE5C5A">
              <w:rPr>
                <w:rFonts w:ascii="Times New Roman" w:hAnsi="Times New Roman"/>
                <w:i/>
                <w:iCs/>
                <w:sz w:val="24"/>
                <w:szCs w:val="24"/>
                <w:lang w:eastAsia="en-IN"/>
              </w:rPr>
              <w:t>Characterization of Materials, Vol 1, Elton N. Kaufmann </w:t>
            </w:r>
          </w:p>
          <w:p w14:paraId="7154A10D" w14:textId="77777777" w:rsidR="004628F2" w:rsidRPr="004628F2" w:rsidRDefault="004628F2" w:rsidP="0058349F">
            <w:pPr>
              <w:pStyle w:val="ListParagraph"/>
              <w:numPr>
                <w:ilvl w:val="0"/>
                <w:numId w:val="7"/>
              </w:numPr>
              <w:spacing w:after="160" w:line="259" w:lineRule="auto"/>
              <w:jc w:val="both"/>
              <w:rPr>
                <w:rFonts w:ascii="Times New Roman" w:hAnsi="Times New Roman"/>
                <w:b/>
                <w:bCs/>
                <w:sz w:val="24"/>
                <w:szCs w:val="24"/>
              </w:rPr>
            </w:pPr>
            <w:r w:rsidRPr="0035563A">
              <w:rPr>
                <w:rFonts w:ascii="Times New Roman" w:hAnsi="Times New Roman"/>
                <w:i/>
                <w:iCs/>
                <w:sz w:val="24"/>
                <w:szCs w:val="24"/>
                <w:lang w:eastAsia="en-IN"/>
              </w:rPr>
              <w:t xml:space="preserve">Materials Science and Engineering by William D. Callister, </w:t>
            </w:r>
            <w:proofErr w:type="spellStart"/>
            <w:r w:rsidRPr="0035563A">
              <w:rPr>
                <w:rFonts w:ascii="Times New Roman" w:hAnsi="Times New Roman"/>
                <w:i/>
                <w:iCs/>
                <w:sz w:val="24"/>
                <w:szCs w:val="24"/>
                <w:lang w:eastAsia="en-IN"/>
              </w:rPr>
              <w:t>JohnWiley</w:t>
            </w:r>
            <w:proofErr w:type="spellEnd"/>
            <w:r w:rsidRPr="0035563A">
              <w:rPr>
                <w:rFonts w:ascii="Times New Roman" w:hAnsi="Times New Roman"/>
                <w:i/>
                <w:iCs/>
                <w:sz w:val="24"/>
                <w:szCs w:val="24"/>
                <w:lang w:eastAsia="en-IN"/>
              </w:rPr>
              <w:t>&amp; Sons, Inc.</w:t>
            </w:r>
          </w:p>
          <w:p w14:paraId="31B7CDC1" w14:textId="30A1B618" w:rsidR="004628F2" w:rsidRPr="00134575" w:rsidRDefault="004628F2" w:rsidP="0058349F">
            <w:pPr>
              <w:pStyle w:val="ListParagraph"/>
              <w:numPr>
                <w:ilvl w:val="0"/>
                <w:numId w:val="7"/>
              </w:numPr>
              <w:spacing w:after="160" w:line="259" w:lineRule="auto"/>
              <w:jc w:val="both"/>
              <w:rPr>
                <w:rFonts w:ascii="Times New Roman" w:hAnsi="Times New Roman"/>
                <w:b/>
                <w:bCs/>
                <w:sz w:val="24"/>
                <w:szCs w:val="24"/>
              </w:rPr>
            </w:pPr>
          </w:p>
        </w:tc>
      </w:tr>
    </w:tbl>
    <w:p w14:paraId="56986E65" w14:textId="54DC929F" w:rsidR="00134575" w:rsidRDefault="00134575" w:rsidP="00F40DF7">
      <w:pPr>
        <w:spacing w:after="0" w:line="240" w:lineRule="auto"/>
        <w:rPr>
          <w:rFonts w:ascii="Times New Roman" w:eastAsia="Times New Roman" w:hAnsi="Times New Roman" w:cs="Times New Roman"/>
          <w:b/>
          <w:sz w:val="24"/>
          <w:szCs w:val="24"/>
          <w:lang w:eastAsia="en-IN"/>
        </w:rPr>
      </w:pPr>
    </w:p>
    <w:tbl>
      <w:tblPr>
        <w:tblStyle w:val="TableGrid"/>
        <w:tblW w:w="0" w:type="auto"/>
        <w:tblLayout w:type="fixed"/>
        <w:tblLook w:val="04A0" w:firstRow="1" w:lastRow="0" w:firstColumn="1" w:lastColumn="0" w:noHBand="0" w:noVBand="1"/>
      </w:tblPr>
      <w:tblGrid>
        <w:gridCol w:w="1121"/>
        <w:gridCol w:w="5083"/>
        <w:gridCol w:w="708"/>
        <w:gridCol w:w="567"/>
        <w:gridCol w:w="567"/>
        <w:gridCol w:w="1134"/>
      </w:tblGrid>
      <w:tr w:rsidR="0058349F" w:rsidRPr="003870EF" w14:paraId="47C63D77" w14:textId="77777777" w:rsidTr="00022D66">
        <w:tc>
          <w:tcPr>
            <w:tcW w:w="1121" w:type="dxa"/>
            <w:vMerge w:val="restart"/>
            <w:vAlign w:val="center"/>
          </w:tcPr>
          <w:p w14:paraId="6B34B95F"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60B85F0E"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1C238B82"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1AABB187"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58349F" w:rsidRPr="003870EF" w14:paraId="18A8AA65" w14:textId="77777777" w:rsidTr="00022D66">
        <w:tc>
          <w:tcPr>
            <w:tcW w:w="1121" w:type="dxa"/>
            <w:vMerge/>
            <w:vAlign w:val="center"/>
          </w:tcPr>
          <w:p w14:paraId="1B30EBA1" w14:textId="77777777" w:rsidR="0058349F" w:rsidRPr="003870EF" w:rsidRDefault="0058349F" w:rsidP="00022D66">
            <w:pPr>
              <w:rPr>
                <w:rFonts w:ascii="Times New Roman" w:hAnsi="Times New Roman" w:cs="Times New Roman"/>
                <w:b/>
                <w:sz w:val="24"/>
                <w:szCs w:val="24"/>
              </w:rPr>
            </w:pPr>
          </w:p>
        </w:tc>
        <w:tc>
          <w:tcPr>
            <w:tcW w:w="5083" w:type="dxa"/>
            <w:vMerge/>
            <w:vAlign w:val="center"/>
          </w:tcPr>
          <w:p w14:paraId="3ECC3A75" w14:textId="77777777" w:rsidR="0058349F" w:rsidRPr="003870EF" w:rsidRDefault="0058349F" w:rsidP="00022D66">
            <w:pPr>
              <w:rPr>
                <w:rFonts w:ascii="Times New Roman" w:hAnsi="Times New Roman" w:cs="Times New Roman"/>
                <w:b/>
                <w:sz w:val="24"/>
                <w:szCs w:val="24"/>
              </w:rPr>
            </w:pPr>
          </w:p>
        </w:tc>
        <w:tc>
          <w:tcPr>
            <w:tcW w:w="708" w:type="dxa"/>
            <w:vAlign w:val="center"/>
          </w:tcPr>
          <w:p w14:paraId="3BEB7278"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529348DF" w14:textId="77777777" w:rsidR="0058349F" w:rsidRPr="003870EF" w:rsidRDefault="0058349F" w:rsidP="00022D66">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775F86B3" w14:textId="77777777" w:rsidR="0058349F" w:rsidRPr="003870EF" w:rsidRDefault="0058349F" w:rsidP="00022D66">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26BF6C40" w14:textId="77777777" w:rsidR="0058349F" w:rsidRPr="003870EF" w:rsidRDefault="0058349F" w:rsidP="00022D66">
            <w:pPr>
              <w:rPr>
                <w:rFonts w:ascii="Times New Roman" w:hAnsi="Times New Roman" w:cs="Times New Roman"/>
                <w:b/>
                <w:sz w:val="24"/>
                <w:szCs w:val="24"/>
              </w:rPr>
            </w:pPr>
          </w:p>
        </w:tc>
      </w:tr>
      <w:tr w:rsidR="0058349F" w:rsidRPr="003870EF" w14:paraId="197C2810" w14:textId="77777777" w:rsidTr="00022D66">
        <w:tc>
          <w:tcPr>
            <w:tcW w:w="1121" w:type="dxa"/>
            <w:vAlign w:val="center"/>
          </w:tcPr>
          <w:p w14:paraId="199DA1B0" w14:textId="77777777" w:rsidR="0058349F" w:rsidRPr="003870EF" w:rsidRDefault="0058349F" w:rsidP="00022D66">
            <w:pPr>
              <w:rPr>
                <w:rFonts w:ascii="Times New Roman" w:hAnsi="Times New Roman" w:cs="Times New Roman"/>
                <w:sz w:val="24"/>
                <w:szCs w:val="24"/>
              </w:rPr>
            </w:pPr>
            <w:r w:rsidRPr="003870EF">
              <w:rPr>
                <w:rFonts w:ascii="Times New Roman" w:hAnsi="Times New Roman" w:cs="Times New Roman"/>
                <w:sz w:val="24"/>
                <w:szCs w:val="24"/>
              </w:rPr>
              <w:t>MS50</w:t>
            </w:r>
            <w:r>
              <w:rPr>
                <w:rFonts w:ascii="Times New Roman" w:hAnsi="Times New Roman" w:cs="Times New Roman"/>
                <w:sz w:val="24"/>
                <w:szCs w:val="24"/>
              </w:rPr>
              <w:t>6</w:t>
            </w:r>
          </w:p>
        </w:tc>
        <w:tc>
          <w:tcPr>
            <w:tcW w:w="5083" w:type="dxa"/>
            <w:vAlign w:val="center"/>
          </w:tcPr>
          <w:p w14:paraId="4F508ADE" w14:textId="77777777" w:rsidR="0058349F" w:rsidRPr="003870EF" w:rsidRDefault="0058349F" w:rsidP="00022D66">
            <w:pPr>
              <w:rPr>
                <w:rFonts w:ascii="Times New Roman" w:hAnsi="Times New Roman" w:cs="Times New Roman"/>
                <w:sz w:val="24"/>
                <w:szCs w:val="24"/>
              </w:rPr>
            </w:pPr>
            <w:r w:rsidRPr="003870EF">
              <w:rPr>
                <w:rFonts w:ascii="Times New Roman" w:eastAsia="Times New Roman" w:hAnsi="Times New Roman" w:cs="Times New Roman"/>
                <w:b/>
                <w:sz w:val="24"/>
                <w:szCs w:val="24"/>
                <w:lang w:eastAsia="en-IN"/>
              </w:rPr>
              <w:t>Processing</w:t>
            </w:r>
            <w:r>
              <w:rPr>
                <w:rFonts w:ascii="Times New Roman" w:eastAsia="Times New Roman" w:hAnsi="Times New Roman" w:cs="Times New Roman"/>
                <w:b/>
                <w:sz w:val="24"/>
                <w:szCs w:val="24"/>
                <w:lang w:eastAsia="en-IN"/>
              </w:rPr>
              <w:t xml:space="preserve"> of Metals and Ceramics</w:t>
            </w:r>
          </w:p>
        </w:tc>
        <w:tc>
          <w:tcPr>
            <w:tcW w:w="708" w:type="dxa"/>
            <w:vAlign w:val="center"/>
          </w:tcPr>
          <w:p w14:paraId="5FEC4DC0" w14:textId="77777777" w:rsidR="0058349F" w:rsidRPr="003870EF" w:rsidRDefault="0058349F" w:rsidP="00022D66">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076F9632" w14:textId="77777777" w:rsidR="0058349F" w:rsidRPr="003870EF" w:rsidRDefault="0058349F" w:rsidP="00022D66">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5EE1AEAA" w14:textId="351CE5FC" w:rsidR="0058349F" w:rsidRPr="003870EF" w:rsidRDefault="0058349F" w:rsidP="00022D66">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12F699EF" w14:textId="5A658D47" w:rsidR="0058349F" w:rsidRPr="003870EF" w:rsidRDefault="004628F2" w:rsidP="00022D66">
            <w:pPr>
              <w:rPr>
                <w:rFonts w:ascii="Times New Roman" w:hAnsi="Times New Roman" w:cs="Times New Roman"/>
                <w:sz w:val="24"/>
                <w:szCs w:val="24"/>
              </w:rPr>
            </w:pPr>
            <w:r>
              <w:rPr>
                <w:rFonts w:ascii="Times New Roman" w:hAnsi="Times New Roman" w:cs="Times New Roman"/>
                <w:sz w:val="24"/>
                <w:szCs w:val="24"/>
              </w:rPr>
              <w:t>3</w:t>
            </w:r>
          </w:p>
        </w:tc>
      </w:tr>
      <w:tr w:rsidR="0058349F" w:rsidRPr="00823F78" w14:paraId="0DDB69DD" w14:textId="77777777" w:rsidTr="00022D66">
        <w:trPr>
          <w:trHeight w:val="1942"/>
        </w:trPr>
        <w:tc>
          <w:tcPr>
            <w:tcW w:w="9180" w:type="dxa"/>
            <w:gridSpan w:val="6"/>
          </w:tcPr>
          <w:p w14:paraId="4B19B72B" w14:textId="77777777" w:rsidR="0058349F" w:rsidRDefault="0058349F" w:rsidP="00022D66">
            <w:pPr>
              <w:pStyle w:val="Default"/>
              <w:jc w:val="both"/>
              <w:rPr>
                <w:b/>
                <w:bCs/>
              </w:rPr>
            </w:pPr>
            <w:r w:rsidRPr="0021626D">
              <w:rPr>
                <w:b/>
                <w:bCs/>
              </w:rPr>
              <w:t xml:space="preserve">Course </w:t>
            </w:r>
            <w:r>
              <w:rPr>
                <w:b/>
                <w:bCs/>
              </w:rPr>
              <w:t>Objectives</w:t>
            </w:r>
            <w:r w:rsidRPr="0021626D">
              <w:rPr>
                <w:b/>
                <w:bCs/>
              </w:rPr>
              <w:t xml:space="preserve">: </w:t>
            </w:r>
          </w:p>
          <w:p w14:paraId="3494BFCB" w14:textId="77777777" w:rsidR="0058349F" w:rsidRPr="00FE16D4" w:rsidRDefault="0058349F" w:rsidP="00022D66">
            <w:pPr>
              <w:pStyle w:val="ListParagraph"/>
              <w:numPr>
                <w:ilvl w:val="0"/>
                <w:numId w:val="22"/>
              </w:numPr>
              <w:rPr>
                <w:rFonts w:ascii="Times New Roman" w:hAnsi="Times New Roman"/>
                <w:sz w:val="24"/>
                <w:szCs w:val="24"/>
                <w:lang w:eastAsia="en-IN"/>
              </w:rPr>
            </w:pPr>
            <w:r w:rsidRPr="00FE16D4">
              <w:rPr>
                <w:rFonts w:ascii="Times New Roman" w:hAnsi="Times New Roman"/>
                <w:sz w:val="24"/>
                <w:szCs w:val="24"/>
                <w:lang w:eastAsia="en-IN"/>
              </w:rPr>
              <w:t xml:space="preserve">To introduce the working principles of various processing techniques for metals and ceramics </w:t>
            </w:r>
          </w:p>
          <w:p w14:paraId="498E9A0C" w14:textId="77777777" w:rsidR="0058349F" w:rsidRPr="00FE16D4" w:rsidRDefault="0058349F" w:rsidP="00022D66">
            <w:pPr>
              <w:pStyle w:val="ListParagraph"/>
              <w:numPr>
                <w:ilvl w:val="0"/>
                <w:numId w:val="22"/>
              </w:numPr>
              <w:rPr>
                <w:rFonts w:ascii="Times New Roman" w:hAnsi="Times New Roman"/>
                <w:sz w:val="24"/>
                <w:szCs w:val="24"/>
                <w:lang w:eastAsia="en-IN"/>
              </w:rPr>
            </w:pPr>
            <w:r w:rsidRPr="00FE16D4">
              <w:rPr>
                <w:rFonts w:ascii="Times New Roman" w:hAnsi="Times New Roman"/>
                <w:sz w:val="24"/>
                <w:szCs w:val="24"/>
                <w:lang w:eastAsia="en-IN"/>
              </w:rPr>
              <w:t>To impart the processing-structure relationship of various metals and ceramics</w:t>
            </w:r>
          </w:p>
          <w:p w14:paraId="7EB8AD40" w14:textId="77777777" w:rsidR="0058349F" w:rsidRPr="00FE16D4" w:rsidRDefault="0058349F" w:rsidP="00022D66">
            <w:pPr>
              <w:pStyle w:val="ListParagraph"/>
              <w:numPr>
                <w:ilvl w:val="0"/>
                <w:numId w:val="22"/>
              </w:numPr>
              <w:rPr>
                <w:rFonts w:ascii="Times New Roman" w:hAnsi="Times New Roman"/>
                <w:b/>
                <w:bCs/>
                <w:sz w:val="24"/>
                <w:szCs w:val="24"/>
                <w:lang w:eastAsia="en-IN"/>
              </w:rPr>
            </w:pPr>
            <w:r w:rsidRPr="00FE16D4">
              <w:rPr>
                <w:rFonts w:ascii="Times New Roman" w:hAnsi="Times New Roman"/>
                <w:sz w:val="24"/>
                <w:szCs w:val="24"/>
                <w:lang w:eastAsia="en-IN"/>
              </w:rPr>
              <w:t>To demonstrate specialized techniques such as thin film deposition, sol-gel techniques, co-precipitation, etc.</w:t>
            </w:r>
          </w:p>
        </w:tc>
      </w:tr>
      <w:tr w:rsidR="0058349F" w:rsidRPr="00823F78" w14:paraId="1570C2A7" w14:textId="77777777" w:rsidTr="00022D66">
        <w:trPr>
          <w:trHeight w:val="890"/>
        </w:trPr>
        <w:tc>
          <w:tcPr>
            <w:tcW w:w="9180" w:type="dxa"/>
            <w:gridSpan w:val="6"/>
          </w:tcPr>
          <w:p w14:paraId="3578EF45" w14:textId="77777777" w:rsidR="0058349F"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b/>
                <w:bCs/>
                <w:sz w:val="24"/>
                <w:szCs w:val="24"/>
                <w:lang w:eastAsia="en-IN"/>
              </w:rPr>
              <w:t>Unit I:</w:t>
            </w:r>
            <w:r>
              <w:rPr>
                <w:rFonts w:ascii="Times New Roman" w:eastAsia="Times New Roman" w:hAnsi="Times New Roman" w:cs="Times New Roman"/>
                <w:b/>
                <w:bCs/>
                <w:sz w:val="24"/>
                <w:szCs w:val="24"/>
                <w:lang w:eastAsia="en-IN"/>
              </w:rPr>
              <w:t xml:space="preserve"> </w:t>
            </w:r>
            <w:r w:rsidRPr="00823F78">
              <w:rPr>
                <w:rFonts w:ascii="Times New Roman" w:eastAsia="Times New Roman" w:hAnsi="Times New Roman" w:cs="Times New Roman"/>
                <w:sz w:val="24"/>
                <w:szCs w:val="24"/>
                <w:lang w:eastAsia="en-IN"/>
              </w:rPr>
              <w:t xml:space="preserve">Metallic processing: Casting and forming processes, rolling, forging, extrusion, Heat treatment of Ferrous and Aluminium alloys, Mechanical properties of metals </w:t>
            </w:r>
          </w:p>
          <w:p w14:paraId="7B7FF571" w14:textId="77777777" w:rsidR="0058349F"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sz w:val="24"/>
                <w:szCs w:val="24"/>
                <w:lang w:eastAsia="en-IN"/>
              </w:rPr>
              <w:br/>
            </w:r>
            <w:r w:rsidRPr="00823F78">
              <w:rPr>
                <w:rFonts w:ascii="Times New Roman" w:eastAsia="Times New Roman" w:hAnsi="Times New Roman" w:cs="Times New Roman"/>
                <w:b/>
                <w:bCs/>
                <w:sz w:val="24"/>
                <w:szCs w:val="24"/>
                <w:lang w:eastAsia="en-IN"/>
              </w:rPr>
              <w:t>Unit II:</w:t>
            </w:r>
            <w:r w:rsidRPr="00823F78">
              <w:rPr>
                <w:rFonts w:ascii="Times New Roman" w:eastAsia="Times New Roman" w:hAnsi="Times New Roman" w:cs="Times New Roman"/>
                <w:sz w:val="24"/>
                <w:szCs w:val="24"/>
                <w:lang w:eastAsia="en-IN"/>
              </w:rPr>
              <w:t xml:space="preserve"> Processing of ceramics- Preparation of ceramic powder, Compaction, moulding, sintering, refractory manufacturing processes, Mechanical properties of ceramics</w:t>
            </w:r>
          </w:p>
          <w:p w14:paraId="76F7E5E9" w14:textId="77777777" w:rsidR="0058349F" w:rsidRPr="00823F78" w:rsidRDefault="0058349F" w:rsidP="00022D66">
            <w:pPr>
              <w:rPr>
                <w:rFonts w:ascii="Times New Roman" w:eastAsia="Times New Roman" w:hAnsi="Times New Roman" w:cs="Times New Roman"/>
                <w:sz w:val="24"/>
                <w:szCs w:val="24"/>
                <w:lang w:eastAsia="en-IN"/>
              </w:rPr>
            </w:pPr>
          </w:p>
          <w:p w14:paraId="1F3C1136" w14:textId="77777777" w:rsidR="0058349F"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b/>
                <w:bCs/>
                <w:sz w:val="24"/>
                <w:szCs w:val="24"/>
                <w:lang w:eastAsia="en-IN"/>
              </w:rPr>
              <w:t>Unit III:</w:t>
            </w:r>
            <w:r>
              <w:rPr>
                <w:rFonts w:ascii="Times New Roman" w:eastAsia="Times New Roman" w:hAnsi="Times New Roman" w:cs="Times New Roman"/>
                <w:b/>
                <w:bCs/>
                <w:sz w:val="24"/>
                <w:szCs w:val="24"/>
                <w:lang w:eastAsia="en-IN"/>
              </w:rPr>
              <w:t xml:space="preserve"> </w:t>
            </w:r>
            <w:r w:rsidRPr="00823F78">
              <w:rPr>
                <w:rFonts w:ascii="Times New Roman" w:eastAsia="Times New Roman" w:hAnsi="Times New Roman" w:cs="Times New Roman"/>
                <w:sz w:val="24"/>
                <w:szCs w:val="24"/>
                <w:lang w:eastAsia="en-IN"/>
              </w:rPr>
              <w:t>Thin film deposition: evaporation and sputtering techniques, chemical vapour deposition, thin film growth phenomena</w:t>
            </w:r>
          </w:p>
          <w:p w14:paraId="5E6CF7F1" w14:textId="77777777" w:rsidR="0058349F" w:rsidRPr="00823F78"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sz w:val="24"/>
                <w:szCs w:val="24"/>
                <w:lang w:eastAsia="en-IN"/>
              </w:rPr>
              <w:br/>
            </w:r>
            <w:r w:rsidRPr="00823F78">
              <w:rPr>
                <w:rFonts w:ascii="Times New Roman" w:eastAsia="Times New Roman" w:hAnsi="Times New Roman" w:cs="Times New Roman"/>
                <w:b/>
                <w:bCs/>
                <w:sz w:val="24"/>
                <w:szCs w:val="24"/>
                <w:lang w:eastAsia="en-IN"/>
              </w:rPr>
              <w:t>Unit IV:</w:t>
            </w:r>
            <w:r w:rsidRPr="00823F78">
              <w:rPr>
                <w:rFonts w:ascii="Times New Roman" w:eastAsia="Times New Roman" w:hAnsi="Times New Roman" w:cs="Times New Roman"/>
                <w:sz w:val="24"/>
                <w:szCs w:val="24"/>
                <w:lang w:eastAsia="en-IN"/>
              </w:rPr>
              <w:t xml:space="preserve"> Practical: Metal processing- rolling and annealing, </w:t>
            </w:r>
            <w:r>
              <w:rPr>
                <w:rFonts w:ascii="Times New Roman" w:eastAsia="Times New Roman" w:hAnsi="Times New Roman" w:cs="Times New Roman"/>
                <w:sz w:val="24"/>
                <w:szCs w:val="24"/>
                <w:lang w:eastAsia="en-IN"/>
              </w:rPr>
              <w:t>sol-gel</w:t>
            </w:r>
            <w:r w:rsidRPr="00823F78">
              <w:rPr>
                <w:rFonts w:ascii="Times New Roman" w:eastAsia="Times New Roman" w:hAnsi="Times New Roman" w:cs="Times New Roman"/>
                <w:sz w:val="24"/>
                <w:szCs w:val="24"/>
                <w:lang w:eastAsia="en-IN"/>
              </w:rPr>
              <w:t>, co-precipitation</w:t>
            </w:r>
          </w:p>
        </w:tc>
      </w:tr>
      <w:tr w:rsidR="0058349F" w:rsidRPr="00823F78" w14:paraId="0750959B" w14:textId="77777777" w:rsidTr="00022D66">
        <w:trPr>
          <w:trHeight w:val="1430"/>
        </w:trPr>
        <w:tc>
          <w:tcPr>
            <w:tcW w:w="9180" w:type="dxa"/>
            <w:gridSpan w:val="6"/>
          </w:tcPr>
          <w:p w14:paraId="21E83BF0" w14:textId="77777777" w:rsidR="0058349F" w:rsidRPr="006C7711" w:rsidRDefault="0058349F" w:rsidP="00022D66">
            <w:pPr>
              <w:pStyle w:val="Default"/>
              <w:rPr>
                <w:rFonts w:eastAsia="Times New Roman"/>
                <w:b/>
                <w:bCs/>
              </w:rPr>
            </w:pPr>
            <w:r w:rsidRPr="006C7711">
              <w:rPr>
                <w:rFonts w:eastAsia="Times New Roman"/>
                <w:b/>
                <w:bCs/>
              </w:rPr>
              <w:lastRenderedPageBreak/>
              <w:t>Course Outcomes</w:t>
            </w:r>
          </w:p>
          <w:p w14:paraId="655033A9" w14:textId="77777777" w:rsidR="0058349F" w:rsidRPr="006C7711" w:rsidRDefault="0058349F" w:rsidP="00022D66">
            <w:pPr>
              <w:rPr>
                <w:rFonts w:ascii="Times New Roman" w:hAnsi="Times New Roman" w:cs="Times New Roman"/>
                <w:sz w:val="24"/>
                <w:szCs w:val="24"/>
              </w:rPr>
            </w:pPr>
            <w:r w:rsidRPr="006C7711">
              <w:rPr>
                <w:rFonts w:ascii="Times New Roman" w:hAnsi="Times New Roman" w:cs="Times New Roman"/>
                <w:b/>
                <w:bCs/>
                <w:sz w:val="24"/>
                <w:szCs w:val="24"/>
              </w:rPr>
              <w:t>CO1:</w:t>
            </w:r>
            <w:r w:rsidRPr="006C7711">
              <w:rPr>
                <w:rFonts w:ascii="Times New Roman" w:hAnsi="Times New Roman" w:cs="Times New Roman"/>
                <w:sz w:val="24"/>
                <w:szCs w:val="24"/>
              </w:rPr>
              <w:t xml:space="preserve"> Analyse the processing of ceramics</w:t>
            </w:r>
          </w:p>
          <w:p w14:paraId="50DAD38E" w14:textId="77777777" w:rsidR="0058349F" w:rsidRPr="006C7711" w:rsidRDefault="0058349F" w:rsidP="00022D66">
            <w:pPr>
              <w:rPr>
                <w:rFonts w:ascii="Times New Roman" w:hAnsi="Times New Roman" w:cs="Times New Roman"/>
                <w:sz w:val="24"/>
                <w:szCs w:val="24"/>
              </w:rPr>
            </w:pPr>
            <w:r w:rsidRPr="006C7711">
              <w:rPr>
                <w:rFonts w:ascii="Times New Roman" w:hAnsi="Times New Roman" w:cs="Times New Roman"/>
                <w:b/>
                <w:bCs/>
                <w:sz w:val="24"/>
                <w:szCs w:val="24"/>
              </w:rPr>
              <w:t>CO2:</w:t>
            </w:r>
            <w:r w:rsidRPr="006C7711">
              <w:rPr>
                <w:rFonts w:ascii="Times New Roman" w:hAnsi="Times New Roman" w:cs="Times New Roman"/>
                <w:sz w:val="24"/>
                <w:szCs w:val="24"/>
              </w:rPr>
              <w:t xml:space="preserve"> Comprehend the processing of metals</w:t>
            </w:r>
          </w:p>
          <w:p w14:paraId="75F2BD68" w14:textId="77777777" w:rsidR="0058349F" w:rsidRPr="006C7711" w:rsidRDefault="0058349F" w:rsidP="00022D66">
            <w:pPr>
              <w:rPr>
                <w:rFonts w:ascii="Times New Roman" w:hAnsi="Times New Roman" w:cs="Times New Roman"/>
                <w:sz w:val="24"/>
                <w:szCs w:val="24"/>
              </w:rPr>
            </w:pPr>
            <w:r w:rsidRPr="006C7711">
              <w:rPr>
                <w:rFonts w:ascii="Times New Roman" w:hAnsi="Times New Roman" w:cs="Times New Roman"/>
                <w:b/>
                <w:bCs/>
                <w:sz w:val="24"/>
                <w:szCs w:val="24"/>
              </w:rPr>
              <w:t>CO3:</w:t>
            </w:r>
            <w:r w:rsidRPr="006C7711">
              <w:rPr>
                <w:rFonts w:ascii="Times New Roman" w:hAnsi="Times New Roman" w:cs="Times New Roman"/>
                <w:sz w:val="24"/>
                <w:szCs w:val="24"/>
              </w:rPr>
              <w:t xml:space="preserve"> Identify the metal-forming processes</w:t>
            </w:r>
          </w:p>
          <w:p w14:paraId="7C594247" w14:textId="77777777" w:rsidR="0058349F" w:rsidRPr="006C7711" w:rsidRDefault="0058349F" w:rsidP="00022D66">
            <w:pPr>
              <w:rPr>
                <w:rFonts w:ascii="Times New Roman" w:eastAsia="Times New Roman" w:hAnsi="Times New Roman" w:cs="Times New Roman"/>
                <w:b/>
                <w:bCs/>
                <w:sz w:val="24"/>
                <w:szCs w:val="24"/>
                <w:lang w:eastAsia="en-IN"/>
              </w:rPr>
            </w:pPr>
            <w:r w:rsidRPr="006C7711">
              <w:rPr>
                <w:rFonts w:ascii="Times New Roman" w:hAnsi="Times New Roman" w:cs="Times New Roman"/>
                <w:b/>
                <w:bCs/>
                <w:sz w:val="24"/>
                <w:szCs w:val="24"/>
              </w:rPr>
              <w:t>CO4:</w:t>
            </w:r>
            <w:r w:rsidRPr="006C7711">
              <w:rPr>
                <w:rFonts w:ascii="Times New Roman" w:hAnsi="Times New Roman" w:cs="Times New Roman"/>
                <w:sz w:val="24"/>
                <w:szCs w:val="24"/>
              </w:rPr>
              <w:t xml:space="preserve"> Demonstration of various processing units</w:t>
            </w:r>
          </w:p>
        </w:tc>
      </w:tr>
      <w:tr w:rsidR="0058349F" w:rsidRPr="00823F78" w14:paraId="363B6935" w14:textId="77777777" w:rsidTr="00022D66">
        <w:tc>
          <w:tcPr>
            <w:tcW w:w="9180" w:type="dxa"/>
            <w:gridSpan w:val="6"/>
          </w:tcPr>
          <w:p w14:paraId="39881FDE" w14:textId="77777777" w:rsidR="0058349F" w:rsidRPr="00823F78"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b/>
                <w:sz w:val="24"/>
                <w:szCs w:val="24"/>
                <w:lang w:eastAsia="en-IN"/>
              </w:rPr>
              <w:t>Text Book(s):</w:t>
            </w:r>
            <w:r w:rsidRPr="00823F78">
              <w:rPr>
                <w:rFonts w:ascii="Times New Roman" w:eastAsia="Times New Roman" w:hAnsi="Times New Roman" w:cs="Times New Roman"/>
                <w:sz w:val="24"/>
                <w:szCs w:val="24"/>
                <w:lang w:eastAsia="en-IN"/>
              </w:rPr>
              <w:br/>
            </w:r>
            <w:r w:rsidRPr="00823F78">
              <w:rPr>
                <w:rFonts w:ascii="Times New Roman" w:eastAsia="Times New Roman" w:hAnsi="Times New Roman" w:cs="Times New Roman"/>
                <w:i/>
                <w:iCs/>
                <w:sz w:val="24"/>
                <w:szCs w:val="24"/>
                <w:lang w:eastAsia="en-IN"/>
              </w:rPr>
              <w:sym w:font="Symbol" w:char="F0B7"/>
            </w:r>
            <w:r w:rsidRPr="00823F78">
              <w:rPr>
                <w:rFonts w:ascii="Times New Roman" w:eastAsia="Times New Roman" w:hAnsi="Times New Roman" w:cs="Times New Roman"/>
                <w:i/>
                <w:iCs/>
                <w:sz w:val="24"/>
                <w:szCs w:val="24"/>
                <w:lang w:eastAsia="en-IN"/>
              </w:rPr>
              <w:t xml:space="preserve"> Mechanical Metallurgy, 3rd Ed, George E Dieter, Mc-Graw Hill, New York, 1986.</w:t>
            </w:r>
            <w:r w:rsidRPr="00823F78">
              <w:rPr>
                <w:rFonts w:ascii="Times New Roman" w:eastAsia="Times New Roman" w:hAnsi="Times New Roman" w:cs="Times New Roman"/>
                <w:i/>
                <w:iCs/>
                <w:sz w:val="24"/>
                <w:szCs w:val="24"/>
                <w:lang w:eastAsia="en-IN"/>
              </w:rPr>
              <w:br/>
            </w:r>
            <w:r w:rsidRPr="00823F78">
              <w:rPr>
                <w:rFonts w:ascii="Times New Roman" w:eastAsia="Times New Roman" w:hAnsi="Times New Roman" w:cs="Times New Roman"/>
                <w:i/>
                <w:iCs/>
                <w:sz w:val="24"/>
                <w:szCs w:val="24"/>
                <w:lang w:eastAsia="en-IN"/>
              </w:rPr>
              <w:sym w:font="Symbol" w:char="F0B7"/>
            </w:r>
            <w:r w:rsidRPr="00823F78">
              <w:rPr>
                <w:rFonts w:ascii="Times New Roman" w:eastAsia="Times New Roman" w:hAnsi="Times New Roman" w:cs="Times New Roman"/>
                <w:i/>
                <w:iCs/>
                <w:sz w:val="24"/>
                <w:szCs w:val="24"/>
                <w:lang w:eastAsia="en-IN"/>
              </w:rPr>
              <w:t xml:space="preserve"> Manufacturing Processes and Materials for Engineers, L. E. Doyle, 1975. Powder436</w:t>
            </w:r>
          </w:p>
        </w:tc>
      </w:tr>
      <w:tr w:rsidR="0058349F" w:rsidRPr="00823F78" w14:paraId="4D04FBC2" w14:textId="77777777" w:rsidTr="00022D66">
        <w:tc>
          <w:tcPr>
            <w:tcW w:w="9180" w:type="dxa"/>
            <w:gridSpan w:val="6"/>
          </w:tcPr>
          <w:p w14:paraId="203FDCC4" w14:textId="77777777" w:rsidR="0058349F" w:rsidRPr="00823F78" w:rsidRDefault="0058349F" w:rsidP="00022D66">
            <w:pPr>
              <w:rPr>
                <w:rFonts w:ascii="Times New Roman" w:eastAsia="Times New Roman" w:hAnsi="Times New Roman" w:cs="Times New Roman"/>
                <w:sz w:val="24"/>
                <w:szCs w:val="24"/>
                <w:lang w:eastAsia="en-IN"/>
              </w:rPr>
            </w:pPr>
            <w:r w:rsidRPr="00823F78">
              <w:rPr>
                <w:rFonts w:ascii="Times New Roman" w:eastAsia="Times New Roman" w:hAnsi="Times New Roman" w:cs="Times New Roman"/>
                <w:b/>
                <w:sz w:val="24"/>
                <w:szCs w:val="24"/>
                <w:lang w:eastAsia="en-IN"/>
              </w:rPr>
              <w:t>Reference Book(s)</w:t>
            </w:r>
            <w:r w:rsidRPr="00823F78">
              <w:rPr>
                <w:rFonts w:ascii="Times New Roman" w:eastAsia="Times New Roman" w:hAnsi="Times New Roman" w:cs="Times New Roman"/>
                <w:sz w:val="24"/>
                <w:szCs w:val="24"/>
                <w:lang w:eastAsia="en-IN"/>
              </w:rPr>
              <w:br/>
            </w:r>
            <w:r w:rsidRPr="00823F78">
              <w:rPr>
                <w:rFonts w:ascii="Times New Roman" w:eastAsia="Times New Roman" w:hAnsi="Times New Roman" w:cs="Times New Roman"/>
                <w:i/>
                <w:iCs/>
                <w:sz w:val="24"/>
                <w:szCs w:val="24"/>
                <w:lang w:eastAsia="en-IN"/>
              </w:rPr>
              <w:sym w:font="Symbol" w:char="F0B7"/>
            </w:r>
            <w:r w:rsidRPr="00823F78">
              <w:rPr>
                <w:rFonts w:ascii="Times New Roman" w:eastAsia="Times New Roman" w:hAnsi="Times New Roman" w:cs="Times New Roman"/>
                <w:i/>
                <w:iCs/>
                <w:sz w:val="24"/>
                <w:szCs w:val="24"/>
                <w:lang w:eastAsia="en-IN"/>
              </w:rPr>
              <w:t xml:space="preserve"> Metallurgy, Applications, Advantages and Limitations, </w:t>
            </w:r>
            <w:proofErr w:type="spellStart"/>
            <w:r w:rsidRPr="00823F78">
              <w:rPr>
                <w:rFonts w:ascii="Times New Roman" w:eastAsia="Times New Roman" w:hAnsi="Times New Roman" w:cs="Times New Roman"/>
                <w:i/>
                <w:iCs/>
                <w:sz w:val="24"/>
                <w:szCs w:val="24"/>
                <w:lang w:eastAsia="en-IN"/>
              </w:rPr>
              <w:t>Klar</w:t>
            </w:r>
            <w:proofErr w:type="spellEnd"/>
            <w:r w:rsidRPr="00823F78">
              <w:rPr>
                <w:rFonts w:ascii="Times New Roman" w:eastAsia="Times New Roman" w:hAnsi="Times New Roman" w:cs="Times New Roman"/>
                <w:i/>
                <w:iCs/>
                <w:sz w:val="24"/>
                <w:szCs w:val="24"/>
                <w:lang w:eastAsia="en-IN"/>
              </w:rPr>
              <w:t>, Erhard, ASM, 1983, Ohio.</w:t>
            </w:r>
            <w:r w:rsidRPr="00823F78">
              <w:rPr>
                <w:rFonts w:ascii="Times New Roman" w:eastAsia="Times New Roman" w:hAnsi="Times New Roman" w:cs="Times New Roman"/>
                <w:i/>
                <w:iCs/>
                <w:sz w:val="24"/>
                <w:szCs w:val="24"/>
                <w:lang w:eastAsia="en-IN"/>
              </w:rPr>
              <w:br/>
            </w:r>
            <w:r w:rsidRPr="00823F78">
              <w:rPr>
                <w:rFonts w:ascii="Times New Roman" w:eastAsia="Times New Roman" w:hAnsi="Times New Roman" w:cs="Times New Roman"/>
                <w:i/>
                <w:iCs/>
                <w:sz w:val="24"/>
                <w:szCs w:val="24"/>
                <w:lang w:eastAsia="en-IN"/>
              </w:rPr>
              <w:sym w:font="Symbol" w:char="F0B7"/>
            </w:r>
            <w:r w:rsidRPr="00823F78">
              <w:rPr>
                <w:rFonts w:ascii="Times New Roman" w:eastAsia="Times New Roman" w:hAnsi="Times New Roman" w:cs="Times New Roman"/>
                <w:i/>
                <w:iCs/>
                <w:sz w:val="24"/>
                <w:szCs w:val="24"/>
                <w:lang w:eastAsia="en-IN"/>
              </w:rPr>
              <w:t xml:space="preserve"> Extrusion: the definitive processing guide and handbook, Giles, Harold F.; Wagner, </w:t>
            </w:r>
            <w:proofErr w:type="spellStart"/>
            <w:r w:rsidRPr="00823F78">
              <w:rPr>
                <w:rFonts w:ascii="Times New Roman" w:eastAsia="Times New Roman" w:hAnsi="Times New Roman" w:cs="Times New Roman"/>
                <w:i/>
                <w:iCs/>
                <w:sz w:val="24"/>
                <w:szCs w:val="24"/>
                <w:lang w:eastAsia="en-IN"/>
              </w:rPr>
              <w:t>JohnR</w:t>
            </w:r>
            <w:proofErr w:type="spellEnd"/>
            <w:r w:rsidRPr="00823F78">
              <w:rPr>
                <w:rFonts w:ascii="Times New Roman" w:eastAsia="Times New Roman" w:hAnsi="Times New Roman" w:cs="Times New Roman"/>
                <w:i/>
                <w:iCs/>
                <w:sz w:val="24"/>
                <w:szCs w:val="24"/>
                <w:lang w:eastAsia="en-IN"/>
              </w:rPr>
              <w:t>.; Mount, Eldridge M, 2005.</w:t>
            </w:r>
          </w:p>
        </w:tc>
      </w:tr>
    </w:tbl>
    <w:p w14:paraId="2CF1BCB3" w14:textId="50E0D7D3"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9180" w:type="dxa"/>
        <w:tblLayout w:type="fixed"/>
        <w:tblLook w:val="04A0" w:firstRow="1" w:lastRow="0" w:firstColumn="1" w:lastColumn="0" w:noHBand="0" w:noVBand="1"/>
      </w:tblPr>
      <w:tblGrid>
        <w:gridCol w:w="1121"/>
        <w:gridCol w:w="5083"/>
        <w:gridCol w:w="708"/>
        <w:gridCol w:w="567"/>
        <w:gridCol w:w="567"/>
        <w:gridCol w:w="1134"/>
      </w:tblGrid>
      <w:tr w:rsidR="00CD46A3" w:rsidRPr="003870EF" w14:paraId="145AB3CE" w14:textId="77777777" w:rsidTr="00022D66">
        <w:tc>
          <w:tcPr>
            <w:tcW w:w="1121" w:type="dxa"/>
            <w:vMerge w:val="restart"/>
            <w:vAlign w:val="center"/>
          </w:tcPr>
          <w:p w14:paraId="05B1012C"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7286B977"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35860B2F"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7267D4C6"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CD46A3" w:rsidRPr="003870EF" w14:paraId="618FA042" w14:textId="77777777" w:rsidTr="00022D66">
        <w:tc>
          <w:tcPr>
            <w:tcW w:w="1121" w:type="dxa"/>
            <w:vMerge/>
            <w:vAlign w:val="center"/>
          </w:tcPr>
          <w:p w14:paraId="76B0B3AF" w14:textId="77777777" w:rsidR="00CD46A3" w:rsidRPr="003870EF" w:rsidRDefault="00CD46A3" w:rsidP="00022D66">
            <w:pPr>
              <w:rPr>
                <w:rFonts w:ascii="Times New Roman" w:hAnsi="Times New Roman" w:cs="Times New Roman"/>
                <w:b/>
                <w:sz w:val="24"/>
                <w:szCs w:val="24"/>
              </w:rPr>
            </w:pPr>
          </w:p>
        </w:tc>
        <w:tc>
          <w:tcPr>
            <w:tcW w:w="5083" w:type="dxa"/>
            <w:vMerge/>
            <w:vAlign w:val="center"/>
          </w:tcPr>
          <w:p w14:paraId="73EA3635" w14:textId="77777777" w:rsidR="00CD46A3" w:rsidRPr="003870EF" w:rsidRDefault="00CD46A3" w:rsidP="00022D66">
            <w:pPr>
              <w:rPr>
                <w:rFonts w:ascii="Times New Roman" w:hAnsi="Times New Roman" w:cs="Times New Roman"/>
                <w:b/>
                <w:sz w:val="24"/>
                <w:szCs w:val="24"/>
              </w:rPr>
            </w:pPr>
          </w:p>
        </w:tc>
        <w:tc>
          <w:tcPr>
            <w:tcW w:w="708" w:type="dxa"/>
            <w:vAlign w:val="center"/>
          </w:tcPr>
          <w:p w14:paraId="7B2E9659"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454AC15A" w14:textId="77777777" w:rsidR="00CD46A3" w:rsidRPr="003870EF" w:rsidRDefault="00CD46A3" w:rsidP="00022D66">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5FE87E9F"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754E8D4C" w14:textId="77777777" w:rsidR="00CD46A3" w:rsidRPr="003870EF" w:rsidRDefault="00CD46A3" w:rsidP="00022D66">
            <w:pPr>
              <w:rPr>
                <w:rFonts w:ascii="Times New Roman" w:hAnsi="Times New Roman" w:cs="Times New Roman"/>
                <w:b/>
                <w:sz w:val="24"/>
                <w:szCs w:val="24"/>
              </w:rPr>
            </w:pPr>
          </w:p>
        </w:tc>
      </w:tr>
      <w:tr w:rsidR="00CD46A3" w:rsidRPr="003870EF" w14:paraId="388EE0DE" w14:textId="77777777" w:rsidTr="00022D66">
        <w:tc>
          <w:tcPr>
            <w:tcW w:w="1121" w:type="dxa"/>
            <w:vAlign w:val="center"/>
          </w:tcPr>
          <w:p w14:paraId="5E03E35C" w14:textId="4CB3005B" w:rsidR="00CD46A3" w:rsidRPr="003870EF" w:rsidRDefault="00CD46A3" w:rsidP="00022D66">
            <w:pPr>
              <w:rPr>
                <w:rFonts w:ascii="Times New Roman" w:hAnsi="Times New Roman" w:cs="Times New Roman"/>
                <w:sz w:val="24"/>
                <w:szCs w:val="24"/>
              </w:rPr>
            </w:pPr>
            <w:r w:rsidRPr="003870EF">
              <w:rPr>
                <w:rFonts w:ascii="Times New Roman" w:hAnsi="Times New Roman" w:cs="Times New Roman"/>
                <w:sz w:val="24"/>
                <w:szCs w:val="24"/>
              </w:rPr>
              <w:t>M</w:t>
            </w:r>
            <w:r>
              <w:rPr>
                <w:rFonts w:ascii="Times New Roman" w:hAnsi="Times New Roman" w:cs="Times New Roman"/>
                <w:sz w:val="24"/>
                <w:szCs w:val="24"/>
              </w:rPr>
              <w:t>S5</w:t>
            </w:r>
            <w:r w:rsidRPr="003870EF">
              <w:rPr>
                <w:rFonts w:ascii="Times New Roman" w:hAnsi="Times New Roman" w:cs="Times New Roman"/>
                <w:sz w:val="24"/>
                <w:szCs w:val="24"/>
              </w:rPr>
              <w:t>0</w:t>
            </w:r>
            <w:r>
              <w:rPr>
                <w:rFonts w:ascii="Times New Roman" w:hAnsi="Times New Roman" w:cs="Times New Roman"/>
                <w:sz w:val="24"/>
                <w:szCs w:val="24"/>
              </w:rPr>
              <w:t>7</w:t>
            </w:r>
          </w:p>
        </w:tc>
        <w:tc>
          <w:tcPr>
            <w:tcW w:w="5083" w:type="dxa"/>
            <w:vAlign w:val="center"/>
          </w:tcPr>
          <w:p w14:paraId="56362307" w14:textId="77777777" w:rsidR="00CD46A3" w:rsidRPr="002D2B27" w:rsidRDefault="00CD46A3" w:rsidP="00022D66">
            <w:pPr>
              <w:rPr>
                <w:rFonts w:ascii="Times New Roman" w:eastAsia="Times New Roman" w:hAnsi="Times New Roman" w:cs="Times New Roman"/>
                <w:sz w:val="24"/>
                <w:szCs w:val="24"/>
                <w:lang w:eastAsia="en-IN"/>
              </w:rPr>
            </w:pPr>
            <w:r>
              <w:rPr>
                <w:rFonts w:ascii="Times New Roman" w:hAnsi="Times New Roman"/>
                <w:b/>
                <w:sz w:val="24"/>
                <w:szCs w:val="24"/>
                <w:lang w:eastAsia="en-IN"/>
              </w:rPr>
              <w:t>Polymer Processing and Rheology</w:t>
            </w:r>
          </w:p>
        </w:tc>
        <w:tc>
          <w:tcPr>
            <w:tcW w:w="708" w:type="dxa"/>
            <w:vAlign w:val="center"/>
          </w:tcPr>
          <w:p w14:paraId="75EA9EE1" w14:textId="77777777" w:rsidR="00CD46A3" w:rsidRPr="003870EF" w:rsidRDefault="00CD46A3" w:rsidP="00022D66">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44DE07B0" w14:textId="77777777" w:rsidR="00CD46A3" w:rsidRPr="003870EF" w:rsidRDefault="00CD46A3" w:rsidP="00022D66">
            <w:pP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14:paraId="14D9BEC9" w14:textId="77777777" w:rsidR="00CD46A3" w:rsidRPr="003870EF" w:rsidRDefault="00CD46A3" w:rsidP="00022D66">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0078E251" w14:textId="77777777" w:rsidR="00CD46A3" w:rsidRPr="003870EF" w:rsidRDefault="00CD46A3" w:rsidP="00022D66">
            <w:pPr>
              <w:rPr>
                <w:rFonts w:ascii="Times New Roman" w:hAnsi="Times New Roman" w:cs="Times New Roman"/>
                <w:sz w:val="24"/>
                <w:szCs w:val="24"/>
              </w:rPr>
            </w:pPr>
            <w:r w:rsidRPr="003870EF">
              <w:rPr>
                <w:rFonts w:ascii="Times New Roman" w:hAnsi="Times New Roman" w:cs="Times New Roman"/>
                <w:sz w:val="24"/>
                <w:szCs w:val="24"/>
              </w:rPr>
              <w:t>4</w:t>
            </w:r>
          </w:p>
        </w:tc>
      </w:tr>
      <w:tr w:rsidR="00CD46A3" w:rsidRPr="00F500F8" w14:paraId="09BC9FE9" w14:textId="77777777" w:rsidTr="00022D66">
        <w:tc>
          <w:tcPr>
            <w:tcW w:w="9180" w:type="dxa"/>
            <w:gridSpan w:val="6"/>
          </w:tcPr>
          <w:p w14:paraId="5C557B44" w14:textId="77777777" w:rsidR="00CD46A3" w:rsidRDefault="00CD46A3" w:rsidP="00022D66">
            <w:pPr>
              <w:pStyle w:val="Default"/>
              <w:jc w:val="both"/>
              <w:rPr>
                <w:b/>
                <w:bCs/>
              </w:rPr>
            </w:pPr>
            <w:r w:rsidRPr="0021626D">
              <w:rPr>
                <w:b/>
                <w:bCs/>
              </w:rPr>
              <w:t xml:space="preserve">Course </w:t>
            </w:r>
            <w:r>
              <w:rPr>
                <w:b/>
                <w:bCs/>
              </w:rPr>
              <w:t>Objectives</w:t>
            </w:r>
            <w:r w:rsidRPr="0021626D">
              <w:rPr>
                <w:b/>
                <w:bCs/>
              </w:rPr>
              <w:t xml:space="preserve">: </w:t>
            </w:r>
          </w:p>
          <w:p w14:paraId="5666C41B" w14:textId="77777777" w:rsidR="00CD46A3" w:rsidRPr="00725731" w:rsidRDefault="00CD46A3" w:rsidP="00022D66">
            <w:pPr>
              <w:pStyle w:val="ListParagraph"/>
              <w:numPr>
                <w:ilvl w:val="0"/>
                <w:numId w:val="26"/>
              </w:numPr>
              <w:rPr>
                <w:rFonts w:ascii="Times New Roman" w:hAnsi="Times New Roman"/>
                <w:sz w:val="24"/>
                <w:szCs w:val="24"/>
                <w:lang w:eastAsia="en-IN"/>
              </w:rPr>
            </w:pPr>
            <w:r w:rsidRPr="00725731">
              <w:rPr>
                <w:rFonts w:ascii="Times New Roman" w:hAnsi="Times New Roman"/>
                <w:sz w:val="24"/>
                <w:szCs w:val="24"/>
                <w:lang w:eastAsia="en-IN"/>
              </w:rPr>
              <w:t>To introduce the working principles and capabilities of various polymer processing techniques</w:t>
            </w:r>
          </w:p>
          <w:p w14:paraId="3F7E28EF" w14:textId="77777777" w:rsidR="00CD46A3" w:rsidRPr="00725731" w:rsidRDefault="00CD46A3" w:rsidP="00022D66">
            <w:pPr>
              <w:pStyle w:val="ListParagraph"/>
              <w:numPr>
                <w:ilvl w:val="0"/>
                <w:numId w:val="26"/>
              </w:numPr>
              <w:rPr>
                <w:rFonts w:ascii="Times New Roman" w:hAnsi="Times New Roman"/>
                <w:sz w:val="24"/>
                <w:szCs w:val="24"/>
                <w:lang w:eastAsia="en-IN"/>
              </w:rPr>
            </w:pPr>
            <w:r w:rsidRPr="00725731">
              <w:rPr>
                <w:rFonts w:ascii="Times New Roman" w:hAnsi="Times New Roman"/>
                <w:sz w:val="24"/>
                <w:szCs w:val="24"/>
                <w:lang w:eastAsia="en-IN"/>
              </w:rPr>
              <w:t>To introduce the concepts of Newtonian and non-Newtonian fluids and constitutive equations</w:t>
            </w:r>
          </w:p>
          <w:p w14:paraId="65F52C98" w14:textId="77777777" w:rsidR="00CD46A3" w:rsidRPr="00725731" w:rsidRDefault="00CD46A3" w:rsidP="00022D66">
            <w:pPr>
              <w:pStyle w:val="ListParagraph"/>
              <w:numPr>
                <w:ilvl w:val="0"/>
                <w:numId w:val="26"/>
              </w:numPr>
              <w:rPr>
                <w:rFonts w:ascii="Times New Roman" w:hAnsi="Times New Roman"/>
                <w:sz w:val="24"/>
                <w:szCs w:val="24"/>
                <w:lang w:eastAsia="en-IN"/>
              </w:rPr>
            </w:pPr>
            <w:r w:rsidRPr="00725731">
              <w:rPr>
                <w:rFonts w:ascii="Times New Roman" w:hAnsi="Times New Roman"/>
                <w:sz w:val="24"/>
                <w:szCs w:val="24"/>
                <w:lang w:eastAsia="en-IN"/>
              </w:rPr>
              <w:t xml:space="preserve">To familiarize the student with viscoelasticity, rheological measurements, and various models </w:t>
            </w:r>
          </w:p>
        </w:tc>
      </w:tr>
      <w:tr w:rsidR="00CD46A3" w:rsidRPr="00F500F8" w14:paraId="3B2F4F2D" w14:textId="77777777" w:rsidTr="00022D66">
        <w:trPr>
          <w:trHeight w:val="800"/>
        </w:trPr>
        <w:tc>
          <w:tcPr>
            <w:tcW w:w="9180" w:type="dxa"/>
            <w:gridSpan w:val="6"/>
          </w:tcPr>
          <w:p w14:paraId="244F5535" w14:textId="77777777" w:rsidR="00CD46A3" w:rsidRDefault="00CD46A3" w:rsidP="00022D66">
            <w:pPr>
              <w:jc w:val="both"/>
              <w:textAlignment w:val="baseline"/>
              <w:rPr>
                <w:rFonts w:ascii="Times New Roman" w:hAnsi="Times New Roman" w:cs="Times New Roman"/>
                <w:sz w:val="24"/>
                <w:szCs w:val="24"/>
              </w:rPr>
            </w:pPr>
            <w:r w:rsidRPr="00F500F8">
              <w:rPr>
                <w:rFonts w:ascii="Times New Roman" w:hAnsi="Times New Roman" w:cs="Times New Roman"/>
                <w:b/>
                <w:bCs/>
                <w:sz w:val="24"/>
                <w:szCs w:val="24"/>
              </w:rPr>
              <w:t>Unit I:</w:t>
            </w:r>
            <w:r w:rsidRPr="00F500F8">
              <w:rPr>
                <w:rFonts w:ascii="Times New Roman" w:hAnsi="Times New Roman" w:cs="Times New Roman"/>
                <w:sz w:val="24"/>
                <w:szCs w:val="24"/>
              </w:rPr>
              <w:t xml:space="preserve"> Polymer Processing Compression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transfer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injection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blow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reaction injection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filament winding, SMC, BMC, DMC, extrusion, pultrusion, calendaring, rotational </w:t>
            </w:r>
            <w:proofErr w:type="spellStart"/>
            <w:r w:rsidRPr="00F500F8">
              <w:rPr>
                <w:rFonts w:ascii="Times New Roman" w:hAnsi="Times New Roman" w:cs="Times New Roman"/>
                <w:sz w:val="24"/>
                <w:szCs w:val="24"/>
              </w:rPr>
              <w:t>molding</w:t>
            </w:r>
            <w:proofErr w:type="spellEnd"/>
            <w:r w:rsidRPr="00F500F8">
              <w:rPr>
                <w:rFonts w:ascii="Times New Roman" w:hAnsi="Times New Roman" w:cs="Times New Roman"/>
                <w:sz w:val="24"/>
                <w:szCs w:val="24"/>
              </w:rPr>
              <w:t xml:space="preserve">, thermoforming, powder coating, </w:t>
            </w:r>
          </w:p>
          <w:p w14:paraId="1284A880" w14:textId="77777777" w:rsidR="00CD46A3" w:rsidRPr="00F500F8" w:rsidRDefault="00CD46A3" w:rsidP="00022D66">
            <w:pPr>
              <w:jc w:val="both"/>
              <w:textAlignment w:val="baseline"/>
              <w:rPr>
                <w:rFonts w:ascii="Times New Roman" w:hAnsi="Times New Roman" w:cs="Times New Roman"/>
                <w:sz w:val="24"/>
                <w:szCs w:val="24"/>
              </w:rPr>
            </w:pPr>
          </w:p>
          <w:p w14:paraId="0640EC9A" w14:textId="77777777" w:rsidR="00CD46A3" w:rsidRDefault="00CD46A3" w:rsidP="00022D66">
            <w:pPr>
              <w:jc w:val="both"/>
              <w:textAlignment w:val="baseline"/>
              <w:rPr>
                <w:rFonts w:ascii="Times New Roman" w:hAnsi="Times New Roman" w:cs="Times New Roman"/>
                <w:sz w:val="24"/>
                <w:szCs w:val="24"/>
              </w:rPr>
            </w:pPr>
            <w:r w:rsidRPr="00F500F8">
              <w:rPr>
                <w:rFonts w:ascii="Times New Roman" w:hAnsi="Times New Roman" w:cs="Times New Roman"/>
                <w:b/>
                <w:bCs/>
                <w:sz w:val="24"/>
                <w:szCs w:val="24"/>
              </w:rPr>
              <w:t>Unit II:</w:t>
            </w:r>
            <w:r w:rsidRPr="00F500F8">
              <w:rPr>
                <w:rFonts w:ascii="Times New Roman" w:hAnsi="Times New Roman" w:cs="Times New Roman"/>
                <w:sz w:val="24"/>
                <w:szCs w:val="24"/>
              </w:rPr>
              <w:t xml:space="preserve"> Rubber processing in two-roll mill, internal mixer. </w:t>
            </w:r>
          </w:p>
          <w:p w14:paraId="03C188F8" w14:textId="77777777" w:rsidR="00CD46A3" w:rsidRPr="00F500F8" w:rsidRDefault="00CD46A3" w:rsidP="00022D66">
            <w:pPr>
              <w:jc w:val="both"/>
              <w:textAlignment w:val="baseline"/>
              <w:rPr>
                <w:rFonts w:ascii="Times New Roman" w:hAnsi="Times New Roman" w:cs="Times New Roman"/>
                <w:sz w:val="24"/>
                <w:szCs w:val="24"/>
              </w:rPr>
            </w:pPr>
          </w:p>
          <w:p w14:paraId="32B04E56" w14:textId="77777777" w:rsidR="00CD46A3" w:rsidRDefault="00CD46A3" w:rsidP="00022D66">
            <w:pPr>
              <w:jc w:val="both"/>
              <w:rPr>
                <w:rFonts w:ascii="Times New Roman" w:hAnsi="Times New Roman" w:cs="Times New Roman"/>
                <w:sz w:val="24"/>
                <w:szCs w:val="24"/>
              </w:rPr>
            </w:pPr>
            <w:r w:rsidRPr="00F500F8">
              <w:rPr>
                <w:rFonts w:ascii="Times New Roman" w:hAnsi="Times New Roman" w:cs="Times New Roman"/>
                <w:b/>
                <w:bCs/>
                <w:sz w:val="24"/>
                <w:szCs w:val="24"/>
              </w:rPr>
              <w:t>Unit III:</w:t>
            </w:r>
            <w:r w:rsidRPr="00F500F8">
              <w:rPr>
                <w:rFonts w:ascii="Times New Roman" w:hAnsi="Times New Roman" w:cs="Times New Roman"/>
                <w:sz w:val="24"/>
                <w:szCs w:val="24"/>
              </w:rPr>
              <w:t xml:space="preserve"> Flow of Newtonian and non-Newtonian fluids, different flow equations, dependence of shear modulus on temperature, molecular/segmental deformations at different zones and transitions. </w:t>
            </w:r>
          </w:p>
          <w:p w14:paraId="30BA1495" w14:textId="77777777" w:rsidR="00CD46A3" w:rsidRPr="00F500F8" w:rsidRDefault="00CD46A3" w:rsidP="00022D66">
            <w:pPr>
              <w:jc w:val="both"/>
              <w:rPr>
                <w:rFonts w:ascii="Times New Roman" w:hAnsi="Times New Roman" w:cs="Times New Roman"/>
                <w:sz w:val="24"/>
                <w:szCs w:val="24"/>
              </w:rPr>
            </w:pPr>
          </w:p>
          <w:p w14:paraId="6DB45BB6" w14:textId="77777777" w:rsidR="00CD46A3" w:rsidRPr="00F500F8" w:rsidRDefault="00CD46A3" w:rsidP="00022D66">
            <w:pPr>
              <w:jc w:val="both"/>
              <w:rPr>
                <w:rFonts w:ascii="Times New Roman" w:hAnsi="Times New Roman" w:cs="Times New Roman"/>
                <w:sz w:val="24"/>
                <w:szCs w:val="24"/>
              </w:rPr>
            </w:pPr>
            <w:r w:rsidRPr="00F500F8">
              <w:rPr>
                <w:rFonts w:ascii="Times New Roman" w:hAnsi="Times New Roman" w:cs="Times New Roman"/>
                <w:b/>
                <w:bCs/>
                <w:sz w:val="24"/>
                <w:szCs w:val="24"/>
              </w:rPr>
              <w:t>Unit IV:</w:t>
            </w:r>
            <w:r w:rsidRPr="00F500F8">
              <w:rPr>
                <w:rFonts w:ascii="Times New Roman" w:hAnsi="Times New Roman" w:cs="Times New Roman"/>
                <w:sz w:val="24"/>
                <w:szCs w:val="24"/>
              </w:rPr>
              <w:t xml:space="preserve"> Measurements of rheological parameters by capillary rotating, parallel plate, cone-plate rheometer. </w:t>
            </w:r>
            <w:proofErr w:type="spellStart"/>
            <w:r w:rsidRPr="00F500F8">
              <w:rPr>
                <w:rFonts w:ascii="Times New Roman" w:hAnsi="Times New Roman" w:cs="Times New Roman"/>
                <w:sz w:val="24"/>
                <w:szCs w:val="24"/>
              </w:rPr>
              <w:t>Visco</w:t>
            </w:r>
            <w:proofErr w:type="spellEnd"/>
            <w:r w:rsidRPr="00F500F8">
              <w:rPr>
                <w:rFonts w:ascii="Times New Roman" w:hAnsi="Times New Roman" w:cs="Times New Roman"/>
                <w:sz w:val="24"/>
                <w:szCs w:val="24"/>
              </w:rPr>
              <w:t xml:space="preserve">-elasticity- creep and stress relaxations, mechanical models, control of rheological characteristics through compounding, rubber curing in parallel plate viscometer, ODR and MDR. </w:t>
            </w:r>
          </w:p>
        </w:tc>
      </w:tr>
      <w:tr w:rsidR="00CD46A3" w:rsidRPr="00F500F8" w14:paraId="701FCA7F" w14:textId="77777777" w:rsidTr="00022D66">
        <w:trPr>
          <w:trHeight w:val="800"/>
        </w:trPr>
        <w:tc>
          <w:tcPr>
            <w:tcW w:w="9180" w:type="dxa"/>
            <w:gridSpan w:val="6"/>
          </w:tcPr>
          <w:p w14:paraId="20FD4725" w14:textId="77777777" w:rsidR="00CD46A3" w:rsidRDefault="00CD46A3" w:rsidP="00022D66">
            <w:pPr>
              <w:pStyle w:val="Default"/>
              <w:rPr>
                <w:rFonts w:eastAsia="Times New Roman"/>
                <w:b/>
                <w:bCs/>
              </w:rPr>
            </w:pPr>
            <w:r w:rsidRPr="00412618">
              <w:rPr>
                <w:rFonts w:eastAsia="Times New Roman"/>
                <w:b/>
                <w:bCs/>
              </w:rPr>
              <w:t>Course Outcomes</w:t>
            </w:r>
          </w:p>
          <w:p w14:paraId="2F9F0918" w14:textId="77777777" w:rsidR="00CD46A3" w:rsidRPr="004D43A7" w:rsidRDefault="00CD46A3" w:rsidP="00022D66">
            <w:pPr>
              <w:jc w:val="both"/>
              <w:rPr>
                <w:rFonts w:ascii="Times New Roman" w:eastAsia="Times New Roman" w:hAnsi="Times New Roman" w:cs="Times New Roman"/>
                <w:sz w:val="24"/>
                <w:szCs w:val="24"/>
                <w:lang w:eastAsia="en-IN"/>
              </w:rPr>
            </w:pPr>
            <w:r w:rsidRPr="00E414FF">
              <w:rPr>
                <w:rFonts w:ascii="Times New Roman" w:eastAsia="Times New Roman" w:hAnsi="Times New Roman" w:cs="Times New Roman"/>
                <w:b/>
                <w:bCs/>
                <w:sz w:val="24"/>
                <w:szCs w:val="24"/>
                <w:lang w:eastAsia="en-IN"/>
              </w:rPr>
              <w:t xml:space="preserve">CO1: </w:t>
            </w:r>
            <w:r w:rsidRPr="004D43A7">
              <w:rPr>
                <w:rFonts w:ascii="Times New Roman" w:eastAsia="Times New Roman" w:hAnsi="Times New Roman" w:cs="Times New Roman"/>
                <w:sz w:val="24"/>
                <w:szCs w:val="24"/>
                <w:lang w:eastAsia="en-IN"/>
              </w:rPr>
              <w:t>Learn the working and principles of polymer processing methods</w:t>
            </w:r>
          </w:p>
          <w:p w14:paraId="032CAF78" w14:textId="77777777" w:rsidR="00CD46A3" w:rsidRPr="004D43A7" w:rsidRDefault="00CD46A3" w:rsidP="00022D66">
            <w:pPr>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CO2: </w:t>
            </w:r>
            <w:r w:rsidRPr="004D43A7">
              <w:rPr>
                <w:rFonts w:ascii="Times New Roman" w:eastAsia="Times New Roman" w:hAnsi="Times New Roman" w:cs="Times New Roman"/>
                <w:sz w:val="24"/>
                <w:szCs w:val="24"/>
                <w:lang w:eastAsia="en-IN"/>
              </w:rPr>
              <w:t>Understand the rubber processing and rheology</w:t>
            </w:r>
          </w:p>
          <w:p w14:paraId="64544896" w14:textId="77777777" w:rsidR="00CD46A3" w:rsidRPr="004D43A7" w:rsidRDefault="00CD46A3" w:rsidP="00022D66">
            <w:pPr>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CO3: </w:t>
            </w:r>
            <w:r w:rsidRPr="004D43A7">
              <w:rPr>
                <w:rFonts w:ascii="Times New Roman" w:eastAsia="Times New Roman" w:hAnsi="Times New Roman" w:cs="Times New Roman"/>
                <w:sz w:val="24"/>
                <w:szCs w:val="24"/>
                <w:lang w:eastAsia="en-IN"/>
              </w:rPr>
              <w:t>Knowledge of Newtonian and non-Newtonian rheology</w:t>
            </w:r>
          </w:p>
          <w:p w14:paraId="107192F7" w14:textId="77777777" w:rsidR="00CD46A3" w:rsidRPr="00E414FF" w:rsidRDefault="00CD46A3" w:rsidP="00022D66">
            <w:pPr>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CO4: </w:t>
            </w:r>
            <w:r w:rsidRPr="004D43A7">
              <w:rPr>
                <w:rFonts w:ascii="Times New Roman" w:eastAsia="Times New Roman" w:hAnsi="Times New Roman" w:cs="Times New Roman"/>
                <w:sz w:val="24"/>
                <w:szCs w:val="24"/>
                <w:lang w:eastAsia="en-IN"/>
              </w:rPr>
              <w:t xml:space="preserve">Learn the concepts of viscoelasticity and mechanical </w:t>
            </w:r>
            <w:proofErr w:type="spellStart"/>
            <w:r w:rsidRPr="004D43A7">
              <w:rPr>
                <w:rFonts w:ascii="Times New Roman" w:eastAsia="Times New Roman" w:hAnsi="Times New Roman" w:cs="Times New Roman"/>
                <w:sz w:val="24"/>
                <w:szCs w:val="24"/>
                <w:lang w:eastAsia="en-IN"/>
              </w:rPr>
              <w:t>behavior</w:t>
            </w:r>
            <w:proofErr w:type="spellEnd"/>
            <w:r w:rsidRPr="004D43A7">
              <w:rPr>
                <w:rFonts w:ascii="Times New Roman" w:eastAsia="Times New Roman" w:hAnsi="Times New Roman" w:cs="Times New Roman"/>
                <w:sz w:val="24"/>
                <w:szCs w:val="24"/>
                <w:lang w:eastAsia="en-IN"/>
              </w:rPr>
              <w:t xml:space="preserve"> of polymers</w:t>
            </w:r>
          </w:p>
        </w:tc>
      </w:tr>
      <w:tr w:rsidR="00CD46A3" w:rsidRPr="00F500F8" w14:paraId="3C928381" w14:textId="77777777" w:rsidTr="00022D66">
        <w:trPr>
          <w:trHeight w:val="1079"/>
        </w:trPr>
        <w:tc>
          <w:tcPr>
            <w:tcW w:w="9180" w:type="dxa"/>
            <w:gridSpan w:val="6"/>
          </w:tcPr>
          <w:p w14:paraId="0EA84FE5" w14:textId="77777777" w:rsidR="00CD46A3" w:rsidRPr="00134575" w:rsidRDefault="00CD46A3" w:rsidP="00022D66">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Text Book(s)</w:t>
            </w:r>
          </w:p>
          <w:p w14:paraId="6A0DAB14" w14:textId="77777777" w:rsidR="00CD46A3" w:rsidRPr="0088526E" w:rsidRDefault="00CD46A3" w:rsidP="00022D66">
            <w:pPr>
              <w:pStyle w:val="ListParagraph"/>
              <w:numPr>
                <w:ilvl w:val="0"/>
                <w:numId w:val="35"/>
              </w:numPr>
              <w:ind w:left="332" w:hanging="270"/>
              <w:jc w:val="both"/>
              <w:rPr>
                <w:rStyle w:val="Strong"/>
                <w:rFonts w:ascii="Times New Roman" w:hAnsi="Times New Roman"/>
                <w:i/>
                <w:iCs/>
                <w:spacing w:val="3"/>
                <w:sz w:val="24"/>
                <w:szCs w:val="24"/>
                <w:shd w:val="clear" w:color="auto" w:fill="FFFFFF"/>
              </w:rPr>
            </w:pPr>
            <w:r w:rsidRPr="0088526E">
              <w:rPr>
                <w:rStyle w:val="Strong"/>
                <w:rFonts w:ascii="Times New Roman" w:hAnsi="Times New Roman"/>
                <w:b w:val="0"/>
                <w:bCs w:val="0"/>
                <w:i/>
                <w:iCs/>
                <w:spacing w:val="3"/>
                <w:sz w:val="24"/>
                <w:szCs w:val="24"/>
                <w:shd w:val="clear" w:color="auto" w:fill="FFFFFF"/>
              </w:rPr>
              <w:t>Principles of Polymer Processing, 2006, 2</w:t>
            </w:r>
            <w:r w:rsidRPr="0088526E">
              <w:rPr>
                <w:rStyle w:val="Strong"/>
                <w:rFonts w:ascii="Times New Roman" w:hAnsi="Times New Roman"/>
                <w:b w:val="0"/>
                <w:bCs w:val="0"/>
                <w:i/>
                <w:iCs/>
                <w:spacing w:val="3"/>
                <w:sz w:val="24"/>
                <w:szCs w:val="24"/>
                <w:shd w:val="clear" w:color="auto" w:fill="FFFFFF"/>
                <w:vertAlign w:val="superscript"/>
              </w:rPr>
              <w:t>nd</w:t>
            </w:r>
            <w:r w:rsidRPr="0088526E">
              <w:rPr>
                <w:rStyle w:val="Strong"/>
                <w:rFonts w:ascii="Times New Roman" w:hAnsi="Times New Roman"/>
                <w:b w:val="0"/>
                <w:bCs w:val="0"/>
                <w:i/>
                <w:iCs/>
                <w:spacing w:val="3"/>
                <w:sz w:val="24"/>
                <w:szCs w:val="24"/>
                <w:shd w:val="clear" w:color="auto" w:fill="FFFFFF"/>
              </w:rPr>
              <w:t xml:space="preserve"> Edition, Wiley Publisher, </w:t>
            </w:r>
            <w:hyperlink r:id="rId7" w:history="1">
              <w:proofErr w:type="spellStart"/>
              <w:r w:rsidRPr="0088526E">
                <w:rPr>
                  <w:rStyle w:val="Hyperlink"/>
                  <w:rFonts w:ascii="Times New Roman" w:hAnsi="Times New Roman"/>
                  <w:i/>
                  <w:iCs/>
                  <w:color w:val="auto"/>
                  <w:spacing w:val="-4"/>
                  <w:sz w:val="24"/>
                  <w:szCs w:val="24"/>
                  <w:u w:val="none"/>
                  <w:shd w:val="clear" w:color="auto" w:fill="FFFFFF"/>
                </w:rPr>
                <w:t>Zehev</w:t>
              </w:r>
              <w:proofErr w:type="spellEnd"/>
              <w:r w:rsidRPr="0088526E">
                <w:rPr>
                  <w:rStyle w:val="Hyperlink"/>
                  <w:rFonts w:ascii="Times New Roman" w:hAnsi="Times New Roman"/>
                  <w:i/>
                  <w:iCs/>
                  <w:color w:val="auto"/>
                  <w:spacing w:val="-4"/>
                  <w:sz w:val="24"/>
                  <w:szCs w:val="24"/>
                  <w:u w:val="none"/>
                  <w:shd w:val="clear" w:color="auto" w:fill="FFFFFF"/>
                </w:rPr>
                <w:t xml:space="preserve"> </w:t>
              </w:r>
              <w:proofErr w:type="spellStart"/>
              <w:r w:rsidRPr="0088526E">
                <w:rPr>
                  <w:rStyle w:val="Hyperlink"/>
                  <w:rFonts w:ascii="Times New Roman" w:hAnsi="Times New Roman"/>
                  <w:i/>
                  <w:iCs/>
                  <w:color w:val="auto"/>
                  <w:spacing w:val="-4"/>
                  <w:sz w:val="24"/>
                  <w:szCs w:val="24"/>
                  <w:u w:val="none"/>
                  <w:shd w:val="clear" w:color="auto" w:fill="FFFFFF"/>
                </w:rPr>
                <w:t>Tadmor</w:t>
              </w:r>
              <w:proofErr w:type="spellEnd"/>
              <w:r w:rsidRPr="0088526E">
                <w:rPr>
                  <w:rStyle w:val="Hyperlink"/>
                  <w:rFonts w:ascii="Times New Roman" w:hAnsi="Times New Roman"/>
                  <w:i/>
                  <w:iCs/>
                  <w:color w:val="auto"/>
                  <w:spacing w:val="-4"/>
                  <w:sz w:val="24"/>
                  <w:szCs w:val="24"/>
                  <w:u w:val="none"/>
                  <w:shd w:val="clear" w:color="auto" w:fill="FFFFFF"/>
                </w:rPr>
                <w:t>,</w:t>
              </w:r>
            </w:hyperlink>
            <w:r w:rsidRPr="0088526E">
              <w:rPr>
                <w:rFonts w:ascii="Times New Roman" w:hAnsi="Times New Roman"/>
                <w:i/>
                <w:iCs/>
                <w:spacing w:val="-4"/>
                <w:sz w:val="24"/>
                <w:szCs w:val="24"/>
                <w:shd w:val="clear" w:color="auto" w:fill="FFFFFF"/>
              </w:rPr>
              <w:t> </w:t>
            </w:r>
            <w:hyperlink r:id="rId8" w:history="1">
              <w:r w:rsidRPr="0088526E">
                <w:rPr>
                  <w:rStyle w:val="Hyperlink"/>
                  <w:rFonts w:ascii="Times New Roman" w:hAnsi="Times New Roman"/>
                  <w:i/>
                  <w:iCs/>
                  <w:color w:val="auto"/>
                  <w:spacing w:val="-4"/>
                  <w:sz w:val="24"/>
                  <w:szCs w:val="24"/>
                  <w:u w:val="none"/>
                  <w:shd w:val="clear" w:color="auto" w:fill="FFFFFF"/>
                </w:rPr>
                <w:t xml:space="preserve">Costas G. </w:t>
              </w:r>
              <w:proofErr w:type="spellStart"/>
              <w:r w:rsidRPr="0088526E">
                <w:rPr>
                  <w:rStyle w:val="Hyperlink"/>
                  <w:rFonts w:ascii="Times New Roman" w:hAnsi="Times New Roman"/>
                  <w:i/>
                  <w:iCs/>
                  <w:color w:val="auto"/>
                  <w:spacing w:val="-4"/>
                  <w:sz w:val="24"/>
                  <w:szCs w:val="24"/>
                  <w:u w:val="none"/>
                  <w:shd w:val="clear" w:color="auto" w:fill="FFFFFF"/>
                </w:rPr>
                <w:t>Gogos</w:t>
              </w:r>
              <w:proofErr w:type="spellEnd"/>
            </w:hyperlink>
          </w:p>
          <w:p w14:paraId="29690285" w14:textId="77777777" w:rsidR="00CD46A3" w:rsidRPr="0088526E" w:rsidRDefault="00CD46A3" w:rsidP="00022D66">
            <w:pPr>
              <w:pStyle w:val="ListParagraph"/>
              <w:numPr>
                <w:ilvl w:val="0"/>
                <w:numId w:val="35"/>
              </w:numPr>
              <w:ind w:left="332" w:hanging="270"/>
              <w:jc w:val="both"/>
              <w:rPr>
                <w:rFonts w:ascii="Times New Roman" w:hAnsi="Times New Roman"/>
                <w:b/>
                <w:bCs/>
                <w:i/>
                <w:iCs/>
                <w:sz w:val="24"/>
                <w:szCs w:val="24"/>
                <w:u w:val="single"/>
                <w:lang w:eastAsia="en-IN"/>
              </w:rPr>
            </w:pPr>
            <w:r w:rsidRPr="0088526E">
              <w:rPr>
                <w:rStyle w:val="Strong"/>
                <w:rFonts w:ascii="Times New Roman" w:hAnsi="Times New Roman"/>
                <w:b w:val="0"/>
                <w:bCs w:val="0"/>
                <w:i/>
                <w:iCs/>
                <w:spacing w:val="3"/>
                <w:sz w:val="24"/>
                <w:szCs w:val="24"/>
                <w:shd w:val="clear" w:color="auto" w:fill="FFFFFF"/>
              </w:rPr>
              <w:t>Rheology Applied in Polymer Processing 1st Edition, 2022, CRC Press by Gupta, B. R.</w:t>
            </w:r>
          </w:p>
        </w:tc>
      </w:tr>
      <w:tr w:rsidR="00CD46A3" w:rsidRPr="00F500F8" w14:paraId="169DCE00" w14:textId="77777777" w:rsidTr="00022D66">
        <w:trPr>
          <w:trHeight w:val="1394"/>
        </w:trPr>
        <w:tc>
          <w:tcPr>
            <w:tcW w:w="9180" w:type="dxa"/>
            <w:gridSpan w:val="6"/>
          </w:tcPr>
          <w:p w14:paraId="5BCBC7E0" w14:textId="77777777" w:rsidR="00CD46A3" w:rsidRPr="00F500F8" w:rsidRDefault="00CD46A3" w:rsidP="00022D66">
            <w:pPr>
              <w:jc w:val="both"/>
              <w:rPr>
                <w:rFonts w:ascii="Times New Roman" w:eastAsia="Times New Roman" w:hAnsi="Times New Roman" w:cs="Times New Roman"/>
                <w:sz w:val="24"/>
                <w:szCs w:val="24"/>
                <w:lang w:eastAsia="en-IN"/>
              </w:rPr>
            </w:pPr>
            <w:r w:rsidRPr="00F500F8">
              <w:rPr>
                <w:rFonts w:ascii="Times New Roman" w:eastAsia="Times New Roman" w:hAnsi="Times New Roman" w:cs="Times New Roman"/>
                <w:b/>
                <w:bCs/>
                <w:sz w:val="24"/>
                <w:szCs w:val="24"/>
                <w:u w:val="single"/>
                <w:lang w:eastAsia="en-IN"/>
              </w:rPr>
              <w:lastRenderedPageBreak/>
              <w:t>Reference Books:</w:t>
            </w:r>
          </w:p>
          <w:p w14:paraId="33BFB850" w14:textId="77777777" w:rsidR="00CD46A3" w:rsidRPr="000E12C2" w:rsidRDefault="00CD46A3" w:rsidP="00022D66">
            <w:pPr>
              <w:numPr>
                <w:ilvl w:val="0"/>
                <w:numId w:val="34"/>
              </w:numPr>
              <w:spacing w:line="276" w:lineRule="auto"/>
              <w:ind w:left="332" w:hanging="270"/>
              <w:jc w:val="both"/>
              <w:textAlignment w:val="baseline"/>
              <w:rPr>
                <w:rFonts w:ascii="Times New Roman" w:eastAsia="Times New Roman" w:hAnsi="Times New Roman" w:cs="Times New Roman"/>
                <w:i/>
                <w:iCs/>
                <w:sz w:val="24"/>
                <w:szCs w:val="24"/>
                <w:lang w:eastAsia="en-IN"/>
              </w:rPr>
            </w:pPr>
            <w:r w:rsidRPr="000E12C2">
              <w:rPr>
                <w:rFonts w:ascii="Times New Roman" w:eastAsia="Times New Roman" w:hAnsi="Times New Roman" w:cs="Times New Roman"/>
                <w:i/>
                <w:iCs/>
                <w:sz w:val="24"/>
                <w:szCs w:val="24"/>
                <w:lang w:eastAsia="en-IN"/>
              </w:rPr>
              <w:t>Understanding rheology, Oxford University Press, 2001, Faith A. Morrison</w:t>
            </w:r>
          </w:p>
          <w:p w14:paraId="5D0EAA08" w14:textId="77777777" w:rsidR="00CD46A3" w:rsidRPr="000E12C2" w:rsidRDefault="00CD46A3" w:rsidP="00022D66">
            <w:pPr>
              <w:pStyle w:val="ListParagraph"/>
              <w:numPr>
                <w:ilvl w:val="0"/>
                <w:numId w:val="34"/>
              </w:numPr>
              <w:shd w:val="clear" w:color="auto" w:fill="FFFFFF"/>
              <w:spacing w:line="276" w:lineRule="auto"/>
              <w:ind w:left="332" w:hanging="270"/>
              <w:outlineLvl w:val="0"/>
              <w:rPr>
                <w:rFonts w:ascii="Times New Roman" w:hAnsi="Times New Roman"/>
                <w:i/>
                <w:iCs/>
                <w:kern w:val="36"/>
                <w:sz w:val="24"/>
                <w:szCs w:val="24"/>
                <w:lang w:eastAsia="en-IN" w:bidi="or-IN"/>
              </w:rPr>
            </w:pPr>
            <w:r w:rsidRPr="000E12C2">
              <w:rPr>
                <w:rFonts w:ascii="Times New Roman" w:hAnsi="Times New Roman"/>
                <w:i/>
                <w:iCs/>
                <w:kern w:val="36"/>
                <w:sz w:val="24"/>
                <w:szCs w:val="24"/>
                <w:lang w:eastAsia="en-IN" w:bidi="or-IN"/>
              </w:rPr>
              <w:t xml:space="preserve">Polymer Rheology: Fundamentals and Applications, 2014, </w:t>
            </w:r>
            <w:proofErr w:type="spellStart"/>
            <w:r w:rsidRPr="000E12C2">
              <w:rPr>
                <w:rFonts w:ascii="Times New Roman" w:hAnsi="Times New Roman"/>
                <w:i/>
                <w:iCs/>
                <w:kern w:val="36"/>
                <w:sz w:val="24"/>
                <w:szCs w:val="24"/>
                <w:lang w:eastAsia="en-IN" w:bidi="or-IN"/>
              </w:rPr>
              <w:t>Hanser</w:t>
            </w:r>
            <w:proofErr w:type="spellEnd"/>
            <w:r w:rsidRPr="000E12C2">
              <w:rPr>
                <w:rFonts w:ascii="Times New Roman" w:hAnsi="Times New Roman"/>
                <w:i/>
                <w:iCs/>
                <w:kern w:val="36"/>
                <w:sz w:val="24"/>
                <w:szCs w:val="24"/>
                <w:lang w:eastAsia="en-IN" w:bidi="or-IN"/>
              </w:rPr>
              <w:t xml:space="preserve"> Publisher, Tim A. </w:t>
            </w:r>
            <w:proofErr w:type="spellStart"/>
            <w:r w:rsidRPr="000E12C2">
              <w:rPr>
                <w:rFonts w:ascii="Times New Roman" w:hAnsi="Times New Roman"/>
                <w:i/>
                <w:iCs/>
                <w:kern w:val="36"/>
                <w:sz w:val="24"/>
                <w:szCs w:val="24"/>
                <w:lang w:eastAsia="en-IN" w:bidi="or-IN"/>
              </w:rPr>
              <w:t>Osswald</w:t>
            </w:r>
            <w:proofErr w:type="spellEnd"/>
            <w:r w:rsidRPr="000E12C2">
              <w:rPr>
                <w:rFonts w:ascii="Times New Roman" w:hAnsi="Times New Roman"/>
                <w:i/>
                <w:iCs/>
                <w:kern w:val="36"/>
                <w:sz w:val="24"/>
                <w:szCs w:val="24"/>
                <w:lang w:eastAsia="en-IN" w:bidi="or-IN"/>
              </w:rPr>
              <w:t xml:space="preserve"> and Natalie Rudolph</w:t>
            </w:r>
          </w:p>
        </w:tc>
      </w:tr>
    </w:tbl>
    <w:p w14:paraId="23D46474" w14:textId="77777777" w:rsidR="00CD46A3" w:rsidRDefault="00CD46A3" w:rsidP="00CD46A3">
      <w:pPr>
        <w:spacing w:after="0"/>
        <w:jc w:val="both"/>
        <w:rPr>
          <w:rFonts w:ascii="Times New Roman" w:hAnsi="Times New Roman"/>
          <w:b/>
          <w:color w:val="000000"/>
          <w:sz w:val="24"/>
          <w:szCs w:val="24"/>
          <w:u w:val="single"/>
        </w:rPr>
      </w:pPr>
    </w:p>
    <w:p w14:paraId="77A145C0" w14:textId="77777777" w:rsidR="00CD46A3" w:rsidRDefault="00CD46A3" w:rsidP="00CD46A3">
      <w:pPr>
        <w:spacing w:after="0"/>
        <w:jc w:val="both"/>
        <w:rPr>
          <w:rFonts w:ascii="Times New Roman" w:hAnsi="Times New Roman"/>
          <w:b/>
          <w:color w:val="000000"/>
          <w:sz w:val="24"/>
          <w:szCs w:val="24"/>
          <w:u w:val="single"/>
        </w:rPr>
      </w:pPr>
    </w:p>
    <w:tbl>
      <w:tblPr>
        <w:tblStyle w:val="TableGrid"/>
        <w:tblW w:w="9242" w:type="dxa"/>
        <w:tblLayout w:type="fixed"/>
        <w:tblLook w:val="04A0" w:firstRow="1" w:lastRow="0" w:firstColumn="1" w:lastColumn="0" w:noHBand="0" w:noVBand="1"/>
      </w:tblPr>
      <w:tblGrid>
        <w:gridCol w:w="1129"/>
        <w:gridCol w:w="4946"/>
        <w:gridCol w:w="555"/>
        <w:gridCol w:w="675"/>
        <w:gridCol w:w="660"/>
        <w:gridCol w:w="1277"/>
      </w:tblGrid>
      <w:tr w:rsidR="00415FAF" w:rsidRPr="001E74EC" w14:paraId="63D79763" w14:textId="1EE3512E" w:rsidTr="00415FAF">
        <w:trPr>
          <w:trHeight w:val="345"/>
        </w:trPr>
        <w:tc>
          <w:tcPr>
            <w:tcW w:w="1129" w:type="dxa"/>
            <w:vMerge w:val="restart"/>
          </w:tcPr>
          <w:p w14:paraId="0FE8583E" w14:textId="77777777" w:rsidR="00415FAF"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Course</w:t>
            </w:r>
          </w:p>
          <w:p w14:paraId="6BF9A90F" w14:textId="4F86204F"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Code</w:t>
            </w:r>
          </w:p>
        </w:tc>
        <w:tc>
          <w:tcPr>
            <w:tcW w:w="4946" w:type="dxa"/>
            <w:vMerge w:val="restart"/>
          </w:tcPr>
          <w:p w14:paraId="7A33C215" w14:textId="679C35B6" w:rsidR="00415FAF" w:rsidRDefault="00415FAF">
            <w:pPr>
              <w:rPr>
                <w:rFonts w:ascii="Times New Roman" w:eastAsia="Times New Roman" w:hAnsi="Times New Roman" w:cs="Times New Roman"/>
                <w:b/>
                <w:sz w:val="24"/>
                <w:szCs w:val="24"/>
                <w:lang w:eastAsia="en-IN"/>
              </w:rPr>
            </w:pPr>
          </w:p>
          <w:p w14:paraId="1F938A77" w14:textId="040FBBDF" w:rsidR="00415FAF" w:rsidRPr="001E74EC" w:rsidRDefault="00415FAF" w:rsidP="00415FAF">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Subjects (Theory)</w:t>
            </w:r>
          </w:p>
        </w:tc>
        <w:tc>
          <w:tcPr>
            <w:tcW w:w="1890" w:type="dxa"/>
            <w:gridSpan w:val="3"/>
          </w:tcPr>
          <w:p w14:paraId="7205EE65" w14:textId="6DB3A37B" w:rsidR="00415FAF" w:rsidRDefault="00415FAF">
            <w:pPr>
              <w:rPr>
                <w:rFonts w:ascii="Times New Roman" w:eastAsia="Times New Roman" w:hAnsi="Times New Roman" w:cs="Times New Roman"/>
                <w:b/>
                <w:sz w:val="24"/>
                <w:szCs w:val="24"/>
                <w:lang w:eastAsia="en-IN"/>
              </w:rPr>
            </w:pPr>
          </w:p>
          <w:p w14:paraId="5376B311" w14:textId="5FF06806" w:rsidR="00415FAF" w:rsidRPr="001E74EC" w:rsidRDefault="00415FAF" w:rsidP="00415FAF">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Contact Hours</w:t>
            </w:r>
          </w:p>
        </w:tc>
        <w:tc>
          <w:tcPr>
            <w:tcW w:w="1277" w:type="dxa"/>
            <w:vMerge w:val="restart"/>
          </w:tcPr>
          <w:p w14:paraId="5F3A2F61" w14:textId="77777777" w:rsidR="00415FAF" w:rsidRDefault="00415FAF">
            <w:pPr>
              <w:rPr>
                <w:rFonts w:ascii="Times New Roman" w:eastAsia="Times New Roman" w:hAnsi="Times New Roman" w:cs="Times New Roman"/>
                <w:b/>
                <w:sz w:val="24"/>
                <w:szCs w:val="24"/>
                <w:lang w:eastAsia="en-IN"/>
              </w:rPr>
            </w:pPr>
          </w:p>
          <w:p w14:paraId="11AE1A78" w14:textId="01216CF3" w:rsidR="00415FAF" w:rsidRPr="001E74EC" w:rsidRDefault="00415FAF" w:rsidP="00415FAF">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Credits</w:t>
            </w:r>
          </w:p>
        </w:tc>
      </w:tr>
      <w:tr w:rsidR="00415FAF" w:rsidRPr="001E74EC" w14:paraId="0B8F7FD2" w14:textId="46FDB5CC" w:rsidTr="00415FAF">
        <w:trPr>
          <w:trHeight w:val="70"/>
        </w:trPr>
        <w:tc>
          <w:tcPr>
            <w:tcW w:w="1129" w:type="dxa"/>
            <w:vMerge/>
          </w:tcPr>
          <w:p w14:paraId="202A230D" w14:textId="77777777" w:rsidR="00415FAF" w:rsidRPr="001E74EC" w:rsidRDefault="00415FAF" w:rsidP="00022D66">
            <w:pPr>
              <w:rPr>
                <w:rFonts w:ascii="Times New Roman" w:eastAsia="Times New Roman" w:hAnsi="Times New Roman" w:cs="Times New Roman"/>
                <w:b/>
                <w:sz w:val="24"/>
                <w:szCs w:val="24"/>
                <w:lang w:eastAsia="en-IN"/>
              </w:rPr>
            </w:pPr>
          </w:p>
        </w:tc>
        <w:tc>
          <w:tcPr>
            <w:tcW w:w="4946" w:type="dxa"/>
            <w:vMerge/>
          </w:tcPr>
          <w:p w14:paraId="1026A2DA" w14:textId="77777777" w:rsidR="00415FAF" w:rsidRPr="001E74EC" w:rsidRDefault="00415FAF" w:rsidP="00022D66">
            <w:pPr>
              <w:rPr>
                <w:rFonts w:ascii="Times New Roman" w:eastAsia="Times New Roman" w:hAnsi="Times New Roman" w:cs="Times New Roman"/>
                <w:b/>
                <w:sz w:val="24"/>
                <w:szCs w:val="24"/>
                <w:lang w:eastAsia="en-IN"/>
              </w:rPr>
            </w:pPr>
          </w:p>
        </w:tc>
        <w:tc>
          <w:tcPr>
            <w:tcW w:w="555" w:type="dxa"/>
          </w:tcPr>
          <w:p w14:paraId="2147BB93" w14:textId="24D3A3F8"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L</w:t>
            </w:r>
          </w:p>
        </w:tc>
        <w:tc>
          <w:tcPr>
            <w:tcW w:w="675" w:type="dxa"/>
          </w:tcPr>
          <w:p w14:paraId="22A1BCFB" w14:textId="6646293F"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T</w:t>
            </w:r>
          </w:p>
        </w:tc>
        <w:tc>
          <w:tcPr>
            <w:tcW w:w="660" w:type="dxa"/>
          </w:tcPr>
          <w:p w14:paraId="0F9F1CA8" w14:textId="2CA95305"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P</w:t>
            </w:r>
          </w:p>
        </w:tc>
        <w:tc>
          <w:tcPr>
            <w:tcW w:w="1277" w:type="dxa"/>
            <w:vMerge/>
          </w:tcPr>
          <w:p w14:paraId="0E344082" w14:textId="77777777" w:rsidR="00415FAF" w:rsidRPr="001E74EC" w:rsidRDefault="00415FAF" w:rsidP="00022D66">
            <w:pPr>
              <w:rPr>
                <w:rFonts w:ascii="Times New Roman" w:eastAsia="Times New Roman" w:hAnsi="Times New Roman" w:cs="Times New Roman"/>
                <w:b/>
                <w:sz w:val="24"/>
                <w:szCs w:val="24"/>
                <w:lang w:eastAsia="en-IN"/>
              </w:rPr>
            </w:pPr>
          </w:p>
        </w:tc>
      </w:tr>
      <w:tr w:rsidR="00415FAF" w:rsidRPr="001E74EC" w14:paraId="398BA346" w14:textId="65183C8C" w:rsidTr="00415FAF">
        <w:trPr>
          <w:trHeight w:val="343"/>
        </w:trPr>
        <w:tc>
          <w:tcPr>
            <w:tcW w:w="1129" w:type="dxa"/>
          </w:tcPr>
          <w:p w14:paraId="4C537A67" w14:textId="41522DA1"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MS508</w:t>
            </w:r>
          </w:p>
        </w:tc>
        <w:tc>
          <w:tcPr>
            <w:tcW w:w="4946" w:type="dxa"/>
          </w:tcPr>
          <w:p w14:paraId="0DA3C124" w14:textId="78719D94" w:rsidR="00415FAF" w:rsidRPr="001E74EC" w:rsidRDefault="00415FAF" w:rsidP="00022D66">
            <w:pPr>
              <w:rPr>
                <w:rFonts w:ascii="Times New Roman" w:eastAsia="Times New Roman" w:hAnsi="Times New Roman" w:cs="Times New Roman"/>
                <w:b/>
                <w:sz w:val="24"/>
                <w:szCs w:val="24"/>
                <w:lang w:eastAsia="en-IN"/>
              </w:rPr>
            </w:pPr>
            <w:r w:rsidRPr="001E74EC">
              <w:rPr>
                <w:rFonts w:ascii="Times New Roman" w:eastAsia="Times New Roman" w:hAnsi="Times New Roman" w:cs="Times New Roman"/>
                <w:b/>
                <w:sz w:val="24"/>
                <w:szCs w:val="24"/>
                <w:lang w:eastAsia="en-IN"/>
              </w:rPr>
              <w:t xml:space="preserve">Functional Materials </w:t>
            </w:r>
            <w:r w:rsidRPr="001E74EC">
              <w:rPr>
                <w:rFonts w:ascii="Times New Roman" w:eastAsia="Times New Roman" w:hAnsi="Times New Roman" w:cs="Times New Roman"/>
                <w:b/>
                <w:sz w:val="24"/>
                <w:szCs w:val="24"/>
                <w:lang w:eastAsia="en-IN"/>
              </w:rPr>
              <w:br/>
            </w:r>
          </w:p>
        </w:tc>
        <w:tc>
          <w:tcPr>
            <w:tcW w:w="555" w:type="dxa"/>
          </w:tcPr>
          <w:p w14:paraId="06350A99" w14:textId="7A5D56FA"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3</w:t>
            </w:r>
          </w:p>
        </w:tc>
        <w:tc>
          <w:tcPr>
            <w:tcW w:w="675" w:type="dxa"/>
          </w:tcPr>
          <w:p w14:paraId="6E1FE4CB" w14:textId="35E7B8D3"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w:t>
            </w:r>
          </w:p>
        </w:tc>
        <w:tc>
          <w:tcPr>
            <w:tcW w:w="660" w:type="dxa"/>
          </w:tcPr>
          <w:p w14:paraId="62FEA96B" w14:textId="15AA38AB"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0</w:t>
            </w:r>
          </w:p>
        </w:tc>
        <w:tc>
          <w:tcPr>
            <w:tcW w:w="1277" w:type="dxa"/>
          </w:tcPr>
          <w:p w14:paraId="6DD7C449" w14:textId="3E4CAC92" w:rsidR="00415FAF" w:rsidRPr="001E74EC" w:rsidRDefault="00415FAF" w:rsidP="00022D66">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4</w:t>
            </w:r>
          </w:p>
        </w:tc>
      </w:tr>
      <w:tr w:rsidR="00CD46A3" w:rsidRPr="001E74EC" w14:paraId="37E07707" w14:textId="77777777" w:rsidTr="00415FAF">
        <w:tc>
          <w:tcPr>
            <w:tcW w:w="9242" w:type="dxa"/>
            <w:gridSpan w:val="6"/>
          </w:tcPr>
          <w:p w14:paraId="60D7A361" w14:textId="77777777" w:rsidR="00CD46A3" w:rsidRDefault="00CD46A3" w:rsidP="00022D66">
            <w:pPr>
              <w:pStyle w:val="Default"/>
              <w:jc w:val="both"/>
              <w:rPr>
                <w:b/>
                <w:bCs/>
              </w:rPr>
            </w:pPr>
            <w:r w:rsidRPr="0021626D">
              <w:rPr>
                <w:b/>
                <w:bCs/>
              </w:rPr>
              <w:t xml:space="preserve">Course </w:t>
            </w:r>
            <w:r>
              <w:rPr>
                <w:b/>
                <w:bCs/>
              </w:rPr>
              <w:t>Objectives</w:t>
            </w:r>
            <w:r w:rsidRPr="0021626D">
              <w:rPr>
                <w:b/>
                <w:bCs/>
              </w:rPr>
              <w:t xml:space="preserve">: </w:t>
            </w:r>
          </w:p>
          <w:p w14:paraId="4BA3A817" w14:textId="77777777" w:rsidR="00CD46A3" w:rsidRPr="00CF63F0" w:rsidRDefault="00CD46A3" w:rsidP="00022D66">
            <w:pPr>
              <w:pStyle w:val="Default"/>
              <w:numPr>
                <w:ilvl w:val="0"/>
                <w:numId w:val="33"/>
              </w:numPr>
              <w:jc w:val="both"/>
            </w:pPr>
            <w:r w:rsidRPr="00CF63F0">
              <w:t xml:space="preserve">To introduce the fundamentals of functional materials such as the shape memory effect and </w:t>
            </w:r>
            <w:proofErr w:type="spellStart"/>
            <w:r w:rsidRPr="00CF63F0">
              <w:t>superelasticity</w:t>
            </w:r>
            <w:proofErr w:type="spellEnd"/>
          </w:p>
          <w:p w14:paraId="60744AC0" w14:textId="77777777" w:rsidR="00CD46A3" w:rsidRPr="00CF63F0" w:rsidRDefault="00CD46A3" w:rsidP="00022D66">
            <w:pPr>
              <w:pStyle w:val="Default"/>
              <w:numPr>
                <w:ilvl w:val="0"/>
                <w:numId w:val="33"/>
              </w:numPr>
              <w:jc w:val="both"/>
            </w:pPr>
            <w:r w:rsidRPr="00CF63F0">
              <w:t>To impart the concepts of magnetic materials and their applications</w:t>
            </w:r>
          </w:p>
          <w:p w14:paraId="6864A421" w14:textId="77777777" w:rsidR="00CD46A3" w:rsidRPr="00CF63F0" w:rsidRDefault="00CD46A3" w:rsidP="00022D66">
            <w:pPr>
              <w:pStyle w:val="Default"/>
              <w:numPr>
                <w:ilvl w:val="0"/>
                <w:numId w:val="33"/>
              </w:numPr>
              <w:jc w:val="both"/>
            </w:pPr>
            <w:r w:rsidRPr="00CF63F0">
              <w:t xml:space="preserve">To explain the optoelectronic and optical properties of semiconducting materials </w:t>
            </w:r>
          </w:p>
          <w:p w14:paraId="77F973E8" w14:textId="77777777" w:rsidR="00CD46A3" w:rsidRPr="001E74EC" w:rsidRDefault="00CD46A3" w:rsidP="00022D66">
            <w:pPr>
              <w:pStyle w:val="Default"/>
              <w:numPr>
                <w:ilvl w:val="0"/>
                <w:numId w:val="33"/>
              </w:numPr>
              <w:jc w:val="both"/>
              <w:rPr>
                <w:b/>
                <w:bCs/>
              </w:rPr>
            </w:pPr>
            <w:r w:rsidRPr="00CF63F0">
              <w:t xml:space="preserve">To introduce the </w:t>
            </w:r>
            <w:r w:rsidRPr="00722991">
              <w:t>concepts of metal oxide-based sensors</w:t>
            </w:r>
          </w:p>
        </w:tc>
      </w:tr>
      <w:tr w:rsidR="00CD46A3" w:rsidRPr="001E74EC" w14:paraId="251D6873" w14:textId="77777777" w:rsidTr="00415FAF">
        <w:trPr>
          <w:trHeight w:val="2238"/>
        </w:trPr>
        <w:tc>
          <w:tcPr>
            <w:tcW w:w="9242" w:type="dxa"/>
            <w:gridSpan w:val="6"/>
          </w:tcPr>
          <w:p w14:paraId="3943292D" w14:textId="77777777" w:rsidR="00CD46A3" w:rsidRDefault="00CD46A3" w:rsidP="00022D66">
            <w:pPr>
              <w:pStyle w:val="Default"/>
              <w:jc w:val="both"/>
            </w:pPr>
            <w:r w:rsidRPr="001E74EC">
              <w:rPr>
                <w:b/>
              </w:rPr>
              <w:t>Unit I:</w:t>
            </w:r>
            <w:r w:rsidRPr="001E74EC">
              <w:rPr>
                <w:bCs/>
              </w:rPr>
              <w:t xml:space="preserve"> Shape memory and </w:t>
            </w:r>
            <w:proofErr w:type="spellStart"/>
            <w:r w:rsidRPr="001E74EC">
              <w:rPr>
                <w:bCs/>
              </w:rPr>
              <w:t>Superelastic</w:t>
            </w:r>
            <w:proofErr w:type="spellEnd"/>
            <w:r w:rsidRPr="001E74EC">
              <w:rPr>
                <w:bCs/>
              </w:rPr>
              <w:t xml:space="preserve"> alloys:</w:t>
            </w:r>
            <w:r>
              <w:rPr>
                <w:bCs/>
              </w:rPr>
              <w:t xml:space="preserve"> </w:t>
            </w:r>
            <w:r w:rsidRPr="001E74EC">
              <w:t xml:space="preserve">shape memory effect, thermodynamics of martensitic transformation, Stress-induced martensite and </w:t>
            </w:r>
            <w:proofErr w:type="spellStart"/>
            <w:r w:rsidRPr="001E74EC">
              <w:t>superelasticity</w:t>
            </w:r>
            <w:proofErr w:type="spellEnd"/>
            <w:r w:rsidRPr="001E74EC">
              <w:t>, Ni-</w:t>
            </w:r>
            <w:proofErr w:type="spellStart"/>
            <w:r w:rsidRPr="001E74EC">
              <w:t>Ti</w:t>
            </w:r>
            <w:proofErr w:type="spellEnd"/>
            <w:r w:rsidRPr="001E74EC">
              <w:t xml:space="preserve"> and Ni-Al based alloys and their applications.</w:t>
            </w:r>
          </w:p>
          <w:p w14:paraId="608F70D2" w14:textId="77777777" w:rsidR="00CD46A3" w:rsidRPr="001E74EC" w:rsidRDefault="00CD46A3" w:rsidP="00022D66">
            <w:pPr>
              <w:pStyle w:val="Default"/>
              <w:jc w:val="both"/>
            </w:pPr>
          </w:p>
          <w:p w14:paraId="79E82172" w14:textId="77777777" w:rsidR="00CD46A3" w:rsidRDefault="00CD46A3" w:rsidP="00022D66">
            <w:pPr>
              <w:pStyle w:val="Default"/>
            </w:pPr>
            <w:r w:rsidRPr="001E74EC">
              <w:rPr>
                <w:b/>
              </w:rPr>
              <w:t>Unit II:</w:t>
            </w:r>
            <w:r w:rsidRPr="001E74EC">
              <w:rPr>
                <w:bCs/>
              </w:rPr>
              <w:t xml:space="preserve"> Magnetic materials:</w:t>
            </w:r>
            <w:r>
              <w:rPr>
                <w:bCs/>
              </w:rPr>
              <w:t xml:space="preserve"> </w:t>
            </w:r>
            <w:r w:rsidRPr="001E74EC">
              <w:t xml:space="preserve">Soft and hard magnetic materials, remnant magnetic material, rare earth magnets, </w:t>
            </w:r>
            <w:proofErr w:type="spellStart"/>
            <w:r w:rsidRPr="001E74EC">
              <w:t>Finemet</w:t>
            </w:r>
            <w:proofErr w:type="spellEnd"/>
            <w:r w:rsidRPr="001E74EC">
              <w:t xml:space="preserve"> alloys.</w:t>
            </w:r>
          </w:p>
          <w:p w14:paraId="5958079A" w14:textId="77777777" w:rsidR="00CD46A3" w:rsidRPr="001E74EC" w:rsidRDefault="00CD46A3" w:rsidP="00022D66">
            <w:pPr>
              <w:pStyle w:val="Default"/>
              <w:rPr>
                <w:b/>
                <w:bCs/>
              </w:rPr>
            </w:pPr>
          </w:p>
          <w:p w14:paraId="21287C15" w14:textId="77777777" w:rsidR="00CD46A3" w:rsidRDefault="00CD46A3" w:rsidP="00022D66">
            <w:pPr>
              <w:pStyle w:val="Default"/>
            </w:pPr>
            <w:r w:rsidRPr="001E74EC">
              <w:rPr>
                <w:b/>
              </w:rPr>
              <w:t>Unit III</w:t>
            </w:r>
            <w:r w:rsidRPr="001E74EC">
              <w:rPr>
                <w:bCs/>
              </w:rPr>
              <w:t>: Opto-electronic Materials:</w:t>
            </w:r>
            <w:r>
              <w:rPr>
                <w:bCs/>
              </w:rPr>
              <w:t xml:space="preserve"> </w:t>
            </w:r>
            <w:r w:rsidRPr="001E74EC">
              <w:t xml:space="preserve">Optical properties of semiconductors, absorption and emission processes, Electronic materials such as GaAs and </w:t>
            </w:r>
            <w:proofErr w:type="spellStart"/>
            <w:r w:rsidRPr="001E74EC">
              <w:t>GaN</w:t>
            </w:r>
            <w:proofErr w:type="spellEnd"/>
            <w:r w:rsidRPr="001E74EC">
              <w:t xml:space="preserve">. </w:t>
            </w:r>
          </w:p>
          <w:p w14:paraId="292D0301" w14:textId="77777777" w:rsidR="00CD46A3" w:rsidRPr="001E74EC" w:rsidRDefault="00CD46A3" w:rsidP="00022D66">
            <w:pPr>
              <w:pStyle w:val="Default"/>
            </w:pPr>
          </w:p>
          <w:p w14:paraId="3ED8FAE1" w14:textId="77777777" w:rsidR="00CD46A3" w:rsidRPr="001E74EC" w:rsidRDefault="00CD46A3" w:rsidP="00022D66">
            <w:pPr>
              <w:pStyle w:val="Default"/>
            </w:pPr>
            <w:r w:rsidRPr="001E74EC">
              <w:rPr>
                <w:b/>
              </w:rPr>
              <w:t>Unit IV:</w:t>
            </w:r>
            <w:r w:rsidRPr="001E74EC">
              <w:rPr>
                <w:bCs/>
              </w:rPr>
              <w:t xml:space="preserve"> Sensor:</w:t>
            </w:r>
            <w:r>
              <w:rPr>
                <w:bCs/>
              </w:rPr>
              <w:t xml:space="preserve"> </w:t>
            </w:r>
            <w:r w:rsidRPr="001E74EC">
              <w:t xml:space="preserve">Metal oxide-based sensors, Principles of operation </w:t>
            </w:r>
          </w:p>
        </w:tc>
      </w:tr>
      <w:tr w:rsidR="00CD46A3" w:rsidRPr="001E74EC" w14:paraId="1F5B6C25" w14:textId="77777777" w:rsidTr="00415FAF">
        <w:tc>
          <w:tcPr>
            <w:tcW w:w="9242" w:type="dxa"/>
            <w:gridSpan w:val="6"/>
          </w:tcPr>
          <w:p w14:paraId="743CCE07" w14:textId="77777777" w:rsidR="00CD46A3" w:rsidRDefault="00CD46A3" w:rsidP="00022D66">
            <w:pPr>
              <w:pStyle w:val="Default"/>
              <w:rPr>
                <w:rFonts w:eastAsia="Times New Roman"/>
                <w:b/>
                <w:bCs/>
              </w:rPr>
            </w:pPr>
            <w:r w:rsidRPr="00412618">
              <w:rPr>
                <w:rFonts w:eastAsia="Times New Roman"/>
                <w:b/>
                <w:bCs/>
              </w:rPr>
              <w:t>Course Outcomes</w:t>
            </w:r>
          </w:p>
          <w:p w14:paraId="5BB8E2F8" w14:textId="77777777" w:rsidR="00CD46A3" w:rsidRDefault="00CD46A3" w:rsidP="00022D66">
            <w:pPr>
              <w:pStyle w:val="Default"/>
            </w:pPr>
            <w:r>
              <w:rPr>
                <w:b/>
                <w:bCs/>
              </w:rPr>
              <w:t xml:space="preserve">CO1: </w:t>
            </w:r>
            <w:r>
              <w:t>Understand the basics of shape-memory alloys and martensitic transformation</w:t>
            </w:r>
          </w:p>
          <w:p w14:paraId="5EE82AD2" w14:textId="77777777" w:rsidR="00CD46A3" w:rsidRPr="00AB278F" w:rsidRDefault="00CD46A3" w:rsidP="00022D66">
            <w:pPr>
              <w:pStyle w:val="Default"/>
            </w:pPr>
            <w:r>
              <w:rPr>
                <w:b/>
                <w:bCs/>
              </w:rPr>
              <w:t xml:space="preserve">CO2: </w:t>
            </w:r>
            <w:r w:rsidRPr="00AB278F">
              <w:t>Learn the concepts of magnetic properties of materials</w:t>
            </w:r>
          </w:p>
          <w:p w14:paraId="0BBF9541" w14:textId="77777777" w:rsidR="00CD46A3" w:rsidRPr="00AB278F" w:rsidRDefault="00CD46A3" w:rsidP="00022D66">
            <w:pPr>
              <w:pStyle w:val="Default"/>
            </w:pPr>
            <w:r>
              <w:rPr>
                <w:b/>
                <w:bCs/>
              </w:rPr>
              <w:t xml:space="preserve">CO3: </w:t>
            </w:r>
            <w:r w:rsidRPr="00AB278F">
              <w:t>Learn the optoelectronic and optical properties of materials</w:t>
            </w:r>
          </w:p>
          <w:p w14:paraId="4FCDA5B8" w14:textId="77777777" w:rsidR="00CD46A3" w:rsidRPr="001E74EC" w:rsidRDefault="00CD46A3" w:rsidP="00022D66">
            <w:pPr>
              <w:pStyle w:val="Default"/>
              <w:rPr>
                <w:b/>
                <w:bCs/>
              </w:rPr>
            </w:pPr>
            <w:r>
              <w:rPr>
                <w:b/>
                <w:bCs/>
              </w:rPr>
              <w:t xml:space="preserve">CO4: </w:t>
            </w:r>
            <w:r w:rsidRPr="00AB278F">
              <w:t>Knowledge of metal-oxide-based sensing materials and their applications</w:t>
            </w:r>
          </w:p>
        </w:tc>
      </w:tr>
      <w:tr w:rsidR="00CD46A3" w:rsidRPr="001E74EC" w14:paraId="713F91C8" w14:textId="77777777" w:rsidTr="00415FAF">
        <w:trPr>
          <w:trHeight w:val="848"/>
        </w:trPr>
        <w:tc>
          <w:tcPr>
            <w:tcW w:w="9242" w:type="dxa"/>
            <w:gridSpan w:val="6"/>
          </w:tcPr>
          <w:p w14:paraId="11509B4A" w14:textId="77777777" w:rsidR="00CD46A3" w:rsidRPr="001E74EC" w:rsidRDefault="00CD46A3" w:rsidP="00022D66">
            <w:pPr>
              <w:pStyle w:val="Default"/>
            </w:pPr>
            <w:r w:rsidRPr="001E74EC">
              <w:rPr>
                <w:b/>
                <w:bCs/>
              </w:rPr>
              <w:t xml:space="preserve">Text/References </w:t>
            </w:r>
          </w:p>
          <w:p w14:paraId="5C62232C" w14:textId="77777777" w:rsidR="00CD46A3" w:rsidRPr="001E74EC" w:rsidRDefault="00CD46A3" w:rsidP="00022D66">
            <w:pPr>
              <w:pStyle w:val="Default"/>
              <w:rPr>
                <w:i/>
                <w:iCs/>
              </w:rPr>
            </w:pPr>
            <w:r w:rsidRPr="001E74EC">
              <w:rPr>
                <w:i/>
                <w:iCs/>
              </w:rPr>
              <w:t>Shape memory Materials: K. Otsuka and C. M. Wayman; Cambridge University Press</w:t>
            </w:r>
          </w:p>
          <w:p w14:paraId="3BEC3F27" w14:textId="77777777" w:rsidR="00CD46A3" w:rsidRPr="001E74EC" w:rsidRDefault="00CD46A3" w:rsidP="00022D66">
            <w:pPr>
              <w:pStyle w:val="BodyText"/>
            </w:pPr>
            <w:r w:rsidRPr="001E74EC">
              <w:rPr>
                <w:i/>
                <w:iCs/>
                <w:sz w:val="24"/>
                <w:szCs w:val="24"/>
              </w:rPr>
              <w:t xml:space="preserve">Principles of Electronic Materials and Devices: S. O. </w:t>
            </w:r>
            <w:proofErr w:type="spellStart"/>
            <w:r w:rsidRPr="001E74EC">
              <w:rPr>
                <w:i/>
                <w:iCs/>
                <w:sz w:val="24"/>
                <w:szCs w:val="24"/>
              </w:rPr>
              <w:t>Kasap</w:t>
            </w:r>
            <w:proofErr w:type="spellEnd"/>
            <w:r w:rsidRPr="001E74EC">
              <w:rPr>
                <w:i/>
                <w:iCs/>
                <w:sz w:val="24"/>
                <w:szCs w:val="24"/>
              </w:rPr>
              <w:t>; McGraw Hill Publications</w:t>
            </w:r>
          </w:p>
        </w:tc>
      </w:tr>
    </w:tbl>
    <w:p w14:paraId="21A2A90D" w14:textId="77777777" w:rsidR="00CD46A3" w:rsidRDefault="00CD46A3" w:rsidP="00CD46A3">
      <w:pPr>
        <w:spacing w:after="0"/>
        <w:jc w:val="both"/>
        <w:rPr>
          <w:rFonts w:ascii="Times New Roman" w:hAnsi="Times New Roman"/>
          <w:b/>
          <w:color w:val="000000"/>
          <w:sz w:val="24"/>
          <w:szCs w:val="24"/>
          <w:u w:val="single"/>
        </w:rPr>
      </w:pPr>
    </w:p>
    <w:p w14:paraId="43432C22" w14:textId="77777777" w:rsidR="00CD46A3" w:rsidRDefault="00CD46A3" w:rsidP="00CD46A3">
      <w:pPr>
        <w:spacing w:after="0"/>
        <w:jc w:val="both"/>
        <w:rPr>
          <w:rFonts w:ascii="Times New Roman" w:hAnsi="Times New Roman"/>
          <w:b/>
          <w:color w:val="000000"/>
          <w:sz w:val="24"/>
          <w:szCs w:val="24"/>
          <w:u w:val="single"/>
        </w:rPr>
      </w:pPr>
    </w:p>
    <w:p w14:paraId="53013F07" w14:textId="77777777" w:rsidR="00CD46A3" w:rsidRDefault="00CD46A3" w:rsidP="00CD46A3">
      <w:pPr>
        <w:spacing w:after="0"/>
        <w:jc w:val="both"/>
        <w:rPr>
          <w:rFonts w:ascii="Times New Roman" w:hAnsi="Times New Roman"/>
          <w:b/>
          <w:color w:val="000000"/>
          <w:sz w:val="24"/>
          <w:szCs w:val="24"/>
          <w:u w:val="single"/>
        </w:rPr>
      </w:pPr>
    </w:p>
    <w:p w14:paraId="7479386B" w14:textId="0300DBEA" w:rsidR="00CD46A3" w:rsidRPr="005028C0" w:rsidRDefault="00CD46A3" w:rsidP="00CD46A3">
      <w:pPr>
        <w:spacing w:after="0"/>
        <w:jc w:val="both"/>
        <w:rPr>
          <w:rFonts w:ascii="Times New Roman" w:hAnsi="Times New Roman"/>
          <w:b/>
          <w:color w:val="000000"/>
          <w:sz w:val="24"/>
          <w:szCs w:val="24"/>
          <w:u w:val="single"/>
        </w:rPr>
      </w:pPr>
      <w:r w:rsidRPr="005028C0">
        <w:rPr>
          <w:rFonts w:ascii="Times New Roman" w:hAnsi="Times New Roman"/>
          <w:b/>
          <w:color w:val="000000"/>
          <w:sz w:val="24"/>
          <w:szCs w:val="24"/>
          <w:u w:val="single"/>
        </w:rPr>
        <w:t xml:space="preserve">Course Name: </w:t>
      </w:r>
      <w:r w:rsidRPr="00877396">
        <w:rPr>
          <w:rFonts w:ascii="Times New Roman" w:hAnsi="Times New Roman"/>
          <w:b/>
          <w:color w:val="000000"/>
          <w:sz w:val="24"/>
          <w:szCs w:val="24"/>
          <w:u w:val="single"/>
        </w:rPr>
        <w:t xml:space="preserve"> </w:t>
      </w:r>
      <w:r>
        <w:rPr>
          <w:rFonts w:ascii="Times New Roman" w:hAnsi="Times New Roman"/>
          <w:b/>
          <w:color w:val="000000"/>
          <w:sz w:val="24"/>
          <w:szCs w:val="24"/>
          <w:u w:val="single"/>
        </w:rPr>
        <w:t xml:space="preserve">Principles of </w:t>
      </w:r>
      <w:r w:rsidRPr="00877396">
        <w:rPr>
          <w:rFonts w:ascii="Times New Roman" w:hAnsi="Times New Roman"/>
          <w:b/>
          <w:color w:val="000000"/>
          <w:sz w:val="24"/>
          <w:szCs w:val="24"/>
          <w:u w:val="single"/>
        </w:rPr>
        <w:t>Metallurgy</w:t>
      </w:r>
    </w:p>
    <w:p w14:paraId="69764BDE" w14:textId="5CE8C98E" w:rsidR="00CD46A3" w:rsidRPr="005028C0" w:rsidRDefault="00CD46A3" w:rsidP="00CD46A3">
      <w:pPr>
        <w:spacing w:after="0"/>
        <w:jc w:val="both"/>
        <w:rPr>
          <w:rFonts w:ascii="Times New Roman" w:hAnsi="Times New Roman"/>
          <w:b/>
          <w:color w:val="000000"/>
          <w:sz w:val="24"/>
          <w:szCs w:val="24"/>
          <w:u w:val="single"/>
        </w:rPr>
      </w:pPr>
      <w:r>
        <w:rPr>
          <w:rFonts w:ascii="Times New Roman" w:hAnsi="Times New Roman"/>
          <w:b/>
          <w:color w:val="000000"/>
          <w:sz w:val="24"/>
          <w:szCs w:val="24"/>
          <w:u w:val="single"/>
        </w:rPr>
        <w:t xml:space="preserve">Course Code: </w:t>
      </w:r>
      <w:r w:rsidRPr="00415FAF">
        <w:rPr>
          <w:rFonts w:ascii="Times New Roman" w:hAnsi="Times New Roman"/>
          <w:b/>
          <w:color w:val="000000" w:themeColor="text1"/>
          <w:sz w:val="24"/>
          <w:szCs w:val="24"/>
          <w:u w:val="single"/>
        </w:rPr>
        <w:t>MS509</w:t>
      </w:r>
    </w:p>
    <w:tbl>
      <w:tblPr>
        <w:tblStyle w:val="TableGrid"/>
        <w:tblW w:w="0" w:type="auto"/>
        <w:tblLayout w:type="fixed"/>
        <w:tblLook w:val="04A0" w:firstRow="1" w:lastRow="0" w:firstColumn="1" w:lastColumn="0" w:noHBand="0" w:noVBand="1"/>
      </w:tblPr>
      <w:tblGrid>
        <w:gridCol w:w="1121"/>
        <w:gridCol w:w="5083"/>
        <w:gridCol w:w="708"/>
        <w:gridCol w:w="567"/>
        <w:gridCol w:w="567"/>
        <w:gridCol w:w="1134"/>
      </w:tblGrid>
      <w:tr w:rsidR="00415FAF" w:rsidRPr="003870EF" w14:paraId="699F2C6D" w14:textId="77777777" w:rsidTr="00EE0A78">
        <w:tc>
          <w:tcPr>
            <w:tcW w:w="1121" w:type="dxa"/>
            <w:vMerge w:val="restart"/>
            <w:vAlign w:val="center"/>
          </w:tcPr>
          <w:p w14:paraId="71CCECD7"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5DA6D68F"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64821FDD"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6F0D3B0C"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415FAF" w:rsidRPr="003870EF" w14:paraId="1CA7818F" w14:textId="77777777" w:rsidTr="00EE0A78">
        <w:tc>
          <w:tcPr>
            <w:tcW w:w="1121" w:type="dxa"/>
            <w:vMerge/>
            <w:vAlign w:val="center"/>
          </w:tcPr>
          <w:p w14:paraId="1A782F30" w14:textId="77777777" w:rsidR="00415FAF" w:rsidRPr="003870EF" w:rsidRDefault="00415FAF" w:rsidP="00EE0A78">
            <w:pPr>
              <w:rPr>
                <w:rFonts w:ascii="Times New Roman" w:hAnsi="Times New Roman" w:cs="Times New Roman"/>
                <w:b/>
                <w:sz w:val="24"/>
                <w:szCs w:val="24"/>
              </w:rPr>
            </w:pPr>
          </w:p>
        </w:tc>
        <w:tc>
          <w:tcPr>
            <w:tcW w:w="5083" w:type="dxa"/>
            <w:vMerge/>
            <w:vAlign w:val="center"/>
          </w:tcPr>
          <w:p w14:paraId="0FB6F2E5" w14:textId="77777777" w:rsidR="00415FAF" w:rsidRPr="003870EF" w:rsidRDefault="00415FAF" w:rsidP="00EE0A78">
            <w:pPr>
              <w:rPr>
                <w:rFonts w:ascii="Times New Roman" w:hAnsi="Times New Roman" w:cs="Times New Roman"/>
                <w:b/>
                <w:sz w:val="24"/>
                <w:szCs w:val="24"/>
              </w:rPr>
            </w:pPr>
          </w:p>
        </w:tc>
        <w:tc>
          <w:tcPr>
            <w:tcW w:w="708" w:type="dxa"/>
            <w:vAlign w:val="center"/>
          </w:tcPr>
          <w:p w14:paraId="78910657"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6EAD3EEC" w14:textId="77777777" w:rsidR="00415FAF" w:rsidRPr="003870EF" w:rsidRDefault="00415FAF" w:rsidP="00EE0A78">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0753E5BD" w14:textId="77777777" w:rsidR="00415FAF" w:rsidRPr="003870EF" w:rsidRDefault="00415FAF" w:rsidP="00EE0A78">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38A13CD5" w14:textId="77777777" w:rsidR="00415FAF" w:rsidRPr="003870EF" w:rsidRDefault="00415FAF" w:rsidP="00EE0A78">
            <w:pPr>
              <w:rPr>
                <w:rFonts w:ascii="Times New Roman" w:hAnsi="Times New Roman" w:cs="Times New Roman"/>
                <w:b/>
                <w:sz w:val="24"/>
                <w:szCs w:val="24"/>
              </w:rPr>
            </w:pPr>
          </w:p>
        </w:tc>
      </w:tr>
      <w:tr w:rsidR="00415FAF" w:rsidRPr="003870EF" w14:paraId="2745EC2B" w14:textId="77777777" w:rsidTr="00EE0A78">
        <w:tc>
          <w:tcPr>
            <w:tcW w:w="1121" w:type="dxa"/>
            <w:vAlign w:val="center"/>
          </w:tcPr>
          <w:p w14:paraId="61221E0B" w14:textId="03A4FA1F" w:rsidR="00415FAF" w:rsidRPr="003870EF" w:rsidRDefault="00415FAF" w:rsidP="00EE0A78">
            <w:pPr>
              <w:rPr>
                <w:rFonts w:ascii="Times New Roman" w:hAnsi="Times New Roman" w:cs="Times New Roman"/>
                <w:sz w:val="24"/>
                <w:szCs w:val="24"/>
              </w:rPr>
            </w:pPr>
            <w:r w:rsidRPr="003870EF">
              <w:rPr>
                <w:rFonts w:ascii="Times New Roman" w:hAnsi="Times New Roman" w:cs="Times New Roman"/>
                <w:sz w:val="24"/>
                <w:szCs w:val="24"/>
              </w:rPr>
              <w:t>MS5</w:t>
            </w:r>
            <w:r>
              <w:rPr>
                <w:rFonts w:ascii="Times New Roman" w:hAnsi="Times New Roman" w:cs="Times New Roman"/>
                <w:sz w:val="24"/>
                <w:szCs w:val="24"/>
              </w:rPr>
              <w:t>09</w:t>
            </w:r>
          </w:p>
        </w:tc>
        <w:tc>
          <w:tcPr>
            <w:tcW w:w="5083" w:type="dxa"/>
            <w:vAlign w:val="center"/>
          </w:tcPr>
          <w:p w14:paraId="74E776B1" w14:textId="04D83CBF" w:rsidR="00415FAF" w:rsidRPr="00FC6683" w:rsidRDefault="00415FAF" w:rsidP="00EE0A78">
            <w:pPr>
              <w:rPr>
                <w:rFonts w:ascii="Times New Roman" w:hAnsi="Times New Roman" w:cs="Times New Roman"/>
                <w:b/>
                <w:bCs/>
                <w:sz w:val="24"/>
                <w:szCs w:val="24"/>
              </w:rPr>
            </w:pPr>
            <w:r>
              <w:rPr>
                <w:rFonts w:ascii="Times New Roman" w:hAnsi="Times New Roman" w:cs="Times New Roman"/>
                <w:b/>
                <w:bCs/>
                <w:sz w:val="24"/>
                <w:szCs w:val="24"/>
              </w:rPr>
              <w:t>Principles of Metallurgy</w:t>
            </w:r>
          </w:p>
        </w:tc>
        <w:tc>
          <w:tcPr>
            <w:tcW w:w="708" w:type="dxa"/>
            <w:vAlign w:val="center"/>
          </w:tcPr>
          <w:p w14:paraId="6EC15750" w14:textId="77777777" w:rsidR="00415FAF" w:rsidRPr="003870EF" w:rsidRDefault="00415FAF" w:rsidP="00EE0A78">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0A3F9160" w14:textId="77777777" w:rsidR="00415FAF" w:rsidRPr="003870EF" w:rsidRDefault="00415FAF" w:rsidP="00EE0A78">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43B8C659" w14:textId="3518E0E0" w:rsidR="00415FAF" w:rsidRPr="003870EF" w:rsidRDefault="00415FAF" w:rsidP="00EE0A78">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229E2032" w14:textId="0B23A105" w:rsidR="00415FAF" w:rsidRPr="003870EF" w:rsidRDefault="00415FAF" w:rsidP="00EE0A78">
            <w:pPr>
              <w:rPr>
                <w:rFonts w:ascii="Times New Roman" w:hAnsi="Times New Roman" w:cs="Times New Roman"/>
                <w:sz w:val="24"/>
                <w:szCs w:val="24"/>
              </w:rPr>
            </w:pPr>
            <w:r>
              <w:rPr>
                <w:rFonts w:ascii="Times New Roman" w:hAnsi="Times New Roman" w:cs="Times New Roman"/>
                <w:sz w:val="24"/>
                <w:szCs w:val="24"/>
              </w:rPr>
              <w:t>3</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217"/>
      </w:tblGrid>
      <w:tr w:rsidR="00CD46A3" w:rsidRPr="005028C0" w14:paraId="22A04FBE" w14:textId="77777777" w:rsidTr="00415FAF">
        <w:tc>
          <w:tcPr>
            <w:tcW w:w="9209" w:type="dxa"/>
            <w:gridSpan w:val="2"/>
          </w:tcPr>
          <w:p w14:paraId="6DC7BCBB" w14:textId="77777777" w:rsidR="00CD46A3" w:rsidRPr="005028C0" w:rsidRDefault="00CD46A3" w:rsidP="00022D66">
            <w:pPr>
              <w:spacing w:after="0"/>
              <w:jc w:val="both"/>
              <w:rPr>
                <w:rFonts w:ascii="Times New Roman" w:hAnsi="Times New Roman"/>
                <w:b/>
                <w:color w:val="000000"/>
                <w:sz w:val="24"/>
                <w:szCs w:val="24"/>
              </w:rPr>
            </w:pPr>
            <w:r w:rsidRPr="005028C0">
              <w:rPr>
                <w:rFonts w:ascii="Times New Roman" w:hAnsi="Times New Roman"/>
                <w:b/>
                <w:color w:val="000000"/>
                <w:sz w:val="24"/>
                <w:szCs w:val="24"/>
              </w:rPr>
              <w:t>Course Outcomes (CO):</w:t>
            </w:r>
          </w:p>
        </w:tc>
      </w:tr>
      <w:tr w:rsidR="00CD46A3" w:rsidRPr="005028C0" w14:paraId="335A9669" w14:textId="77777777" w:rsidTr="00415FAF">
        <w:tc>
          <w:tcPr>
            <w:tcW w:w="992" w:type="dxa"/>
          </w:tcPr>
          <w:p w14:paraId="7B1FDE99"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CO-1:</w:t>
            </w:r>
          </w:p>
        </w:tc>
        <w:tc>
          <w:tcPr>
            <w:tcW w:w="8217" w:type="dxa"/>
          </w:tcPr>
          <w:p w14:paraId="10AB84BA" w14:textId="77777777" w:rsidR="00CD46A3" w:rsidRPr="00A51EBE" w:rsidRDefault="00CD46A3" w:rsidP="00022D66">
            <w:pPr>
              <w:spacing w:after="0"/>
              <w:jc w:val="both"/>
              <w:rPr>
                <w:rFonts w:ascii="Times New Roman" w:hAnsi="Times New Roman"/>
                <w:bCs/>
                <w:color w:val="000000"/>
                <w:sz w:val="24"/>
                <w:szCs w:val="24"/>
              </w:rPr>
            </w:pPr>
            <w:r w:rsidRPr="00A51EBE">
              <w:rPr>
                <w:rFonts w:ascii="Times New Roman" w:hAnsi="Times New Roman"/>
                <w:bCs/>
                <w:color w:val="000000"/>
                <w:sz w:val="24"/>
                <w:szCs w:val="24"/>
              </w:rPr>
              <w:t>To understand diffusion in metals and alloys</w:t>
            </w:r>
          </w:p>
          <w:p w14:paraId="1F0F91D7" w14:textId="77777777" w:rsidR="00CD46A3" w:rsidRPr="00F862B4" w:rsidRDefault="00CD46A3" w:rsidP="00022D66">
            <w:pPr>
              <w:spacing w:after="0"/>
              <w:jc w:val="both"/>
              <w:rPr>
                <w:rFonts w:ascii="Times New Roman" w:hAnsi="Times New Roman"/>
                <w:bCs/>
                <w:color w:val="000000"/>
                <w:sz w:val="24"/>
                <w:szCs w:val="24"/>
              </w:rPr>
            </w:pPr>
          </w:p>
        </w:tc>
      </w:tr>
      <w:tr w:rsidR="00CD46A3" w:rsidRPr="005028C0" w14:paraId="7D5088A0" w14:textId="77777777" w:rsidTr="00415FAF">
        <w:tc>
          <w:tcPr>
            <w:tcW w:w="992" w:type="dxa"/>
          </w:tcPr>
          <w:p w14:paraId="3549018D"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lastRenderedPageBreak/>
              <w:t>CO-2:</w:t>
            </w:r>
          </w:p>
        </w:tc>
        <w:tc>
          <w:tcPr>
            <w:tcW w:w="8217" w:type="dxa"/>
          </w:tcPr>
          <w:p w14:paraId="4CCD5C08" w14:textId="77777777" w:rsidR="00CD46A3" w:rsidRPr="00F862B4" w:rsidRDefault="00CD46A3" w:rsidP="00022D66">
            <w:pPr>
              <w:spacing w:after="0"/>
              <w:jc w:val="both"/>
              <w:rPr>
                <w:rFonts w:ascii="Times New Roman" w:hAnsi="Times New Roman"/>
                <w:bCs/>
                <w:color w:val="000000"/>
                <w:sz w:val="24"/>
                <w:szCs w:val="24"/>
              </w:rPr>
            </w:pPr>
            <w:r>
              <w:rPr>
                <w:rFonts w:ascii="Times New Roman" w:hAnsi="Times New Roman"/>
                <w:bCs/>
                <w:color w:val="000000"/>
                <w:sz w:val="24"/>
                <w:szCs w:val="24"/>
              </w:rPr>
              <w:t>To learn liquid and solid-state transformation in metals</w:t>
            </w:r>
          </w:p>
        </w:tc>
      </w:tr>
      <w:tr w:rsidR="00CD46A3" w:rsidRPr="005028C0" w14:paraId="5BB9FA0F" w14:textId="77777777" w:rsidTr="00415FAF">
        <w:tc>
          <w:tcPr>
            <w:tcW w:w="992" w:type="dxa"/>
          </w:tcPr>
          <w:p w14:paraId="15966DA5"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CO-3:</w:t>
            </w:r>
          </w:p>
        </w:tc>
        <w:tc>
          <w:tcPr>
            <w:tcW w:w="8217" w:type="dxa"/>
          </w:tcPr>
          <w:p w14:paraId="46F90ECF" w14:textId="77777777" w:rsidR="00CD46A3" w:rsidRPr="00F862B4" w:rsidRDefault="00CD46A3" w:rsidP="00022D66">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To know phases and microstructure of </w:t>
            </w:r>
            <w:proofErr w:type="spellStart"/>
            <w:r>
              <w:rPr>
                <w:rFonts w:ascii="Times New Roman" w:hAnsi="Times New Roman"/>
                <w:bCs/>
                <w:color w:val="000000"/>
                <w:sz w:val="24"/>
                <w:szCs w:val="24"/>
              </w:rPr>
              <w:t>of</w:t>
            </w:r>
            <w:proofErr w:type="spellEnd"/>
            <w:r>
              <w:rPr>
                <w:rFonts w:ascii="Times New Roman" w:hAnsi="Times New Roman"/>
                <w:bCs/>
                <w:color w:val="000000"/>
                <w:sz w:val="24"/>
                <w:szCs w:val="24"/>
              </w:rPr>
              <w:t xml:space="preserve"> steel and light alloys</w:t>
            </w:r>
          </w:p>
        </w:tc>
      </w:tr>
      <w:tr w:rsidR="00CD46A3" w:rsidRPr="005028C0" w14:paraId="3475D262" w14:textId="77777777" w:rsidTr="00415FAF">
        <w:tc>
          <w:tcPr>
            <w:tcW w:w="992" w:type="dxa"/>
          </w:tcPr>
          <w:p w14:paraId="08BAE9A5"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CO-4:</w:t>
            </w:r>
          </w:p>
        </w:tc>
        <w:tc>
          <w:tcPr>
            <w:tcW w:w="8217" w:type="dxa"/>
          </w:tcPr>
          <w:p w14:paraId="05A20A67" w14:textId="77777777" w:rsidR="00CD46A3" w:rsidRPr="00F862B4" w:rsidRDefault="00CD46A3" w:rsidP="00022D66">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To learn various heat treatments of steel and light alloys, and deformation and strengthening concepts. </w:t>
            </w:r>
          </w:p>
        </w:tc>
      </w:tr>
    </w:tbl>
    <w:p w14:paraId="2714BF96" w14:textId="77777777" w:rsidR="00CD46A3" w:rsidRPr="005A69F1" w:rsidRDefault="00CD46A3" w:rsidP="00CD46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8069"/>
      </w:tblGrid>
      <w:tr w:rsidR="00CD46A3" w:rsidRPr="005A69F1" w14:paraId="06E99F14" w14:textId="77777777" w:rsidTr="00022D66">
        <w:tc>
          <w:tcPr>
            <w:tcW w:w="947" w:type="dxa"/>
            <w:shd w:val="clear" w:color="auto" w:fill="auto"/>
          </w:tcPr>
          <w:p w14:paraId="6206A9FE" w14:textId="77777777" w:rsidR="00CD46A3" w:rsidRPr="005A69F1" w:rsidRDefault="00CD46A3" w:rsidP="00022D66">
            <w:pPr>
              <w:spacing w:after="0" w:line="240" w:lineRule="auto"/>
              <w:jc w:val="center"/>
              <w:rPr>
                <w:b/>
                <w:sz w:val="24"/>
                <w:szCs w:val="24"/>
              </w:rPr>
            </w:pPr>
          </w:p>
        </w:tc>
        <w:tc>
          <w:tcPr>
            <w:tcW w:w="8069" w:type="dxa"/>
            <w:shd w:val="clear" w:color="auto" w:fill="auto"/>
          </w:tcPr>
          <w:p w14:paraId="34B46092" w14:textId="77777777" w:rsidR="00CD46A3" w:rsidRPr="005028C0" w:rsidRDefault="00CD46A3" w:rsidP="00022D66">
            <w:pPr>
              <w:spacing w:after="0"/>
              <w:jc w:val="both"/>
              <w:rPr>
                <w:rFonts w:ascii="Times New Roman" w:hAnsi="Times New Roman"/>
                <w:b/>
                <w:color w:val="000000"/>
                <w:sz w:val="24"/>
                <w:szCs w:val="24"/>
              </w:rPr>
            </w:pPr>
            <w:r w:rsidRPr="005028C0">
              <w:rPr>
                <w:rFonts w:ascii="Times New Roman" w:hAnsi="Times New Roman"/>
                <w:b/>
                <w:color w:val="000000"/>
                <w:sz w:val="24"/>
                <w:szCs w:val="24"/>
              </w:rPr>
              <w:t>Syllabus Details</w:t>
            </w:r>
          </w:p>
        </w:tc>
      </w:tr>
      <w:tr w:rsidR="00CD46A3" w:rsidRPr="005A69F1" w14:paraId="65E19559" w14:textId="77777777" w:rsidTr="00022D66">
        <w:tc>
          <w:tcPr>
            <w:tcW w:w="947" w:type="dxa"/>
            <w:shd w:val="clear" w:color="auto" w:fill="auto"/>
          </w:tcPr>
          <w:p w14:paraId="4B88742B"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w:t>
            </w:r>
          </w:p>
        </w:tc>
        <w:tc>
          <w:tcPr>
            <w:tcW w:w="8069" w:type="dxa"/>
            <w:shd w:val="clear" w:color="auto" w:fill="auto"/>
          </w:tcPr>
          <w:p w14:paraId="4CDD6E69" w14:textId="77777777" w:rsidR="00CD46A3" w:rsidRPr="00F862B4" w:rsidRDefault="00CD46A3" w:rsidP="00022D66">
            <w:pPr>
              <w:spacing w:after="0"/>
              <w:jc w:val="both"/>
              <w:rPr>
                <w:rFonts w:ascii="Times New Roman" w:hAnsi="Times New Roman"/>
                <w:bCs/>
                <w:color w:val="000000"/>
                <w:sz w:val="24"/>
                <w:szCs w:val="24"/>
              </w:rPr>
            </w:pPr>
            <w:r w:rsidRPr="00A51EBE">
              <w:rPr>
                <w:rFonts w:ascii="Times New Roman" w:hAnsi="Times New Roman"/>
                <w:bCs/>
                <w:color w:val="000000"/>
                <w:sz w:val="24"/>
                <w:szCs w:val="24"/>
              </w:rPr>
              <w:t xml:space="preserve">Diffusion in ideal, nonideal, substitutional and interstitial solid solutions, Fick’s First law, Fick’s second law, </w:t>
            </w:r>
            <w:proofErr w:type="spellStart"/>
            <w:r w:rsidRPr="00A51EBE">
              <w:rPr>
                <w:rFonts w:ascii="Times New Roman" w:hAnsi="Times New Roman"/>
                <w:bCs/>
                <w:color w:val="000000"/>
                <w:sz w:val="24"/>
                <w:szCs w:val="24"/>
              </w:rPr>
              <w:t>Self diffusion</w:t>
            </w:r>
            <w:proofErr w:type="spellEnd"/>
            <w:r w:rsidRPr="00A51EBE">
              <w:rPr>
                <w:rFonts w:ascii="Times New Roman" w:hAnsi="Times New Roman"/>
                <w:bCs/>
                <w:color w:val="000000"/>
                <w:sz w:val="24"/>
                <w:szCs w:val="24"/>
              </w:rPr>
              <w:t xml:space="preserve"> in pure </w:t>
            </w:r>
            <w:proofErr w:type="gramStart"/>
            <w:r w:rsidRPr="00A51EBE">
              <w:rPr>
                <w:rFonts w:ascii="Times New Roman" w:hAnsi="Times New Roman"/>
                <w:bCs/>
                <w:color w:val="000000"/>
                <w:sz w:val="24"/>
                <w:szCs w:val="24"/>
              </w:rPr>
              <w:t>metals,  diffusion</w:t>
            </w:r>
            <w:proofErr w:type="gramEnd"/>
            <w:r w:rsidRPr="00A51EBE">
              <w:rPr>
                <w:rFonts w:ascii="Times New Roman" w:hAnsi="Times New Roman"/>
                <w:bCs/>
                <w:color w:val="000000"/>
                <w:sz w:val="24"/>
                <w:szCs w:val="24"/>
              </w:rPr>
              <w:t xml:space="preserve"> along grain boundaries and free surfaces</w:t>
            </w:r>
          </w:p>
        </w:tc>
      </w:tr>
      <w:tr w:rsidR="00CD46A3" w:rsidRPr="005A69F1" w14:paraId="55E900DE" w14:textId="77777777" w:rsidTr="00022D66">
        <w:tc>
          <w:tcPr>
            <w:tcW w:w="947" w:type="dxa"/>
            <w:shd w:val="clear" w:color="auto" w:fill="auto"/>
          </w:tcPr>
          <w:p w14:paraId="1A2B640E"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II</w:t>
            </w:r>
          </w:p>
        </w:tc>
        <w:tc>
          <w:tcPr>
            <w:tcW w:w="8069" w:type="dxa"/>
            <w:shd w:val="clear" w:color="auto" w:fill="auto"/>
          </w:tcPr>
          <w:p w14:paraId="0DAA3612" w14:textId="77777777" w:rsidR="00CD46A3" w:rsidRPr="005A69F1" w:rsidRDefault="00CD46A3" w:rsidP="00022D66">
            <w:pPr>
              <w:spacing w:after="0"/>
              <w:jc w:val="both"/>
              <w:rPr>
                <w:sz w:val="24"/>
                <w:szCs w:val="24"/>
              </w:rPr>
            </w:pPr>
            <w:r w:rsidRPr="00126CAD">
              <w:rPr>
                <w:rFonts w:ascii="Times New Roman" w:hAnsi="Times New Roman"/>
                <w:bCs/>
                <w:color w:val="000000"/>
                <w:sz w:val="24"/>
                <w:szCs w:val="24"/>
              </w:rPr>
              <w:t>Solidification of metals, crystal growth from the liquid phase, dendritic growth, segregation, solid state transformation, homogeneous nucleation and heterogeneous nucleation</w:t>
            </w:r>
          </w:p>
        </w:tc>
      </w:tr>
      <w:tr w:rsidR="00CD46A3" w:rsidRPr="005A69F1" w14:paraId="03A4472B" w14:textId="77777777" w:rsidTr="00022D66">
        <w:tc>
          <w:tcPr>
            <w:tcW w:w="947" w:type="dxa"/>
            <w:shd w:val="clear" w:color="auto" w:fill="auto"/>
          </w:tcPr>
          <w:p w14:paraId="66D3248E"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III</w:t>
            </w:r>
          </w:p>
        </w:tc>
        <w:tc>
          <w:tcPr>
            <w:tcW w:w="8069" w:type="dxa"/>
            <w:shd w:val="clear" w:color="auto" w:fill="auto"/>
          </w:tcPr>
          <w:p w14:paraId="4D2E489B" w14:textId="77777777" w:rsidR="00CD46A3" w:rsidRPr="005A69F1" w:rsidRDefault="00CD46A3" w:rsidP="00022D66">
            <w:pPr>
              <w:spacing w:after="0"/>
              <w:jc w:val="both"/>
              <w:rPr>
                <w:sz w:val="24"/>
                <w:szCs w:val="24"/>
              </w:rPr>
            </w:pPr>
            <w:r w:rsidRPr="00126CAD">
              <w:rPr>
                <w:rFonts w:ascii="Times New Roman" w:hAnsi="Times New Roman"/>
                <w:bCs/>
                <w:color w:val="000000"/>
                <w:sz w:val="24"/>
                <w:szCs w:val="24"/>
              </w:rPr>
              <w:t>Phase rule, Phase diagram, Isomorphous alloy systems, The lever rule, Equilibrium heating and cooling of an isomorphous alloy, Microstructure, Eutectic, Fe-</w:t>
            </w:r>
            <w:proofErr w:type="spellStart"/>
            <w:r w:rsidRPr="00126CAD">
              <w:rPr>
                <w:rFonts w:ascii="Times New Roman" w:hAnsi="Times New Roman"/>
                <w:bCs/>
                <w:color w:val="000000"/>
                <w:sz w:val="24"/>
                <w:szCs w:val="24"/>
              </w:rPr>
              <w:t>FeC</w:t>
            </w:r>
            <w:proofErr w:type="spellEnd"/>
            <w:r w:rsidRPr="00126CAD">
              <w:rPr>
                <w:rFonts w:ascii="Times New Roman" w:hAnsi="Times New Roman"/>
                <w:bCs/>
                <w:color w:val="000000"/>
                <w:sz w:val="24"/>
                <w:szCs w:val="24"/>
              </w:rPr>
              <w:t xml:space="preserve"> diagram</w:t>
            </w:r>
          </w:p>
        </w:tc>
      </w:tr>
      <w:tr w:rsidR="00CD46A3" w:rsidRPr="005A69F1" w14:paraId="77842625" w14:textId="77777777" w:rsidTr="00022D66">
        <w:tc>
          <w:tcPr>
            <w:tcW w:w="947" w:type="dxa"/>
            <w:shd w:val="clear" w:color="auto" w:fill="auto"/>
          </w:tcPr>
          <w:p w14:paraId="504ADC77" w14:textId="77777777" w:rsidR="00CD46A3" w:rsidRPr="005028C0" w:rsidRDefault="00CD46A3"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IV</w:t>
            </w:r>
          </w:p>
        </w:tc>
        <w:tc>
          <w:tcPr>
            <w:tcW w:w="8069" w:type="dxa"/>
            <w:shd w:val="clear" w:color="auto" w:fill="auto"/>
          </w:tcPr>
          <w:p w14:paraId="62F8A2A3" w14:textId="77777777" w:rsidR="00CD46A3" w:rsidRPr="00F862B4" w:rsidRDefault="00CD46A3" w:rsidP="00022D66">
            <w:pPr>
              <w:spacing w:after="0"/>
              <w:jc w:val="both"/>
              <w:rPr>
                <w:rFonts w:ascii="Times New Roman" w:hAnsi="Times New Roman"/>
                <w:bCs/>
                <w:color w:val="000000"/>
                <w:sz w:val="24"/>
                <w:szCs w:val="24"/>
              </w:rPr>
            </w:pPr>
            <w:r w:rsidRPr="00126CAD">
              <w:rPr>
                <w:rFonts w:ascii="Times New Roman" w:hAnsi="Times New Roman"/>
                <w:bCs/>
                <w:color w:val="000000"/>
                <w:sz w:val="24"/>
                <w:szCs w:val="24"/>
              </w:rPr>
              <w:t xml:space="preserve">TTT and CCT diagrams for carbon steel, Heat treatment of steels, and </w:t>
            </w:r>
            <w:proofErr w:type="spellStart"/>
            <w:r w:rsidRPr="00126CAD">
              <w:rPr>
                <w:rFonts w:ascii="Times New Roman" w:hAnsi="Times New Roman"/>
                <w:bCs/>
                <w:color w:val="000000"/>
                <w:sz w:val="24"/>
                <w:szCs w:val="24"/>
              </w:rPr>
              <w:t>Aluminum</w:t>
            </w:r>
            <w:proofErr w:type="spellEnd"/>
            <w:r w:rsidRPr="00126CAD">
              <w:rPr>
                <w:rFonts w:ascii="Times New Roman" w:hAnsi="Times New Roman"/>
                <w:bCs/>
                <w:color w:val="000000"/>
                <w:sz w:val="24"/>
                <w:szCs w:val="24"/>
              </w:rPr>
              <w:t xml:space="preserve"> alloys. Deformation and strengthening mechanisms</w:t>
            </w:r>
          </w:p>
        </w:tc>
      </w:tr>
    </w:tbl>
    <w:p w14:paraId="23B85EF7" w14:textId="77777777" w:rsidR="00CD46A3" w:rsidRDefault="00CD46A3" w:rsidP="00CD46A3">
      <w:pPr>
        <w:spacing w:after="0"/>
        <w:jc w:val="both"/>
        <w:rPr>
          <w:rFonts w:ascii="Times New Roman" w:hAnsi="Times New Roman"/>
          <w:b/>
          <w:color w:val="000000"/>
          <w:sz w:val="24"/>
          <w:szCs w:val="24"/>
        </w:rPr>
      </w:pPr>
    </w:p>
    <w:p w14:paraId="731FF794" w14:textId="77777777" w:rsidR="00CD46A3" w:rsidRPr="005028C0" w:rsidRDefault="00CD46A3" w:rsidP="00CD46A3">
      <w:pPr>
        <w:spacing w:after="0"/>
        <w:jc w:val="both"/>
        <w:rPr>
          <w:rFonts w:ascii="Times New Roman" w:hAnsi="Times New Roman"/>
          <w:b/>
          <w:color w:val="000000"/>
          <w:sz w:val="24"/>
          <w:szCs w:val="24"/>
        </w:rPr>
      </w:pPr>
      <w:r w:rsidRPr="005028C0">
        <w:rPr>
          <w:rFonts w:ascii="Times New Roman" w:hAnsi="Times New Roman"/>
          <w:b/>
          <w:color w:val="000000"/>
          <w:sz w:val="24"/>
          <w:szCs w:val="24"/>
        </w:rPr>
        <w:t>Textbooks</w:t>
      </w:r>
    </w:p>
    <w:p w14:paraId="2C69DE68" w14:textId="77777777" w:rsidR="00CD46A3" w:rsidRDefault="00CD46A3" w:rsidP="00CD46A3">
      <w:pPr>
        <w:numPr>
          <w:ilvl w:val="0"/>
          <w:numId w:val="38"/>
        </w:numPr>
        <w:spacing w:after="0"/>
        <w:ind w:left="204"/>
        <w:jc w:val="both"/>
        <w:rPr>
          <w:rFonts w:ascii="Times New Roman" w:hAnsi="Times New Roman"/>
          <w:bCs/>
          <w:i/>
          <w:iCs/>
          <w:sz w:val="24"/>
          <w:szCs w:val="24"/>
        </w:rPr>
      </w:pPr>
      <w:r>
        <w:rPr>
          <w:rFonts w:ascii="Times New Roman" w:hAnsi="Times New Roman"/>
          <w:bCs/>
          <w:i/>
          <w:iCs/>
          <w:sz w:val="24"/>
          <w:szCs w:val="24"/>
        </w:rPr>
        <w:t xml:space="preserve">Physical Metallurgy Principles, Robert E Reed-Hill, EWP Pvt, Ltd, 2019 </w:t>
      </w:r>
    </w:p>
    <w:p w14:paraId="7485F626" w14:textId="77777777" w:rsidR="00CD46A3" w:rsidRPr="00F862B4" w:rsidRDefault="00CD46A3" w:rsidP="00CD46A3">
      <w:pPr>
        <w:spacing w:after="0"/>
        <w:ind w:left="204"/>
        <w:jc w:val="both"/>
        <w:rPr>
          <w:rFonts w:ascii="Times New Roman" w:hAnsi="Times New Roman"/>
          <w:bCs/>
          <w:i/>
          <w:iCs/>
          <w:sz w:val="24"/>
          <w:szCs w:val="24"/>
        </w:rPr>
      </w:pPr>
      <w:r>
        <w:rPr>
          <w:rFonts w:ascii="Times New Roman" w:hAnsi="Times New Roman"/>
          <w:bCs/>
          <w:i/>
          <w:iCs/>
          <w:sz w:val="24"/>
          <w:szCs w:val="24"/>
        </w:rPr>
        <w:t xml:space="preserve"> </w:t>
      </w:r>
    </w:p>
    <w:p w14:paraId="5240FCC0" w14:textId="77777777" w:rsidR="00CD46A3" w:rsidRDefault="00CD46A3" w:rsidP="00CD46A3">
      <w:pPr>
        <w:spacing w:after="0"/>
        <w:jc w:val="both"/>
        <w:rPr>
          <w:rFonts w:ascii="Times New Roman" w:hAnsi="Times New Roman"/>
          <w:b/>
          <w:color w:val="000000"/>
          <w:sz w:val="24"/>
          <w:szCs w:val="24"/>
        </w:rPr>
      </w:pPr>
      <w:r w:rsidRPr="005028C0">
        <w:rPr>
          <w:rFonts w:ascii="Times New Roman" w:hAnsi="Times New Roman"/>
          <w:b/>
          <w:color w:val="000000"/>
          <w:sz w:val="24"/>
          <w:szCs w:val="24"/>
        </w:rPr>
        <w:t>Reference Book(s):</w:t>
      </w:r>
    </w:p>
    <w:p w14:paraId="222D2FCA" w14:textId="77777777" w:rsidR="00CD46A3" w:rsidRDefault="00CD46A3" w:rsidP="00CD46A3">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F862B4">
        <w:rPr>
          <w:rFonts w:ascii="Times New Roman" w:hAnsi="Times New Roman"/>
          <w:bCs/>
          <w:i/>
          <w:iCs/>
          <w:sz w:val="24"/>
          <w:szCs w:val="24"/>
        </w:rPr>
        <w:t>Mechanical Metallurgy, G.E. Dieter, McGraw-Hill book company, 1988</w:t>
      </w:r>
    </w:p>
    <w:p w14:paraId="3A8F0A49" w14:textId="77777777" w:rsidR="00CD46A3" w:rsidRPr="00F862B4" w:rsidRDefault="00CD46A3" w:rsidP="00CD46A3">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F862B4">
        <w:rPr>
          <w:rFonts w:ascii="Times New Roman" w:hAnsi="Times New Roman"/>
          <w:bCs/>
          <w:i/>
          <w:iCs/>
          <w:sz w:val="24"/>
          <w:szCs w:val="24"/>
        </w:rPr>
        <w:t>Mechanical behaviour of Materials, Williams F Hosford, Cambridge University press, 2005</w:t>
      </w:r>
    </w:p>
    <w:p w14:paraId="1C8A6B50" w14:textId="77777777" w:rsidR="00CD46A3" w:rsidRPr="00F862B4" w:rsidRDefault="00CD46A3" w:rsidP="00CD46A3">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F862B4">
        <w:rPr>
          <w:rFonts w:ascii="Times New Roman" w:hAnsi="Times New Roman"/>
          <w:bCs/>
          <w:i/>
          <w:iCs/>
          <w:sz w:val="24"/>
          <w:szCs w:val="24"/>
        </w:rPr>
        <w:t xml:space="preserve">Physical Metallurgy, </w:t>
      </w:r>
      <w:proofErr w:type="spellStart"/>
      <w:r w:rsidRPr="00F862B4">
        <w:rPr>
          <w:rFonts w:ascii="Times New Roman" w:hAnsi="Times New Roman"/>
          <w:bCs/>
          <w:i/>
          <w:iCs/>
          <w:sz w:val="24"/>
          <w:szCs w:val="24"/>
        </w:rPr>
        <w:t>Vijendra</w:t>
      </w:r>
      <w:proofErr w:type="spellEnd"/>
      <w:r w:rsidRPr="00F862B4">
        <w:rPr>
          <w:rFonts w:ascii="Times New Roman" w:hAnsi="Times New Roman"/>
          <w:bCs/>
          <w:i/>
          <w:iCs/>
          <w:sz w:val="24"/>
          <w:szCs w:val="24"/>
        </w:rPr>
        <w:t xml:space="preserve"> Singh, Standard Publishers Distributors, 2010.</w:t>
      </w:r>
      <w:r w:rsidRPr="005028C0">
        <w:rPr>
          <w:rFonts w:ascii="Times New Roman" w:hAnsi="Times New Roman"/>
          <w:bCs/>
          <w:i/>
          <w:iCs/>
          <w:sz w:val="24"/>
          <w:szCs w:val="24"/>
        </w:rPr>
        <w:t xml:space="preserve"> </w:t>
      </w:r>
    </w:p>
    <w:p w14:paraId="5CC4875A" w14:textId="7A896F65" w:rsidR="004E30D1" w:rsidRDefault="004E30D1" w:rsidP="00F40DF7">
      <w:pPr>
        <w:spacing w:after="0" w:line="240" w:lineRule="auto"/>
        <w:rPr>
          <w:rFonts w:ascii="Times New Roman" w:eastAsia="Times New Roman" w:hAnsi="Times New Roman" w:cs="Times New Roman"/>
          <w:b/>
          <w:sz w:val="24"/>
          <w:szCs w:val="24"/>
          <w:lang w:eastAsia="en-IN"/>
        </w:rPr>
      </w:pPr>
    </w:p>
    <w:p w14:paraId="05835E85" w14:textId="1BCDCC4A"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0" w:type="auto"/>
        <w:tblLayout w:type="fixed"/>
        <w:tblLook w:val="04A0" w:firstRow="1" w:lastRow="0" w:firstColumn="1" w:lastColumn="0" w:noHBand="0" w:noVBand="1"/>
      </w:tblPr>
      <w:tblGrid>
        <w:gridCol w:w="1121"/>
        <w:gridCol w:w="5083"/>
        <w:gridCol w:w="708"/>
        <w:gridCol w:w="567"/>
        <w:gridCol w:w="567"/>
        <w:gridCol w:w="1134"/>
      </w:tblGrid>
      <w:tr w:rsidR="00CD46A3" w:rsidRPr="003870EF" w14:paraId="639E67D6" w14:textId="77777777" w:rsidTr="00022D66">
        <w:tc>
          <w:tcPr>
            <w:tcW w:w="1121" w:type="dxa"/>
            <w:vMerge w:val="restart"/>
            <w:vAlign w:val="center"/>
          </w:tcPr>
          <w:p w14:paraId="324B7943"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1477CCBE"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52F660DA"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50EE5E24"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CD46A3" w:rsidRPr="003870EF" w14:paraId="6EF651AF" w14:textId="77777777" w:rsidTr="00022D66">
        <w:tc>
          <w:tcPr>
            <w:tcW w:w="1121" w:type="dxa"/>
            <w:vMerge/>
            <w:vAlign w:val="center"/>
          </w:tcPr>
          <w:p w14:paraId="4F027800" w14:textId="77777777" w:rsidR="00CD46A3" w:rsidRPr="003870EF" w:rsidRDefault="00CD46A3" w:rsidP="00022D66">
            <w:pPr>
              <w:rPr>
                <w:rFonts w:ascii="Times New Roman" w:hAnsi="Times New Roman" w:cs="Times New Roman"/>
                <w:b/>
                <w:sz w:val="24"/>
                <w:szCs w:val="24"/>
              </w:rPr>
            </w:pPr>
          </w:p>
        </w:tc>
        <w:tc>
          <w:tcPr>
            <w:tcW w:w="5083" w:type="dxa"/>
            <w:vMerge/>
            <w:vAlign w:val="center"/>
          </w:tcPr>
          <w:p w14:paraId="2CC26A1F" w14:textId="77777777" w:rsidR="00CD46A3" w:rsidRPr="003870EF" w:rsidRDefault="00CD46A3" w:rsidP="00022D66">
            <w:pPr>
              <w:rPr>
                <w:rFonts w:ascii="Times New Roman" w:hAnsi="Times New Roman" w:cs="Times New Roman"/>
                <w:b/>
                <w:sz w:val="24"/>
                <w:szCs w:val="24"/>
              </w:rPr>
            </w:pPr>
          </w:p>
        </w:tc>
        <w:tc>
          <w:tcPr>
            <w:tcW w:w="708" w:type="dxa"/>
            <w:vAlign w:val="center"/>
          </w:tcPr>
          <w:p w14:paraId="396E0419"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4CA00EF2" w14:textId="77777777" w:rsidR="00CD46A3" w:rsidRPr="003870EF" w:rsidRDefault="00CD46A3" w:rsidP="00022D66">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336A27EA" w14:textId="77777777" w:rsidR="00CD46A3" w:rsidRPr="003870EF" w:rsidRDefault="00CD46A3" w:rsidP="00022D66">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0A8A1939" w14:textId="77777777" w:rsidR="00CD46A3" w:rsidRPr="003870EF" w:rsidRDefault="00CD46A3" w:rsidP="00022D66">
            <w:pPr>
              <w:rPr>
                <w:rFonts w:ascii="Times New Roman" w:hAnsi="Times New Roman" w:cs="Times New Roman"/>
                <w:b/>
                <w:sz w:val="24"/>
                <w:szCs w:val="24"/>
              </w:rPr>
            </w:pPr>
          </w:p>
        </w:tc>
      </w:tr>
      <w:tr w:rsidR="00CD46A3" w:rsidRPr="003870EF" w14:paraId="2D112FC4" w14:textId="77777777" w:rsidTr="00022D66">
        <w:tc>
          <w:tcPr>
            <w:tcW w:w="1121" w:type="dxa"/>
            <w:vAlign w:val="center"/>
          </w:tcPr>
          <w:p w14:paraId="7AA88654" w14:textId="028A01A8" w:rsidR="00CD46A3" w:rsidRPr="003870EF" w:rsidRDefault="00CD46A3" w:rsidP="00022D66">
            <w:pPr>
              <w:rPr>
                <w:rFonts w:ascii="Times New Roman" w:hAnsi="Times New Roman" w:cs="Times New Roman"/>
                <w:sz w:val="24"/>
                <w:szCs w:val="24"/>
              </w:rPr>
            </w:pPr>
            <w:r w:rsidRPr="003870EF">
              <w:rPr>
                <w:rFonts w:ascii="Times New Roman" w:hAnsi="Times New Roman" w:cs="Times New Roman"/>
                <w:sz w:val="24"/>
                <w:szCs w:val="24"/>
              </w:rPr>
              <w:t>MS5</w:t>
            </w:r>
            <w:r w:rsidR="0052004C">
              <w:rPr>
                <w:rFonts w:ascii="Times New Roman" w:hAnsi="Times New Roman" w:cs="Times New Roman"/>
                <w:sz w:val="24"/>
                <w:szCs w:val="24"/>
              </w:rPr>
              <w:t>10</w:t>
            </w:r>
          </w:p>
        </w:tc>
        <w:tc>
          <w:tcPr>
            <w:tcW w:w="5083" w:type="dxa"/>
            <w:vAlign w:val="center"/>
          </w:tcPr>
          <w:p w14:paraId="2E364A1D" w14:textId="77777777" w:rsidR="00CD46A3" w:rsidRPr="00FC6683" w:rsidRDefault="00CD46A3" w:rsidP="00022D66">
            <w:pPr>
              <w:rPr>
                <w:rFonts w:ascii="Times New Roman" w:hAnsi="Times New Roman" w:cs="Times New Roman"/>
                <w:b/>
                <w:bCs/>
                <w:sz w:val="24"/>
                <w:szCs w:val="24"/>
              </w:rPr>
            </w:pPr>
            <w:r w:rsidRPr="00FC6683">
              <w:rPr>
                <w:rFonts w:ascii="Times New Roman" w:hAnsi="Times New Roman" w:cs="Times New Roman"/>
                <w:b/>
                <w:bCs/>
                <w:sz w:val="24"/>
                <w:szCs w:val="24"/>
              </w:rPr>
              <w:t>Non-destructive Testing</w:t>
            </w:r>
          </w:p>
        </w:tc>
        <w:tc>
          <w:tcPr>
            <w:tcW w:w="708" w:type="dxa"/>
            <w:vAlign w:val="center"/>
          </w:tcPr>
          <w:p w14:paraId="73C60F47" w14:textId="77777777" w:rsidR="00CD46A3" w:rsidRPr="003870EF" w:rsidRDefault="00CD46A3" w:rsidP="00022D66">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10450158" w14:textId="77777777" w:rsidR="00CD46A3" w:rsidRPr="003870EF" w:rsidRDefault="00CD46A3" w:rsidP="00022D66">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42514BD5" w14:textId="5DECDFDB" w:rsidR="00CD46A3" w:rsidRPr="003870EF" w:rsidRDefault="00415FAF" w:rsidP="00022D66">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43D7136E" w14:textId="428552CC" w:rsidR="00CD46A3" w:rsidRPr="003870EF" w:rsidRDefault="00415FAF" w:rsidP="00022D66">
            <w:pPr>
              <w:rPr>
                <w:rFonts w:ascii="Times New Roman" w:hAnsi="Times New Roman" w:cs="Times New Roman"/>
                <w:sz w:val="24"/>
                <w:szCs w:val="24"/>
              </w:rPr>
            </w:pPr>
            <w:r>
              <w:rPr>
                <w:rFonts w:ascii="Times New Roman" w:hAnsi="Times New Roman" w:cs="Times New Roman"/>
                <w:sz w:val="24"/>
                <w:szCs w:val="24"/>
              </w:rPr>
              <w:t>3</w:t>
            </w:r>
          </w:p>
        </w:tc>
      </w:tr>
      <w:tr w:rsidR="00CD46A3" w:rsidRPr="00F500F8" w14:paraId="69CC5111" w14:textId="77777777" w:rsidTr="00022D66">
        <w:tc>
          <w:tcPr>
            <w:tcW w:w="9180" w:type="dxa"/>
            <w:gridSpan w:val="6"/>
          </w:tcPr>
          <w:p w14:paraId="07622CA7" w14:textId="77777777" w:rsidR="00CD46A3" w:rsidRDefault="00CD46A3" w:rsidP="00022D66">
            <w:pPr>
              <w:pStyle w:val="Default"/>
              <w:jc w:val="both"/>
              <w:rPr>
                <w:b/>
                <w:bCs/>
              </w:rPr>
            </w:pPr>
            <w:r w:rsidRPr="0021626D">
              <w:rPr>
                <w:b/>
                <w:bCs/>
              </w:rPr>
              <w:t xml:space="preserve">Course </w:t>
            </w:r>
            <w:r>
              <w:rPr>
                <w:b/>
                <w:bCs/>
              </w:rPr>
              <w:t>Objectives</w:t>
            </w:r>
            <w:r w:rsidRPr="0021626D">
              <w:rPr>
                <w:b/>
                <w:bCs/>
              </w:rPr>
              <w:t xml:space="preserve">: </w:t>
            </w:r>
          </w:p>
          <w:p w14:paraId="5C57A9DB" w14:textId="77777777" w:rsidR="00CD46A3" w:rsidRPr="00AC25FA" w:rsidRDefault="00CD46A3" w:rsidP="00022D66">
            <w:pPr>
              <w:pStyle w:val="ListParagraph"/>
              <w:numPr>
                <w:ilvl w:val="0"/>
                <w:numId w:val="25"/>
              </w:numPr>
              <w:rPr>
                <w:rStyle w:val="markedcontent"/>
                <w:rFonts w:ascii="Times New Roman" w:hAnsi="Times New Roman"/>
                <w:bCs/>
                <w:sz w:val="24"/>
                <w:szCs w:val="24"/>
              </w:rPr>
            </w:pPr>
            <w:r w:rsidRPr="00AC25FA">
              <w:rPr>
                <w:rStyle w:val="markedcontent"/>
                <w:rFonts w:ascii="Times New Roman" w:hAnsi="Times New Roman"/>
                <w:bCs/>
                <w:sz w:val="24"/>
                <w:szCs w:val="24"/>
              </w:rPr>
              <w:t>To familiarize the concepts of various non-destructive techniques (NDT)</w:t>
            </w:r>
          </w:p>
          <w:p w14:paraId="2A1C1053" w14:textId="77777777" w:rsidR="00CD46A3" w:rsidRPr="00AC25FA" w:rsidRDefault="00CD46A3" w:rsidP="00022D66">
            <w:pPr>
              <w:pStyle w:val="ListParagraph"/>
              <w:numPr>
                <w:ilvl w:val="0"/>
                <w:numId w:val="25"/>
              </w:numPr>
              <w:rPr>
                <w:rStyle w:val="markedcontent"/>
                <w:rFonts w:ascii="Times New Roman" w:hAnsi="Times New Roman"/>
                <w:bCs/>
                <w:sz w:val="24"/>
                <w:szCs w:val="24"/>
              </w:rPr>
            </w:pPr>
            <w:r w:rsidRPr="00AC25FA">
              <w:rPr>
                <w:rStyle w:val="markedcontent"/>
                <w:rFonts w:ascii="Times New Roman" w:hAnsi="Times New Roman"/>
                <w:bCs/>
                <w:sz w:val="24"/>
                <w:szCs w:val="24"/>
              </w:rPr>
              <w:t>To enable the student to understand the importance of NDT techniques in detecting cracks and defects</w:t>
            </w:r>
          </w:p>
          <w:p w14:paraId="11AB0ADC" w14:textId="77777777" w:rsidR="00CD46A3" w:rsidRPr="00AC25FA" w:rsidRDefault="00CD46A3" w:rsidP="00022D66">
            <w:pPr>
              <w:pStyle w:val="ListParagraph"/>
              <w:numPr>
                <w:ilvl w:val="0"/>
                <w:numId w:val="25"/>
              </w:numPr>
              <w:rPr>
                <w:rStyle w:val="markedcontent"/>
                <w:rFonts w:ascii="Times New Roman" w:hAnsi="Times New Roman"/>
                <w:b/>
                <w:sz w:val="24"/>
                <w:szCs w:val="24"/>
              </w:rPr>
            </w:pPr>
            <w:r w:rsidRPr="00AC25FA">
              <w:rPr>
                <w:rStyle w:val="markedcontent"/>
                <w:rFonts w:ascii="Times New Roman" w:hAnsi="Times New Roman"/>
                <w:bCs/>
                <w:sz w:val="24"/>
                <w:szCs w:val="24"/>
              </w:rPr>
              <w:t>To introduce a few real-time applications of these techniques through case studies</w:t>
            </w:r>
          </w:p>
        </w:tc>
      </w:tr>
      <w:tr w:rsidR="00CD46A3" w:rsidRPr="00F500F8" w14:paraId="14F5E49B" w14:textId="77777777" w:rsidTr="00022D66">
        <w:tc>
          <w:tcPr>
            <w:tcW w:w="9180" w:type="dxa"/>
            <w:gridSpan w:val="6"/>
          </w:tcPr>
          <w:p w14:paraId="5E4EED63" w14:textId="77777777" w:rsidR="00CD46A3" w:rsidRPr="00F500F8" w:rsidRDefault="00CD46A3" w:rsidP="00022D66">
            <w:pPr>
              <w:rPr>
                <w:rStyle w:val="markedcontent"/>
                <w:rFonts w:ascii="Times New Roman" w:hAnsi="Times New Roman" w:cs="Times New Roman"/>
                <w:b/>
                <w:bCs/>
                <w:sz w:val="24"/>
                <w:szCs w:val="24"/>
              </w:rPr>
            </w:pPr>
          </w:p>
        </w:tc>
      </w:tr>
      <w:tr w:rsidR="00CD46A3" w:rsidRPr="00F500F8" w14:paraId="45137DAB" w14:textId="77777777" w:rsidTr="00022D66">
        <w:tc>
          <w:tcPr>
            <w:tcW w:w="9180" w:type="dxa"/>
            <w:gridSpan w:val="6"/>
          </w:tcPr>
          <w:p w14:paraId="384FC887" w14:textId="77777777" w:rsidR="00CD46A3" w:rsidRDefault="00CD46A3" w:rsidP="00022D66">
            <w:pPr>
              <w:rPr>
                <w:rStyle w:val="markedcontent"/>
                <w:rFonts w:ascii="Times New Roman" w:hAnsi="Times New Roman" w:cs="Times New Roman"/>
                <w:sz w:val="24"/>
                <w:szCs w:val="24"/>
              </w:rPr>
            </w:pPr>
            <w:r w:rsidRPr="00F500F8">
              <w:rPr>
                <w:rStyle w:val="markedcontent"/>
                <w:rFonts w:ascii="Times New Roman" w:hAnsi="Times New Roman" w:cs="Times New Roman"/>
                <w:b/>
                <w:bCs/>
                <w:sz w:val="24"/>
                <w:szCs w:val="24"/>
              </w:rPr>
              <w:t>Unit I:</w:t>
            </w:r>
            <w:r w:rsidRPr="00F500F8">
              <w:rPr>
                <w:rStyle w:val="markedcontent"/>
                <w:rFonts w:ascii="Times New Roman" w:hAnsi="Times New Roman" w:cs="Times New Roman"/>
                <w:sz w:val="24"/>
                <w:szCs w:val="24"/>
              </w:rPr>
              <w:t xml:space="preserve"> Visual Inspection, Liquid Penetrant Testing, Magnetic Particle Testing,</w:t>
            </w:r>
          </w:p>
          <w:p w14:paraId="67CCC20D" w14:textId="77777777" w:rsidR="00CD46A3" w:rsidRDefault="00CD46A3" w:rsidP="00022D66">
            <w:pPr>
              <w:rPr>
                <w:rStyle w:val="markedcontent"/>
                <w:rFonts w:ascii="Times New Roman" w:hAnsi="Times New Roman" w:cs="Times New Roman"/>
                <w:sz w:val="24"/>
                <w:szCs w:val="24"/>
              </w:rPr>
            </w:pPr>
            <w:r w:rsidRPr="00F500F8">
              <w:rPr>
                <w:rFonts w:ascii="Times New Roman" w:hAnsi="Times New Roman" w:cs="Times New Roman"/>
                <w:sz w:val="24"/>
                <w:szCs w:val="24"/>
              </w:rPr>
              <w:br/>
            </w:r>
            <w:r w:rsidRPr="00F500F8">
              <w:rPr>
                <w:rStyle w:val="markedcontent"/>
                <w:rFonts w:ascii="Times New Roman" w:hAnsi="Times New Roman" w:cs="Times New Roman"/>
                <w:b/>
                <w:bCs/>
                <w:sz w:val="24"/>
                <w:szCs w:val="24"/>
              </w:rPr>
              <w:t>Unit II:</w:t>
            </w:r>
            <w:r>
              <w:rPr>
                <w:rStyle w:val="markedcontent"/>
                <w:rFonts w:ascii="Times New Roman" w:hAnsi="Times New Roman" w:cs="Times New Roman"/>
                <w:b/>
                <w:bCs/>
                <w:sz w:val="24"/>
                <w:szCs w:val="24"/>
              </w:rPr>
              <w:t xml:space="preserve"> </w:t>
            </w:r>
            <w:r w:rsidRPr="00F500F8">
              <w:rPr>
                <w:rStyle w:val="markedcontent"/>
                <w:rFonts w:ascii="Times New Roman" w:hAnsi="Times New Roman" w:cs="Times New Roman"/>
                <w:sz w:val="24"/>
                <w:szCs w:val="24"/>
              </w:rPr>
              <w:t>Eddy Current Testing, Ultrasonic Testing,</w:t>
            </w:r>
          </w:p>
          <w:p w14:paraId="353D52DA" w14:textId="77777777" w:rsidR="00CD46A3" w:rsidRDefault="00CD46A3" w:rsidP="00022D66">
            <w:pPr>
              <w:rPr>
                <w:rStyle w:val="markedcontent"/>
                <w:rFonts w:ascii="Times New Roman" w:hAnsi="Times New Roman" w:cs="Times New Roman"/>
                <w:sz w:val="24"/>
                <w:szCs w:val="24"/>
              </w:rPr>
            </w:pPr>
            <w:r w:rsidRPr="00F500F8">
              <w:rPr>
                <w:rFonts w:ascii="Times New Roman" w:hAnsi="Times New Roman" w:cs="Times New Roman"/>
                <w:sz w:val="24"/>
                <w:szCs w:val="24"/>
              </w:rPr>
              <w:br/>
            </w:r>
            <w:r w:rsidRPr="00F500F8">
              <w:rPr>
                <w:rStyle w:val="markedcontent"/>
                <w:rFonts w:ascii="Times New Roman" w:hAnsi="Times New Roman" w:cs="Times New Roman"/>
                <w:b/>
                <w:bCs/>
                <w:sz w:val="24"/>
                <w:szCs w:val="24"/>
              </w:rPr>
              <w:t>Unit III:</w:t>
            </w:r>
            <w:r>
              <w:rPr>
                <w:rStyle w:val="markedcontent"/>
                <w:rFonts w:ascii="Times New Roman" w:hAnsi="Times New Roman" w:cs="Times New Roman"/>
                <w:b/>
                <w:bCs/>
                <w:sz w:val="24"/>
                <w:szCs w:val="24"/>
              </w:rPr>
              <w:t xml:space="preserve"> </w:t>
            </w:r>
            <w:r w:rsidRPr="00F500F8">
              <w:rPr>
                <w:rStyle w:val="markedcontent"/>
                <w:rFonts w:ascii="Times New Roman" w:hAnsi="Times New Roman" w:cs="Times New Roman"/>
                <w:sz w:val="24"/>
                <w:szCs w:val="24"/>
              </w:rPr>
              <w:t>Acoustic Emission Technique, Radiography Technique,</w:t>
            </w:r>
          </w:p>
          <w:p w14:paraId="0CA03EC7" w14:textId="77777777" w:rsidR="00CD46A3" w:rsidRDefault="00CD46A3" w:rsidP="00022D66">
            <w:pPr>
              <w:rPr>
                <w:rStyle w:val="markedcontent"/>
                <w:rFonts w:ascii="Times New Roman" w:hAnsi="Times New Roman" w:cs="Times New Roman"/>
                <w:sz w:val="24"/>
                <w:szCs w:val="24"/>
              </w:rPr>
            </w:pPr>
            <w:r w:rsidRPr="00F500F8">
              <w:rPr>
                <w:rFonts w:ascii="Times New Roman" w:hAnsi="Times New Roman" w:cs="Times New Roman"/>
                <w:sz w:val="24"/>
                <w:szCs w:val="24"/>
              </w:rPr>
              <w:br/>
            </w:r>
            <w:r w:rsidRPr="00F500F8">
              <w:rPr>
                <w:rStyle w:val="markedcontent"/>
                <w:rFonts w:ascii="Times New Roman" w:hAnsi="Times New Roman" w:cs="Times New Roman"/>
                <w:b/>
                <w:bCs/>
                <w:sz w:val="24"/>
                <w:szCs w:val="24"/>
              </w:rPr>
              <w:t>Unit IV:</w:t>
            </w:r>
            <w:r w:rsidRPr="00F500F8">
              <w:rPr>
                <w:rStyle w:val="markedcontent"/>
                <w:rFonts w:ascii="Times New Roman" w:hAnsi="Times New Roman" w:cs="Times New Roman"/>
                <w:sz w:val="24"/>
                <w:szCs w:val="24"/>
              </w:rPr>
              <w:t xml:space="preserve"> Residual Stress Analysis, In-situ Metallography, Automation and Robot in NDT,</w:t>
            </w:r>
          </w:p>
          <w:p w14:paraId="7A951A00" w14:textId="77777777" w:rsidR="00CD46A3" w:rsidRPr="00F500F8" w:rsidRDefault="00CD46A3" w:rsidP="00022D66">
            <w:pPr>
              <w:rPr>
                <w:rStyle w:val="markedcontent"/>
                <w:rFonts w:ascii="Times New Roman" w:hAnsi="Times New Roman" w:cs="Times New Roman"/>
                <w:sz w:val="24"/>
                <w:szCs w:val="24"/>
              </w:rPr>
            </w:pPr>
            <w:r w:rsidRPr="00F500F8">
              <w:rPr>
                <w:rFonts w:ascii="Times New Roman" w:hAnsi="Times New Roman" w:cs="Times New Roman"/>
                <w:sz w:val="24"/>
                <w:szCs w:val="24"/>
              </w:rPr>
              <w:lastRenderedPageBreak/>
              <w:br/>
            </w:r>
            <w:r w:rsidRPr="00F500F8">
              <w:rPr>
                <w:rStyle w:val="markedcontent"/>
                <w:rFonts w:ascii="Times New Roman" w:hAnsi="Times New Roman" w:cs="Times New Roman"/>
                <w:b/>
                <w:bCs/>
                <w:sz w:val="24"/>
                <w:szCs w:val="24"/>
              </w:rPr>
              <w:t>Unit V:</w:t>
            </w:r>
            <w:r w:rsidRPr="00F500F8">
              <w:rPr>
                <w:rStyle w:val="markedcontent"/>
                <w:rFonts w:ascii="Times New Roman" w:hAnsi="Times New Roman" w:cs="Times New Roman"/>
                <w:sz w:val="24"/>
                <w:szCs w:val="24"/>
              </w:rPr>
              <w:t xml:space="preserve"> Case study: Grain Size, Weldment</w:t>
            </w:r>
            <w:r>
              <w:rPr>
                <w:rStyle w:val="markedcontent"/>
                <w:rFonts w:ascii="Times New Roman" w:hAnsi="Times New Roman" w:cs="Times New Roman"/>
                <w:sz w:val="24"/>
                <w:szCs w:val="24"/>
              </w:rPr>
              <w:t>,</w:t>
            </w:r>
            <w:r w:rsidRPr="00F500F8">
              <w:rPr>
                <w:rStyle w:val="markedcontent"/>
                <w:rFonts w:ascii="Times New Roman" w:hAnsi="Times New Roman" w:cs="Times New Roman"/>
                <w:sz w:val="24"/>
                <w:szCs w:val="24"/>
              </w:rPr>
              <w:t xml:space="preserve"> and other Structural Components.</w:t>
            </w:r>
          </w:p>
        </w:tc>
      </w:tr>
      <w:tr w:rsidR="00CD46A3" w:rsidRPr="00F500F8" w14:paraId="4F24F0E8" w14:textId="77777777" w:rsidTr="00022D66">
        <w:tc>
          <w:tcPr>
            <w:tcW w:w="9180" w:type="dxa"/>
            <w:gridSpan w:val="6"/>
          </w:tcPr>
          <w:p w14:paraId="17C8D2C7" w14:textId="77777777" w:rsidR="00CD46A3" w:rsidRDefault="00CD46A3" w:rsidP="00022D66">
            <w:pPr>
              <w:pStyle w:val="Default"/>
              <w:rPr>
                <w:rFonts w:eastAsia="Times New Roman"/>
                <w:b/>
                <w:bCs/>
              </w:rPr>
            </w:pPr>
            <w:r w:rsidRPr="00412618">
              <w:rPr>
                <w:rFonts w:eastAsia="Times New Roman"/>
                <w:b/>
                <w:bCs/>
              </w:rPr>
              <w:lastRenderedPageBreak/>
              <w:t>Course Outcomes</w:t>
            </w:r>
          </w:p>
          <w:p w14:paraId="0E4AE4FA" w14:textId="77777777" w:rsidR="00CD46A3" w:rsidRPr="003F48A8" w:rsidRDefault="00CD46A3" w:rsidP="00022D66">
            <w:pPr>
              <w:rPr>
                <w:rFonts w:ascii="Times New Roman" w:hAnsi="Times New Roman" w:cs="Times New Roman"/>
                <w:sz w:val="24"/>
                <w:szCs w:val="24"/>
              </w:rPr>
            </w:pPr>
            <w:r w:rsidRPr="003F48A8">
              <w:rPr>
                <w:rFonts w:ascii="Times New Roman" w:hAnsi="Times New Roman" w:cs="Times New Roman"/>
                <w:b/>
                <w:bCs/>
                <w:sz w:val="24"/>
                <w:szCs w:val="24"/>
              </w:rPr>
              <w:t>CO1:</w:t>
            </w:r>
            <w:r w:rsidRPr="003F48A8">
              <w:rPr>
                <w:rFonts w:ascii="Times New Roman" w:hAnsi="Times New Roman" w:cs="Times New Roman"/>
                <w:sz w:val="24"/>
                <w:szCs w:val="24"/>
              </w:rPr>
              <w:t xml:space="preserve"> Understanding of handy NDT (Non-destructive techniques)</w:t>
            </w:r>
          </w:p>
          <w:p w14:paraId="6A3F05A3" w14:textId="77777777" w:rsidR="00CD46A3" w:rsidRPr="003F48A8" w:rsidRDefault="00CD46A3" w:rsidP="00022D66">
            <w:pPr>
              <w:rPr>
                <w:rFonts w:ascii="Times New Roman" w:hAnsi="Times New Roman" w:cs="Times New Roman"/>
                <w:sz w:val="24"/>
                <w:szCs w:val="24"/>
              </w:rPr>
            </w:pPr>
            <w:r w:rsidRPr="003F48A8">
              <w:rPr>
                <w:rFonts w:ascii="Times New Roman" w:hAnsi="Times New Roman" w:cs="Times New Roman"/>
                <w:b/>
                <w:bCs/>
                <w:sz w:val="24"/>
                <w:szCs w:val="24"/>
              </w:rPr>
              <w:t>CO2:</w:t>
            </w:r>
            <w:r w:rsidRPr="003F48A8">
              <w:rPr>
                <w:rFonts w:ascii="Times New Roman" w:hAnsi="Times New Roman" w:cs="Times New Roman"/>
                <w:sz w:val="24"/>
                <w:szCs w:val="24"/>
              </w:rPr>
              <w:t xml:space="preserve"> Knowledge of Eddy current and ultrasonic testing</w:t>
            </w:r>
          </w:p>
          <w:p w14:paraId="0EC82E9C" w14:textId="77777777" w:rsidR="00CD46A3" w:rsidRPr="003F48A8" w:rsidRDefault="00CD46A3" w:rsidP="00022D66">
            <w:pPr>
              <w:rPr>
                <w:rFonts w:ascii="Times New Roman" w:hAnsi="Times New Roman" w:cs="Times New Roman"/>
                <w:sz w:val="24"/>
                <w:szCs w:val="24"/>
              </w:rPr>
            </w:pPr>
            <w:r w:rsidRPr="003F48A8">
              <w:rPr>
                <w:rFonts w:ascii="Times New Roman" w:hAnsi="Times New Roman" w:cs="Times New Roman"/>
                <w:b/>
                <w:bCs/>
                <w:sz w:val="24"/>
                <w:szCs w:val="24"/>
              </w:rPr>
              <w:t>CO3:</w:t>
            </w:r>
            <w:r w:rsidRPr="003F48A8">
              <w:rPr>
                <w:rFonts w:ascii="Times New Roman" w:hAnsi="Times New Roman" w:cs="Times New Roman"/>
                <w:sz w:val="24"/>
                <w:szCs w:val="24"/>
              </w:rPr>
              <w:t xml:space="preserve"> Concept of acoustic emission and radiography techniques</w:t>
            </w:r>
          </w:p>
          <w:p w14:paraId="30B0DBD5" w14:textId="77777777" w:rsidR="00CD46A3" w:rsidRPr="003F48A8" w:rsidRDefault="00CD46A3" w:rsidP="00022D66">
            <w:pPr>
              <w:rPr>
                <w:rFonts w:ascii="Times New Roman" w:hAnsi="Times New Roman" w:cs="Times New Roman"/>
                <w:sz w:val="24"/>
                <w:szCs w:val="24"/>
              </w:rPr>
            </w:pPr>
            <w:r w:rsidRPr="003F48A8">
              <w:rPr>
                <w:rFonts w:ascii="Times New Roman" w:hAnsi="Times New Roman" w:cs="Times New Roman"/>
                <w:b/>
                <w:bCs/>
                <w:sz w:val="24"/>
                <w:szCs w:val="24"/>
              </w:rPr>
              <w:t>CO4:</w:t>
            </w:r>
            <w:r w:rsidRPr="003F48A8">
              <w:rPr>
                <w:rFonts w:ascii="Times New Roman" w:hAnsi="Times New Roman" w:cs="Times New Roman"/>
                <w:sz w:val="24"/>
                <w:szCs w:val="24"/>
              </w:rPr>
              <w:t xml:space="preserve"> Understanding automated NDT techniques</w:t>
            </w:r>
          </w:p>
          <w:p w14:paraId="0BEE46F6" w14:textId="77777777" w:rsidR="00CD46A3" w:rsidRPr="00F500F8" w:rsidRDefault="00CD46A3" w:rsidP="00022D66">
            <w:pPr>
              <w:rPr>
                <w:rStyle w:val="markedcontent"/>
                <w:rFonts w:ascii="Times New Roman" w:hAnsi="Times New Roman" w:cs="Times New Roman"/>
                <w:b/>
                <w:sz w:val="24"/>
                <w:szCs w:val="24"/>
              </w:rPr>
            </w:pPr>
            <w:r w:rsidRPr="003F48A8">
              <w:rPr>
                <w:rFonts w:ascii="Times New Roman" w:hAnsi="Times New Roman" w:cs="Times New Roman"/>
                <w:b/>
                <w:bCs/>
                <w:sz w:val="24"/>
                <w:szCs w:val="24"/>
              </w:rPr>
              <w:t>CO5:</w:t>
            </w:r>
            <w:r w:rsidRPr="003F48A8">
              <w:rPr>
                <w:rFonts w:ascii="Times New Roman" w:hAnsi="Times New Roman" w:cs="Times New Roman"/>
                <w:sz w:val="24"/>
                <w:szCs w:val="24"/>
              </w:rPr>
              <w:t xml:space="preserve"> Case studies on NDT techniques application</w:t>
            </w:r>
          </w:p>
        </w:tc>
      </w:tr>
      <w:tr w:rsidR="00CD46A3" w:rsidRPr="00F500F8" w14:paraId="06052CCF" w14:textId="77777777" w:rsidTr="00022D66">
        <w:tc>
          <w:tcPr>
            <w:tcW w:w="9180" w:type="dxa"/>
            <w:gridSpan w:val="6"/>
          </w:tcPr>
          <w:p w14:paraId="573ACE32" w14:textId="77777777" w:rsidR="00CD46A3" w:rsidRPr="00F500F8" w:rsidRDefault="00CD46A3" w:rsidP="00022D66">
            <w:pPr>
              <w:rPr>
                <w:rFonts w:ascii="Times New Roman" w:hAnsi="Times New Roman"/>
                <w:sz w:val="24"/>
                <w:szCs w:val="24"/>
              </w:rPr>
            </w:pPr>
            <w:r w:rsidRPr="00F500F8">
              <w:rPr>
                <w:rStyle w:val="markedcontent"/>
                <w:rFonts w:ascii="Times New Roman" w:hAnsi="Times New Roman" w:cs="Times New Roman"/>
                <w:b/>
                <w:sz w:val="24"/>
                <w:szCs w:val="24"/>
              </w:rPr>
              <w:t>Test Book(s)</w:t>
            </w:r>
          </w:p>
        </w:tc>
      </w:tr>
      <w:tr w:rsidR="00CD46A3" w:rsidRPr="00F500F8" w14:paraId="5634CA68" w14:textId="77777777" w:rsidTr="00022D66">
        <w:tc>
          <w:tcPr>
            <w:tcW w:w="9180" w:type="dxa"/>
            <w:gridSpan w:val="6"/>
          </w:tcPr>
          <w:p w14:paraId="0F94B01C" w14:textId="77777777" w:rsidR="00CD46A3" w:rsidRPr="00F500F8" w:rsidRDefault="00CD46A3" w:rsidP="00022D66">
            <w:pPr>
              <w:pStyle w:val="ListParagraph"/>
              <w:numPr>
                <w:ilvl w:val="0"/>
                <w:numId w:val="11"/>
              </w:numPr>
              <w:ind w:left="357" w:hanging="357"/>
              <w:rPr>
                <w:rStyle w:val="markedcontent"/>
                <w:rFonts w:ascii="Times New Roman" w:hAnsi="Times New Roman"/>
                <w:b/>
                <w:i/>
                <w:iCs/>
                <w:sz w:val="24"/>
                <w:szCs w:val="24"/>
              </w:rPr>
            </w:pPr>
            <w:r w:rsidRPr="00F500F8">
              <w:rPr>
                <w:rStyle w:val="markedcontent"/>
                <w:rFonts w:ascii="Times New Roman" w:hAnsi="Times New Roman"/>
                <w:i/>
                <w:iCs/>
                <w:sz w:val="24"/>
                <w:szCs w:val="24"/>
              </w:rPr>
              <w:t xml:space="preserve">Non-destructive Testing of welds, </w:t>
            </w:r>
            <w:proofErr w:type="spellStart"/>
            <w:r w:rsidRPr="00F500F8">
              <w:rPr>
                <w:rStyle w:val="markedcontent"/>
                <w:rFonts w:ascii="Times New Roman" w:hAnsi="Times New Roman"/>
                <w:i/>
                <w:iCs/>
                <w:sz w:val="24"/>
                <w:szCs w:val="24"/>
              </w:rPr>
              <w:t>Baldev</w:t>
            </w:r>
            <w:proofErr w:type="spellEnd"/>
            <w:r w:rsidRPr="00F500F8">
              <w:rPr>
                <w:rStyle w:val="markedcontent"/>
                <w:rFonts w:ascii="Times New Roman" w:hAnsi="Times New Roman"/>
                <w:i/>
                <w:iCs/>
                <w:sz w:val="24"/>
                <w:szCs w:val="24"/>
              </w:rPr>
              <w:t xml:space="preserve"> Raj, C.V. Subramanian and T. Jayakumar, </w:t>
            </w:r>
            <w:proofErr w:type="spellStart"/>
            <w:r w:rsidRPr="00F500F8">
              <w:rPr>
                <w:rStyle w:val="markedcontent"/>
                <w:rFonts w:ascii="Times New Roman" w:hAnsi="Times New Roman"/>
                <w:i/>
                <w:iCs/>
                <w:sz w:val="24"/>
                <w:szCs w:val="24"/>
              </w:rPr>
              <w:t>Narosa</w:t>
            </w:r>
            <w:proofErr w:type="spellEnd"/>
            <w:r w:rsidRPr="00F500F8">
              <w:rPr>
                <w:rStyle w:val="markedcontent"/>
                <w:rFonts w:ascii="Times New Roman" w:hAnsi="Times New Roman"/>
                <w:i/>
                <w:iCs/>
                <w:sz w:val="24"/>
                <w:szCs w:val="24"/>
              </w:rPr>
              <w:t xml:space="preserve"> Publishing House, 2000, Delhi.</w:t>
            </w:r>
          </w:p>
        </w:tc>
      </w:tr>
      <w:tr w:rsidR="00CD46A3" w:rsidRPr="00F500F8" w14:paraId="6A1473B7" w14:textId="77777777" w:rsidTr="00022D66">
        <w:trPr>
          <w:trHeight w:val="2014"/>
        </w:trPr>
        <w:tc>
          <w:tcPr>
            <w:tcW w:w="9180" w:type="dxa"/>
            <w:gridSpan w:val="6"/>
          </w:tcPr>
          <w:p w14:paraId="4245E660" w14:textId="77777777" w:rsidR="00CD46A3" w:rsidRPr="00F500F8" w:rsidRDefault="00CD46A3" w:rsidP="00022D66">
            <w:pPr>
              <w:rPr>
                <w:rFonts w:ascii="Times New Roman" w:hAnsi="Times New Roman"/>
                <w:sz w:val="24"/>
                <w:szCs w:val="24"/>
              </w:rPr>
            </w:pPr>
            <w:r w:rsidRPr="00F500F8">
              <w:rPr>
                <w:rStyle w:val="markedcontent"/>
                <w:rFonts w:ascii="Times New Roman" w:hAnsi="Times New Roman" w:cs="Times New Roman"/>
                <w:b/>
                <w:sz w:val="24"/>
                <w:szCs w:val="24"/>
              </w:rPr>
              <w:t>Reference book(s)</w:t>
            </w:r>
          </w:p>
          <w:p w14:paraId="0EA3CE9D" w14:textId="77777777" w:rsidR="00CD46A3" w:rsidRPr="00F500F8" w:rsidRDefault="00CD46A3" w:rsidP="00022D66">
            <w:pPr>
              <w:pStyle w:val="ListParagraph"/>
              <w:numPr>
                <w:ilvl w:val="0"/>
                <w:numId w:val="11"/>
              </w:numPr>
              <w:ind w:left="357" w:hanging="357"/>
              <w:rPr>
                <w:rFonts w:ascii="Times New Roman" w:hAnsi="Times New Roman"/>
                <w:i/>
                <w:iCs/>
                <w:sz w:val="24"/>
                <w:szCs w:val="24"/>
              </w:rPr>
            </w:pPr>
            <w:r w:rsidRPr="00F500F8">
              <w:rPr>
                <w:rStyle w:val="markedcontent"/>
                <w:rFonts w:ascii="Times New Roman" w:hAnsi="Times New Roman"/>
                <w:i/>
                <w:iCs/>
                <w:sz w:val="24"/>
                <w:szCs w:val="24"/>
              </w:rPr>
              <w:t xml:space="preserve">International Advances in non-destructive testing, (Ed.) W. J. </w:t>
            </w:r>
            <w:proofErr w:type="spellStart"/>
            <w:r w:rsidRPr="00F500F8">
              <w:rPr>
                <w:rStyle w:val="markedcontent"/>
                <w:rFonts w:ascii="Times New Roman" w:hAnsi="Times New Roman"/>
                <w:i/>
                <w:iCs/>
                <w:sz w:val="24"/>
                <w:szCs w:val="24"/>
              </w:rPr>
              <w:t>Mcgonnagle</w:t>
            </w:r>
            <w:proofErr w:type="spellEnd"/>
            <w:r w:rsidRPr="00F500F8">
              <w:rPr>
                <w:rStyle w:val="markedcontent"/>
                <w:rFonts w:ascii="Times New Roman" w:hAnsi="Times New Roman"/>
                <w:i/>
                <w:iCs/>
                <w:sz w:val="24"/>
                <w:szCs w:val="24"/>
              </w:rPr>
              <w:t>, Gordon and Breach Science Publishers, 1981, NY.</w:t>
            </w:r>
          </w:p>
          <w:p w14:paraId="3D3A196E" w14:textId="77777777" w:rsidR="00CD46A3" w:rsidRPr="00F500F8" w:rsidRDefault="00CD46A3" w:rsidP="00022D66">
            <w:pPr>
              <w:pStyle w:val="ListParagraph"/>
              <w:numPr>
                <w:ilvl w:val="0"/>
                <w:numId w:val="11"/>
              </w:numPr>
              <w:ind w:left="357" w:hanging="357"/>
              <w:rPr>
                <w:rFonts w:ascii="Times New Roman" w:hAnsi="Times New Roman"/>
                <w:i/>
                <w:iCs/>
                <w:sz w:val="24"/>
                <w:szCs w:val="24"/>
              </w:rPr>
            </w:pPr>
            <w:r w:rsidRPr="00F500F8">
              <w:rPr>
                <w:rStyle w:val="markedcontent"/>
                <w:rFonts w:ascii="Times New Roman" w:hAnsi="Times New Roman"/>
                <w:i/>
                <w:iCs/>
                <w:sz w:val="24"/>
                <w:szCs w:val="24"/>
              </w:rPr>
              <w:t xml:space="preserve">Non-destructive Testing, Views, Reviews, Previews, (Ed.) </w:t>
            </w:r>
            <w:proofErr w:type="spellStart"/>
            <w:r w:rsidRPr="00F500F8">
              <w:rPr>
                <w:rStyle w:val="markedcontent"/>
                <w:rFonts w:ascii="Times New Roman" w:hAnsi="Times New Roman"/>
                <w:i/>
                <w:iCs/>
                <w:sz w:val="24"/>
                <w:szCs w:val="24"/>
              </w:rPr>
              <w:t>L.</w:t>
            </w:r>
            <w:proofErr w:type="gramStart"/>
            <w:r w:rsidRPr="00F500F8">
              <w:rPr>
                <w:rStyle w:val="markedcontent"/>
                <w:rFonts w:ascii="Times New Roman" w:hAnsi="Times New Roman"/>
                <w:i/>
                <w:iCs/>
                <w:sz w:val="24"/>
                <w:szCs w:val="24"/>
              </w:rPr>
              <w:t>L.Alston</w:t>
            </w:r>
            <w:proofErr w:type="spellEnd"/>
            <w:proofErr w:type="gramEnd"/>
            <w:r w:rsidRPr="00F500F8">
              <w:rPr>
                <w:rStyle w:val="markedcontent"/>
                <w:rFonts w:ascii="Times New Roman" w:hAnsi="Times New Roman"/>
                <w:i/>
                <w:iCs/>
                <w:sz w:val="24"/>
                <w:szCs w:val="24"/>
              </w:rPr>
              <w:t>, Oxford University Press, 1970</w:t>
            </w:r>
          </w:p>
          <w:p w14:paraId="78EE53DE" w14:textId="77777777" w:rsidR="00CD46A3" w:rsidRPr="00F500F8" w:rsidRDefault="00CD46A3" w:rsidP="00022D66">
            <w:pPr>
              <w:pStyle w:val="ListParagraph"/>
              <w:numPr>
                <w:ilvl w:val="0"/>
                <w:numId w:val="11"/>
              </w:numPr>
              <w:ind w:left="357" w:hanging="357"/>
              <w:rPr>
                <w:rFonts w:ascii="Times New Roman" w:hAnsi="Times New Roman"/>
                <w:sz w:val="24"/>
                <w:szCs w:val="24"/>
              </w:rPr>
            </w:pPr>
            <w:r w:rsidRPr="00F500F8">
              <w:rPr>
                <w:rStyle w:val="markedcontent"/>
                <w:rFonts w:ascii="Times New Roman" w:hAnsi="Times New Roman"/>
                <w:i/>
                <w:iCs/>
                <w:sz w:val="24"/>
                <w:szCs w:val="24"/>
              </w:rPr>
              <w:t xml:space="preserve">Nondestructive Evaluation and quality control, ASM handbook, Volume </w:t>
            </w:r>
            <w:proofErr w:type="gramStart"/>
            <w:r w:rsidRPr="00F500F8">
              <w:rPr>
                <w:rStyle w:val="markedcontent"/>
                <w:rFonts w:ascii="Times New Roman" w:hAnsi="Times New Roman"/>
                <w:i/>
                <w:iCs/>
                <w:sz w:val="24"/>
                <w:szCs w:val="24"/>
              </w:rPr>
              <w:t>17,ASM</w:t>
            </w:r>
            <w:proofErr w:type="gramEnd"/>
            <w:r w:rsidRPr="00F500F8">
              <w:rPr>
                <w:rStyle w:val="markedcontent"/>
                <w:rFonts w:ascii="Times New Roman" w:hAnsi="Times New Roman"/>
                <w:i/>
                <w:iCs/>
                <w:sz w:val="24"/>
                <w:szCs w:val="24"/>
              </w:rPr>
              <w:t xml:space="preserve"> International</w:t>
            </w:r>
          </w:p>
        </w:tc>
      </w:tr>
    </w:tbl>
    <w:p w14:paraId="412300A9" w14:textId="76DD1BB3"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9242" w:type="dxa"/>
        <w:tblLayout w:type="fixed"/>
        <w:tblLook w:val="04A0" w:firstRow="1" w:lastRow="0" w:firstColumn="1" w:lastColumn="0" w:noHBand="0" w:noVBand="1"/>
      </w:tblPr>
      <w:tblGrid>
        <w:gridCol w:w="9242"/>
      </w:tblGrid>
      <w:tr w:rsidR="0052004C" w:rsidRPr="00287994" w14:paraId="36AF10D1" w14:textId="77777777" w:rsidTr="0052004C">
        <w:tc>
          <w:tcPr>
            <w:tcW w:w="9242" w:type="dxa"/>
          </w:tcPr>
          <w:p w14:paraId="192B8C38" w14:textId="77777777" w:rsidR="0052004C" w:rsidRPr="00287994" w:rsidRDefault="0052004C" w:rsidP="00022D66">
            <w:pPr>
              <w:rPr>
                <w:rFonts w:ascii="Times New Roman" w:eastAsia="Times New Roman" w:hAnsi="Times New Roman" w:cs="Times New Roman"/>
                <w:sz w:val="24"/>
                <w:szCs w:val="24"/>
                <w:lang w:eastAsia="en-IN"/>
              </w:rPr>
            </w:pPr>
            <w:r w:rsidRPr="00287994">
              <w:rPr>
                <w:rFonts w:ascii="Times New Roman" w:eastAsia="Times New Roman" w:hAnsi="Times New Roman" w:cs="Times New Roman"/>
                <w:b/>
                <w:sz w:val="24"/>
                <w:szCs w:val="24"/>
                <w:lang w:eastAsia="en-IN"/>
              </w:rPr>
              <w:t xml:space="preserve">Course Name: </w:t>
            </w:r>
            <w:r w:rsidRPr="00287994">
              <w:rPr>
                <w:rFonts w:ascii="Times New Roman" w:eastAsia="Times New Roman" w:hAnsi="Times New Roman" w:cs="Times New Roman"/>
                <w:b/>
                <w:bCs/>
                <w:color w:val="000000"/>
                <w:sz w:val="24"/>
                <w:szCs w:val="24"/>
                <w:lang w:eastAsia="en-IN"/>
              </w:rPr>
              <w:t>Polymer Characterization and Testing</w:t>
            </w:r>
          </w:p>
        </w:tc>
      </w:tr>
      <w:tr w:rsidR="0052004C" w:rsidRPr="00287994" w14:paraId="27541A72" w14:textId="77777777" w:rsidTr="0052004C">
        <w:tc>
          <w:tcPr>
            <w:tcW w:w="9242" w:type="dxa"/>
          </w:tcPr>
          <w:p w14:paraId="7524FEE9" w14:textId="3F0D6AAA" w:rsidR="0052004C" w:rsidRPr="00287994" w:rsidRDefault="0052004C" w:rsidP="00022D66">
            <w:pPr>
              <w:rPr>
                <w:rFonts w:ascii="Times New Roman" w:eastAsia="Times New Roman" w:hAnsi="Times New Roman" w:cs="Times New Roman"/>
                <w:sz w:val="24"/>
                <w:szCs w:val="24"/>
                <w:lang w:eastAsia="en-IN"/>
              </w:rPr>
            </w:pPr>
            <w:r w:rsidRPr="00287994">
              <w:rPr>
                <w:rFonts w:ascii="Times New Roman" w:eastAsia="Times New Roman" w:hAnsi="Times New Roman" w:cs="Times New Roman"/>
                <w:b/>
                <w:sz w:val="24"/>
                <w:szCs w:val="24"/>
                <w:lang w:eastAsia="en-IN"/>
              </w:rPr>
              <w:t>Course Code: MS51</w:t>
            </w:r>
            <w:r>
              <w:rPr>
                <w:rFonts w:ascii="Times New Roman" w:eastAsia="Times New Roman" w:hAnsi="Times New Roman" w:cs="Times New Roman"/>
                <w:b/>
                <w:sz w:val="24"/>
                <w:szCs w:val="24"/>
                <w:lang w:eastAsia="en-IN"/>
              </w:rPr>
              <w:t>1</w:t>
            </w:r>
          </w:p>
        </w:tc>
      </w:tr>
      <w:tr w:rsidR="0052004C" w:rsidRPr="00287994" w14:paraId="763CAF40" w14:textId="77777777" w:rsidTr="0052004C">
        <w:tc>
          <w:tcPr>
            <w:tcW w:w="9242" w:type="dxa"/>
          </w:tcPr>
          <w:p w14:paraId="60874D2C" w14:textId="77777777" w:rsidR="0052004C" w:rsidRDefault="0052004C" w:rsidP="00022D66">
            <w:pPr>
              <w:pStyle w:val="Default"/>
              <w:jc w:val="both"/>
              <w:rPr>
                <w:b/>
                <w:bCs/>
              </w:rPr>
            </w:pPr>
            <w:r w:rsidRPr="0021626D">
              <w:rPr>
                <w:b/>
                <w:bCs/>
              </w:rPr>
              <w:t xml:space="preserve">Course </w:t>
            </w:r>
            <w:r>
              <w:rPr>
                <w:b/>
                <w:bCs/>
              </w:rPr>
              <w:t>Objectives</w:t>
            </w:r>
            <w:r w:rsidRPr="0021626D">
              <w:rPr>
                <w:b/>
                <w:bCs/>
              </w:rPr>
              <w:t xml:space="preserve">: </w:t>
            </w:r>
          </w:p>
          <w:p w14:paraId="41A86EF2" w14:textId="77777777" w:rsidR="0052004C" w:rsidRPr="007D61B6" w:rsidRDefault="0052004C" w:rsidP="00022D66">
            <w:pPr>
              <w:pStyle w:val="ListParagraph"/>
              <w:numPr>
                <w:ilvl w:val="0"/>
                <w:numId w:val="28"/>
              </w:numPr>
              <w:jc w:val="both"/>
              <w:rPr>
                <w:rFonts w:ascii="Times New Roman" w:hAnsi="Times New Roman"/>
                <w:sz w:val="24"/>
                <w:szCs w:val="24"/>
              </w:rPr>
            </w:pPr>
            <w:r w:rsidRPr="007D61B6">
              <w:rPr>
                <w:rFonts w:ascii="Times New Roman" w:hAnsi="Times New Roman"/>
                <w:sz w:val="24"/>
                <w:szCs w:val="24"/>
              </w:rPr>
              <w:t>To impart knowledge on various physical characterizations of polymers</w:t>
            </w:r>
          </w:p>
          <w:p w14:paraId="75B50B35" w14:textId="77777777" w:rsidR="0052004C" w:rsidRPr="007D61B6" w:rsidRDefault="0052004C" w:rsidP="00022D66">
            <w:pPr>
              <w:pStyle w:val="ListParagraph"/>
              <w:numPr>
                <w:ilvl w:val="0"/>
                <w:numId w:val="28"/>
              </w:numPr>
              <w:jc w:val="both"/>
              <w:rPr>
                <w:rFonts w:ascii="Times New Roman" w:hAnsi="Times New Roman"/>
                <w:sz w:val="24"/>
                <w:szCs w:val="24"/>
              </w:rPr>
            </w:pPr>
            <w:r w:rsidRPr="007D61B6">
              <w:rPr>
                <w:rFonts w:ascii="Times New Roman" w:hAnsi="Times New Roman"/>
                <w:sz w:val="24"/>
                <w:szCs w:val="24"/>
              </w:rPr>
              <w:t>To introduce various mechanical properties of polymers</w:t>
            </w:r>
          </w:p>
          <w:p w14:paraId="3D7BF387" w14:textId="77777777" w:rsidR="0052004C" w:rsidRPr="007D61B6" w:rsidRDefault="0052004C" w:rsidP="00022D66">
            <w:pPr>
              <w:pStyle w:val="ListParagraph"/>
              <w:numPr>
                <w:ilvl w:val="0"/>
                <w:numId w:val="28"/>
              </w:numPr>
              <w:jc w:val="both"/>
              <w:rPr>
                <w:rFonts w:ascii="Times New Roman" w:hAnsi="Times New Roman"/>
                <w:sz w:val="24"/>
                <w:szCs w:val="24"/>
              </w:rPr>
            </w:pPr>
            <w:r w:rsidRPr="007D61B6">
              <w:rPr>
                <w:rFonts w:ascii="Times New Roman" w:hAnsi="Times New Roman"/>
                <w:sz w:val="24"/>
                <w:szCs w:val="24"/>
              </w:rPr>
              <w:t>To familiarize the thermal and thermo-mechanical properties of polymers</w:t>
            </w:r>
          </w:p>
          <w:p w14:paraId="573A64DF" w14:textId="77777777" w:rsidR="0052004C" w:rsidRPr="007D61B6" w:rsidRDefault="0052004C" w:rsidP="00022D66">
            <w:pPr>
              <w:pStyle w:val="ListParagraph"/>
              <w:numPr>
                <w:ilvl w:val="0"/>
                <w:numId w:val="28"/>
              </w:numPr>
              <w:jc w:val="both"/>
              <w:rPr>
                <w:rFonts w:ascii="Times New Roman" w:hAnsi="Times New Roman"/>
                <w:b/>
                <w:bCs/>
                <w:sz w:val="24"/>
                <w:szCs w:val="24"/>
              </w:rPr>
            </w:pPr>
            <w:r w:rsidRPr="007D61B6">
              <w:rPr>
                <w:rFonts w:ascii="Times New Roman" w:hAnsi="Times New Roman"/>
                <w:sz w:val="24"/>
                <w:szCs w:val="24"/>
              </w:rPr>
              <w:t xml:space="preserve">To introduce the optical and electrical properties of polymers </w:t>
            </w:r>
          </w:p>
        </w:tc>
      </w:tr>
      <w:tr w:rsidR="0052004C" w:rsidRPr="00287994" w14:paraId="0B88AE15" w14:textId="77777777" w:rsidTr="0052004C">
        <w:trPr>
          <w:trHeight w:val="4180"/>
        </w:trPr>
        <w:tc>
          <w:tcPr>
            <w:tcW w:w="9242" w:type="dxa"/>
          </w:tcPr>
          <w:p w14:paraId="111C2E34" w14:textId="77777777" w:rsidR="0052004C" w:rsidRDefault="0052004C" w:rsidP="00022D66">
            <w:pPr>
              <w:jc w:val="both"/>
              <w:rPr>
                <w:rFonts w:ascii="Times New Roman" w:hAnsi="Times New Roman" w:cs="Times New Roman"/>
                <w:sz w:val="24"/>
                <w:szCs w:val="24"/>
              </w:rPr>
            </w:pPr>
            <w:r w:rsidRPr="00287994">
              <w:rPr>
                <w:rFonts w:ascii="Times New Roman" w:hAnsi="Times New Roman" w:cs="Times New Roman"/>
                <w:b/>
                <w:bCs/>
                <w:sz w:val="24"/>
                <w:szCs w:val="24"/>
              </w:rPr>
              <w:t>Unit I:</w:t>
            </w:r>
            <w:r w:rsidRPr="00287994">
              <w:rPr>
                <w:rFonts w:ascii="Times New Roman" w:hAnsi="Times New Roman" w:cs="Times New Roman"/>
                <w:sz w:val="24"/>
                <w:szCs w:val="24"/>
              </w:rPr>
              <w:t xml:space="preserve"> Concept of molecular weight distribution and its significance, concept of average molecular weight, determination of number average, weight average, viscosity average and Z-average molecular weights, polymer crystallinity, analysis of polymers using IR, XRD, thermal (DSC, DMTA, TGA), microscopic (optical and electronic) techniques, Molecular wt. distribution: Broad and Narrow, GPC, Mooney viscosity. Polymer solubility and swelling</w:t>
            </w:r>
          </w:p>
          <w:p w14:paraId="01252F6D" w14:textId="77777777" w:rsidR="0052004C" w:rsidRPr="00287994" w:rsidRDefault="0052004C" w:rsidP="00022D66">
            <w:pPr>
              <w:jc w:val="both"/>
              <w:rPr>
                <w:rFonts w:ascii="Times New Roman" w:hAnsi="Times New Roman" w:cs="Times New Roman"/>
                <w:sz w:val="24"/>
                <w:szCs w:val="24"/>
              </w:rPr>
            </w:pPr>
          </w:p>
          <w:p w14:paraId="0A99145C" w14:textId="77777777" w:rsidR="0052004C" w:rsidRDefault="0052004C" w:rsidP="00022D66">
            <w:pPr>
              <w:jc w:val="both"/>
              <w:textAlignment w:val="baseline"/>
              <w:rPr>
                <w:rFonts w:ascii="Times New Roman" w:hAnsi="Times New Roman" w:cs="Times New Roman"/>
                <w:sz w:val="24"/>
                <w:szCs w:val="24"/>
              </w:rPr>
            </w:pPr>
            <w:r w:rsidRPr="00287994">
              <w:rPr>
                <w:rFonts w:ascii="Times New Roman" w:hAnsi="Times New Roman" w:cs="Times New Roman"/>
                <w:b/>
                <w:bCs/>
                <w:sz w:val="24"/>
                <w:szCs w:val="24"/>
              </w:rPr>
              <w:t>Unit II:</w:t>
            </w:r>
            <w:r w:rsidRPr="00287994">
              <w:rPr>
                <w:rFonts w:ascii="Times New Roman" w:hAnsi="Times New Roman" w:cs="Times New Roman"/>
                <w:sz w:val="24"/>
                <w:szCs w:val="24"/>
              </w:rPr>
              <w:t xml:space="preserve"> Mechanical-static and dynamic, tensile, flexural, compressive, abrasion, endurance, fatigue, hardness, tear, resilience, impact, toughness. </w:t>
            </w:r>
          </w:p>
          <w:p w14:paraId="2DAEC3E6" w14:textId="77777777" w:rsidR="0052004C" w:rsidRPr="00287994" w:rsidRDefault="0052004C" w:rsidP="00022D66">
            <w:pPr>
              <w:jc w:val="both"/>
              <w:textAlignment w:val="baseline"/>
              <w:rPr>
                <w:rFonts w:ascii="Times New Roman" w:hAnsi="Times New Roman" w:cs="Times New Roman"/>
                <w:sz w:val="24"/>
                <w:szCs w:val="24"/>
              </w:rPr>
            </w:pPr>
          </w:p>
          <w:p w14:paraId="249E0F8F" w14:textId="77777777" w:rsidR="0052004C" w:rsidRDefault="0052004C" w:rsidP="00022D66">
            <w:pPr>
              <w:jc w:val="both"/>
              <w:textAlignment w:val="baseline"/>
              <w:rPr>
                <w:rFonts w:ascii="Times New Roman" w:hAnsi="Times New Roman" w:cs="Times New Roman"/>
                <w:sz w:val="24"/>
                <w:szCs w:val="24"/>
              </w:rPr>
            </w:pPr>
            <w:r w:rsidRPr="00287994">
              <w:rPr>
                <w:rFonts w:ascii="Times New Roman" w:hAnsi="Times New Roman" w:cs="Times New Roman"/>
                <w:b/>
                <w:bCs/>
                <w:sz w:val="24"/>
                <w:szCs w:val="24"/>
              </w:rPr>
              <w:t>Unit III:</w:t>
            </w:r>
            <w:r w:rsidRPr="00287994">
              <w:rPr>
                <w:rFonts w:ascii="Times New Roman" w:hAnsi="Times New Roman" w:cs="Times New Roman"/>
                <w:sz w:val="24"/>
                <w:szCs w:val="24"/>
              </w:rPr>
              <w:t xml:space="preserve"> Conductivity-thermal and electrical, dielectric constant, dissipation factor, power factor, electric resistance, surface resistivity, volume resistivity, </w:t>
            </w:r>
          </w:p>
          <w:p w14:paraId="5EC7973C" w14:textId="77777777" w:rsidR="0052004C" w:rsidRPr="00287994" w:rsidRDefault="0052004C" w:rsidP="00022D66">
            <w:pPr>
              <w:jc w:val="both"/>
              <w:textAlignment w:val="baseline"/>
              <w:rPr>
                <w:rFonts w:ascii="Times New Roman" w:hAnsi="Times New Roman" w:cs="Times New Roman"/>
                <w:sz w:val="24"/>
                <w:szCs w:val="24"/>
              </w:rPr>
            </w:pPr>
          </w:p>
          <w:p w14:paraId="2A01B66C" w14:textId="77777777" w:rsidR="0052004C" w:rsidRDefault="0052004C" w:rsidP="00022D66">
            <w:pPr>
              <w:jc w:val="both"/>
              <w:textAlignment w:val="baseline"/>
              <w:rPr>
                <w:rFonts w:ascii="Times New Roman" w:hAnsi="Times New Roman" w:cs="Times New Roman"/>
                <w:sz w:val="24"/>
                <w:szCs w:val="24"/>
              </w:rPr>
            </w:pPr>
            <w:r w:rsidRPr="00287994">
              <w:rPr>
                <w:rFonts w:ascii="Times New Roman" w:hAnsi="Times New Roman" w:cs="Times New Roman"/>
                <w:b/>
                <w:bCs/>
                <w:sz w:val="24"/>
                <w:szCs w:val="24"/>
              </w:rPr>
              <w:t>Unit IV:</w:t>
            </w:r>
            <w:r w:rsidRPr="00287994">
              <w:rPr>
                <w:rFonts w:ascii="Times New Roman" w:hAnsi="Times New Roman" w:cs="Times New Roman"/>
                <w:sz w:val="24"/>
                <w:szCs w:val="24"/>
              </w:rPr>
              <w:t xml:space="preserve"> </w:t>
            </w:r>
            <w:r>
              <w:rPr>
                <w:rFonts w:ascii="Times New Roman" w:hAnsi="Times New Roman" w:cs="Times New Roman"/>
                <w:sz w:val="24"/>
                <w:szCs w:val="24"/>
              </w:rPr>
              <w:t>S</w:t>
            </w:r>
            <w:r w:rsidRPr="00287994">
              <w:rPr>
                <w:rFonts w:ascii="Times New Roman" w:hAnsi="Times New Roman" w:cs="Times New Roman"/>
                <w:sz w:val="24"/>
                <w:szCs w:val="24"/>
              </w:rPr>
              <w:t>welling, aging resistance, environmental stress cracking resistance, limiting oxygen index. Heat deflection temperature –</w:t>
            </w:r>
            <w:proofErr w:type="spellStart"/>
            <w:r w:rsidRPr="00287994">
              <w:rPr>
                <w:rFonts w:ascii="Times New Roman" w:hAnsi="Times New Roman" w:cs="Times New Roman"/>
                <w:sz w:val="24"/>
                <w:szCs w:val="24"/>
              </w:rPr>
              <w:t>Vicat</w:t>
            </w:r>
            <w:proofErr w:type="spellEnd"/>
            <w:r w:rsidRPr="00287994">
              <w:rPr>
                <w:rFonts w:ascii="Times New Roman" w:hAnsi="Times New Roman" w:cs="Times New Roman"/>
                <w:sz w:val="24"/>
                <w:szCs w:val="24"/>
              </w:rPr>
              <w:t xml:space="preserve"> softening temperature, Brittleness temperature, Glass transition temperature, Coefficient of thermal expansion, Shrinkage, Flammability, dielectric constant, dissipation factor, power factor. </w:t>
            </w:r>
          </w:p>
          <w:p w14:paraId="1EC01252" w14:textId="77777777" w:rsidR="0052004C" w:rsidRPr="00287994" w:rsidRDefault="0052004C" w:rsidP="00022D66">
            <w:pPr>
              <w:jc w:val="both"/>
              <w:textAlignment w:val="baseline"/>
              <w:rPr>
                <w:rFonts w:ascii="Times New Roman" w:hAnsi="Times New Roman" w:cs="Times New Roman"/>
                <w:sz w:val="24"/>
                <w:szCs w:val="24"/>
              </w:rPr>
            </w:pPr>
          </w:p>
          <w:p w14:paraId="498B9966" w14:textId="77777777" w:rsidR="0052004C" w:rsidRPr="00287994" w:rsidRDefault="0052004C" w:rsidP="00022D66">
            <w:pPr>
              <w:jc w:val="both"/>
              <w:textAlignment w:val="baseline"/>
              <w:rPr>
                <w:rFonts w:ascii="Times New Roman" w:hAnsi="Times New Roman" w:cs="Times New Roman"/>
                <w:sz w:val="24"/>
                <w:szCs w:val="24"/>
              </w:rPr>
            </w:pPr>
            <w:r w:rsidRPr="00287994">
              <w:rPr>
                <w:rFonts w:ascii="Times New Roman" w:hAnsi="Times New Roman" w:cs="Times New Roman"/>
                <w:b/>
                <w:bCs/>
                <w:sz w:val="24"/>
                <w:szCs w:val="24"/>
              </w:rPr>
              <w:t>Unit V:</w:t>
            </w:r>
            <w:r w:rsidRPr="00287994">
              <w:rPr>
                <w:rFonts w:ascii="Times New Roman" w:hAnsi="Times New Roman" w:cs="Times New Roman"/>
                <w:sz w:val="24"/>
                <w:szCs w:val="24"/>
              </w:rPr>
              <w:t xml:space="preserve"> Optical Properties - Refractive Index, Luminous Transmittance and Haze, Melt flow index</w:t>
            </w:r>
          </w:p>
        </w:tc>
      </w:tr>
      <w:tr w:rsidR="0052004C" w:rsidRPr="00287994" w14:paraId="33617144" w14:textId="77777777" w:rsidTr="0052004C">
        <w:tc>
          <w:tcPr>
            <w:tcW w:w="9242" w:type="dxa"/>
          </w:tcPr>
          <w:p w14:paraId="158B0ECF" w14:textId="77777777" w:rsidR="0052004C" w:rsidRDefault="0052004C" w:rsidP="00022D66">
            <w:pPr>
              <w:pStyle w:val="Default"/>
              <w:rPr>
                <w:rFonts w:eastAsia="Times New Roman"/>
                <w:b/>
                <w:bCs/>
              </w:rPr>
            </w:pPr>
            <w:r w:rsidRPr="00412618">
              <w:rPr>
                <w:rFonts w:eastAsia="Times New Roman"/>
                <w:b/>
                <w:bCs/>
              </w:rPr>
              <w:t>Course Outcomes</w:t>
            </w:r>
          </w:p>
          <w:p w14:paraId="12C3D100" w14:textId="77777777" w:rsidR="0052004C" w:rsidRDefault="0052004C" w:rsidP="00022D66">
            <w:pPr>
              <w:pStyle w:val="Default"/>
              <w:rPr>
                <w:rFonts w:eastAsia="Times New Roman"/>
              </w:rPr>
            </w:pPr>
            <w:r>
              <w:rPr>
                <w:rFonts w:eastAsia="Times New Roman"/>
                <w:b/>
                <w:bCs/>
              </w:rPr>
              <w:t xml:space="preserve">CO1: </w:t>
            </w:r>
            <w:r>
              <w:rPr>
                <w:rFonts w:eastAsia="Times New Roman"/>
              </w:rPr>
              <w:t>Understand the molecular weight concepts and physical properties of polymers</w:t>
            </w:r>
          </w:p>
          <w:p w14:paraId="7D35B082" w14:textId="77777777" w:rsidR="0052004C" w:rsidRDefault="0052004C" w:rsidP="00022D66">
            <w:pPr>
              <w:pStyle w:val="Default"/>
              <w:rPr>
                <w:rFonts w:eastAsia="Times New Roman"/>
              </w:rPr>
            </w:pPr>
            <w:r>
              <w:rPr>
                <w:rFonts w:eastAsia="Times New Roman"/>
                <w:b/>
                <w:bCs/>
              </w:rPr>
              <w:t xml:space="preserve">CO2: </w:t>
            </w:r>
            <w:r>
              <w:rPr>
                <w:rFonts w:eastAsia="Times New Roman"/>
              </w:rPr>
              <w:t>Learn the techniques for characterizing various polymer</w:t>
            </w:r>
          </w:p>
          <w:p w14:paraId="0FC15E52" w14:textId="77777777" w:rsidR="0052004C" w:rsidRDefault="0052004C" w:rsidP="00022D66">
            <w:pPr>
              <w:pStyle w:val="Default"/>
              <w:rPr>
                <w:rFonts w:eastAsia="Times New Roman"/>
              </w:rPr>
            </w:pPr>
            <w:r w:rsidRPr="002E7BB4">
              <w:rPr>
                <w:rFonts w:eastAsia="Times New Roman"/>
                <w:b/>
                <w:bCs/>
              </w:rPr>
              <w:t>CO3:</w:t>
            </w:r>
            <w:r>
              <w:rPr>
                <w:rFonts w:eastAsia="Times New Roman"/>
              </w:rPr>
              <w:t xml:space="preserve"> Understand the mechanical </w:t>
            </w:r>
            <w:proofErr w:type="spellStart"/>
            <w:r>
              <w:rPr>
                <w:rFonts w:eastAsia="Times New Roman"/>
              </w:rPr>
              <w:t>behavior</w:t>
            </w:r>
            <w:proofErr w:type="spellEnd"/>
            <w:r>
              <w:rPr>
                <w:rFonts w:eastAsia="Times New Roman"/>
              </w:rPr>
              <w:t xml:space="preserve"> of polymers</w:t>
            </w:r>
          </w:p>
          <w:p w14:paraId="084C2345" w14:textId="77777777" w:rsidR="0052004C" w:rsidRDefault="0052004C" w:rsidP="00022D66">
            <w:pPr>
              <w:pStyle w:val="Default"/>
              <w:rPr>
                <w:rFonts w:eastAsia="Times New Roman"/>
                <w:b/>
                <w:bCs/>
              </w:rPr>
            </w:pPr>
            <w:r w:rsidRPr="002E7BB4">
              <w:rPr>
                <w:rFonts w:eastAsia="Times New Roman"/>
                <w:b/>
                <w:bCs/>
              </w:rPr>
              <w:lastRenderedPageBreak/>
              <w:t>CO4:</w:t>
            </w:r>
            <w:r>
              <w:rPr>
                <w:rFonts w:eastAsia="Times New Roman"/>
              </w:rPr>
              <w:t xml:space="preserve"> Knowledge of thermal and thermo-mechanical properties of polymers</w:t>
            </w:r>
          </w:p>
          <w:p w14:paraId="6BF1B95F" w14:textId="77777777" w:rsidR="0052004C" w:rsidRPr="00E2201C" w:rsidRDefault="0052004C" w:rsidP="00022D66">
            <w:pPr>
              <w:pStyle w:val="Default"/>
              <w:rPr>
                <w:rFonts w:eastAsia="Times New Roman"/>
                <w:b/>
                <w:bCs/>
              </w:rPr>
            </w:pPr>
            <w:r>
              <w:rPr>
                <w:rFonts w:eastAsia="Times New Roman"/>
                <w:b/>
                <w:bCs/>
              </w:rPr>
              <w:t xml:space="preserve">CO5: </w:t>
            </w:r>
            <w:r>
              <w:rPr>
                <w:rFonts w:eastAsia="Times New Roman"/>
              </w:rPr>
              <w:t>Understand the electrical and optical properties of polymers</w:t>
            </w:r>
          </w:p>
        </w:tc>
      </w:tr>
      <w:tr w:rsidR="0052004C" w:rsidRPr="00287994" w14:paraId="18FEFEFD" w14:textId="77777777" w:rsidTr="0052004C">
        <w:trPr>
          <w:trHeight w:val="1420"/>
        </w:trPr>
        <w:tc>
          <w:tcPr>
            <w:tcW w:w="9242" w:type="dxa"/>
          </w:tcPr>
          <w:p w14:paraId="3C430C01" w14:textId="77777777" w:rsidR="0052004C" w:rsidRPr="00287994" w:rsidRDefault="0052004C" w:rsidP="00022D66">
            <w:pPr>
              <w:jc w:val="both"/>
              <w:rPr>
                <w:rFonts w:ascii="Times New Roman" w:eastAsia="Times New Roman" w:hAnsi="Times New Roman" w:cs="Times New Roman"/>
                <w:sz w:val="24"/>
                <w:szCs w:val="24"/>
                <w:lang w:eastAsia="en-IN"/>
              </w:rPr>
            </w:pPr>
            <w:r w:rsidRPr="00287994">
              <w:rPr>
                <w:rFonts w:ascii="Times New Roman" w:eastAsia="Times New Roman" w:hAnsi="Times New Roman" w:cs="Times New Roman"/>
                <w:b/>
                <w:bCs/>
                <w:sz w:val="24"/>
                <w:szCs w:val="24"/>
                <w:u w:val="single"/>
                <w:lang w:eastAsia="en-IN"/>
              </w:rPr>
              <w:lastRenderedPageBreak/>
              <w:t>Reference Books:</w:t>
            </w:r>
          </w:p>
          <w:p w14:paraId="73305515" w14:textId="77777777" w:rsidR="0052004C" w:rsidRPr="00287994" w:rsidRDefault="0052004C" w:rsidP="00022D66">
            <w:pPr>
              <w:numPr>
                <w:ilvl w:val="0"/>
                <w:numId w:val="5"/>
              </w:numPr>
              <w:ind w:left="284"/>
              <w:jc w:val="both"/>
              <w:textAlignment w:val="baseline"/>
              <w:rPr>
                <w:rFonts w:ascii="Times New Roman" w:eastAsia="Times New Roman" w:hAnsi="Times New Roman" w:cs="Times New Roman"/>
                <w:i/>
                <w:iCs/>
                <w:sz w:val="24"/>
                <w:szCs w:val="24"/>
                <w:lang w:eastAsia="en-IN"/>
              </w:rPr>
            </w:pPr>
            <w:r w:rsidRPr="00287994">
              <w:rPr>
                <w:rFonts w:ascii="Times New Roman" w:eastAsia="Times New Roman" w:hAnsi="Times New Roman" w:cs="Times New Roman"/>
                <w:i/>
                <w:iCs/>
                <w:sz w:val="24"/>
                <w:szCs w:val="24"/>
                <w:lang w:eastAsia="en-IN"/>
              </w:rPr>
              <w:t xml:space="preserve">Textbook of Polymer Science, Fred W. </w:t>
            </w:r>
            <w:proofErr w:type="spellStart"/>
            <w:r w:rsidRPr="00287994">
              <w:rPr>
                <w:rFonts w:ascii="Times New Roman" w:eastAsia="Times New Roman" w:hAnsi="Times New Roman" w:cs="Times New Roman"/>
                <w:i/>
                <w:iCs/>
                <w:sz w:val="24"/>
                <w:szCs w:val="24"/>
                <w:lang w:eastAsia="en-IN"/>
              </w:rPr>
              <w:t>Billmeyer</w:t>
            </w:r>
            <w:proofErr w:type="spellEnd"/>
            <w:r w:rsidRPr="00287994">
              <w:rPr>
                <w:rFonts w:ascii="Times New Roman" w:eastAsia="Times New Roman" w:hAnsi="Times New Roman" w:cs="Times New Roman"/>
                <w:i/>
                <w:iCs/>
                <w:sz w:val="24"/>
                <w:szCs w:val="24"/>
                <w:lang w:eastAsia="en-IN"/>
              </w:rPr>
              <w:t xml:space="preserve"> (Wiley)</w:t>
            </w:r>
          </w:p>
          <w:p w14:paraId="203CF4DA" w14:textId="77777777" w:rsidR="0052004C" w:rsidRPr="00287994" w:rsidRDefault="0052004C" w:rsidP="00022D66">
            <w:pPr>
              <w:numPr>
                <w:ilvl w:val="0"/>
                <w:numId w:val="5"/>
              </w:numPr>
              <w:ind w:left="284"/>
              <w:jc w:val="both"/>
              <w:textAlignment w:val="baseline"/>
              <w:rPr>
                <w:rFonts w:ascii="Times New Roman" w:eastAsia="Times New Roman" w:hAnsi="Times New Roman" w:cs="Times New Roman"/>
                <w:i/>
                <w:iCs/>
                <w:sz w:val="24"/>
                <w:szCs w:val="24"/>
                <w:lang w:eastAsia="en-IN"/>
              </w:rPr>
            </w:pPr>
            <w:r w:rsidRPr="00287994">
              <w:rPr>
                <w:rFonts w:ascii="Times New Roman" w:eastAsia="Times New Roman" w:hAnsi="Times New Roman" w:cs="Times New Roman"/>
                <w:i/>
                <w:iCs/>
                <w:sz w:val="24"/>
                <w:szCs w:val="24"/>
                <w:lang w:eastAsia="en-IN"/>
              </w:rPr>
              <w:t>Polymer alloys and blends by L</w:t>
            </w:r>
            <w:r>
              <w:rPr>
                <w:rFonts w:ascii="Times New Roman" w:eastAsia="Times New Roman" w:hAnsi="Times New Roman" w:cs="Times New Roman"/>
                <w:i/>
                <w:iCs/>
                <w:sz w:val="24"/>
                <w:szCs w:val="24"/>
                <w:lang w:eastAsia="en-IN"/>
              </w:rPr>
              <w:t>.</w:t>
            </w:r>
            <w:r w:rsidRPr="00287994">
              <w:rPr>
                <w:rFonts w:ascii="Times New Roman" w:eastAsia="Times New Roman" w:hAnsi="Times New Roman" w:cs="Times New Roman"/>
                <w:i/>
                <w:iCs/>
                <w:sz w:val="24"/>
                <w:szCs w:val="24"/>
                <w:lang w:eastAsia="en-IN"/>
              </w:rPr>
              <w:t xml:space="preserve"> A</w:t>
            </w:r>
            <w:r>
              <w:rPr>
                <w:rFonts w:ascii="Times New Roman" w:eastAsia="Times New Roman" w:hAnsi="Times New Roman" w:cs="Times New Roman"/>
                <w:i/>
                <w:iCs/>
                <w:sz w:val="24"/>
                <w:szCs w:val="24"/>
                <w:lang w:eastAsia="en-IN"/>
              </w:rPr>
              <w:t xml:space="preserve">. </w:t>
            </w:r>
            <w:proofErr w:type="spellStart"/>
            <w:r w:rsidRPr="00287994">
              <w:rPr>
                <w:rFonts w:ascii="Times New Roman" w:eastAsia="Times New Roman" w:hAnsi="Times New Roman" w:cs="Times New Roman"/>
                <w:i/>
                <w:iCs/>
                <w:sz w:val="24"/>
                <w:szCs w:val="24"/>
                <w:lang w:eastAsia="en-IN"/>
              </w:rPr>
              <w:t>Utracki</w:t>
            </w:r>
            <w:proofErr w:type="spellEnd"/>
          </w:p>
          <w:p w14:paraId="5D8A0A2A" w14:textId="77777777" w:rsidR="0052004C" w:rsidRPr="00287994" w:rsidRDefault="0052004C" w:rsidP="00022D66">
            <w:pPr>
              <w:numPr>
                <w:ilvl w:val="0"/>
                <w:numId w:val="5"/>
              </w:numPr>
              <w:ind w:left="284"/>
              <w:jc w:val="both"/>
              <w:textAlignment w:val="baseline"/>
              <w:rPr>
                <w:rFonts w:ascii="Times New Roman" w:eastAsia="Times New Roman" w:hAnsi="Times New Roman" w:cs="Times New Roman"/>
                <w:i/>
                <w:iCs/>
                <w:sz w:val="24"/>
                <w:szCs w:val="24"/>
                <w:lang w:eastAsia="en-IN"/>
              </w:rPr>
            </w:pPr>
            <w:r w:rsidRPr="00287994">
              <w:rPr>
                <w:rFonts w:ascii="Times New Roman" w:eastAsia="Times New Roman" w:hAnsi="Times New Roman" w:cs="Times New Roman"/>
                <w:i/>
                <w:iCs/>
                <w:sz w:val="24"/>
                <w:szCs w:val="24"/>
                <w:lang w:eastAsia="en-IN"/>
              </w:rPr>
              <w:t xml:space="preserve">Polymer nanocomposites: processing, characterization, and applications by </w:t>
            </w:r>
            <w:r>
              <w:rPr>
                <w:rFonts w:ascii="Times New Roman" w:eastAsia="Times New Roman" w:hAnsi="Times New Roman" w:cs="Times New Roman"/>
                <w:i/>
                <w:iCs/>
                <w:sz w:val="24"/>
                <w:szCs w:val="24"/>
                <w:lang w:eastAsia="en-IN"/>
              </w:rPr>
              <w:t>Joseph</w:t>
            </w:r>
          </w:p>
          <w:p w14:paraId="13B4C53A" w14:textId="77777777" w:rsidR="0052004C" w:rsidRPr="00287994" w:rsidRDefault="0052004C" w:rsidP="00022D66">
            <w:pPr>
              <w:jc w:val="both"/>
              <w:textAlignment w:val="baseline"/>
              <w:rPr>
                <w:rFonts w:ascii="Times New Roman" w:eastAsia="Times New Roman" w:hAnsi="Times New Roman" w:cs="Times New Roman"/>
                <w:sz w:val="24"/>
                <w:szCs w:val="24"/>
                <w:lang w:eastAsia="en-IN"/>
              </w:rPr>
            </w:pPr>
            <w:r w:rsidRPr="00287994">
              <w:rPr>
                <w:rFonts w:ascii="Times New Roman" w:eastAsia="Times New Roman" w:hAnsi="Times New Roman" w:cs="Times New Roman"/>
                <w:i/>
                <w:iCs/>
                <w:sz w:val="24"/>
                <w:szCs w:val="24"/>
                <w:lang w:eastAsia="en-IN"/>
              </w:rPr>
              <w:t>H. Koo (McGraw-Hill Nanoscience and Technology)</w:t>
            </w:r>
          </w:p>
        </w:tc>
      </w:tr>
    </w:tbl>
    <w:p w14:paraId="1B7C86BC" w14:textId="13499292" w:rsidR="004E30D1" w:rsidRDefault="004E30D1" w:rsidP="00F40DF7">
      <w:pPr>
        <w:spacing w:after="0" w:line="240" w:lineRule="auto"/>
        <w:rPr>
          <w:rFonts w:ascii="Times New Roman" w:eastAsia="Times New Roman" w:hAnsi="Times New Roman" w:cs="Times New Roman"/>
          <w:b/>
          <w:sz w:val="24"/>
          <w:szCs w:val="24"/>
          <w:lang w:eastAsia="en-IN"/>
        </w:rPr>
      </w:pPr>
    </w:p>
    <w:p w14:paraId="13AB3360" w14:textId="77777777" w:rsidR="0052004C" w:rsidRPr="00415FAF" w:rsidRDefault="0052004C" w:rsidP="0052004C">
      <w:pPr>
        <w:spacing w:after="0"/>
        <w:rPr>
          <w:rFonts w:ascii="Times New Roman" w:hAnsi="Times New Roman"/>
          <w:b/>
          <w:color w:val="000000" w:themeColor="text1"/>
          <w:sz w:val="24"/>
          <w:szCs w:val="24"/>
          <w:u w:val="single"/>
        </w:rPr>
      </w:pPr>
      <w:r w:rsidRPr="005028C0">
        <w:rPr>
          <w:rFonts w:ascii="Times New Roman" w:hAnsi="Times New Roman"/>
          <w:b/>
          <w:color w:val="000000"/>
          <w:sz w:val="24"/>
          <w:szCs w:val="24"/>
          <w:u w:val="single"/>
        </w:rPr>
        <w:t xml:space="preserve">Course Name: </w:t>
      </w:r>
      <w:r w:rsidRPr="00415FAF">
        <w:rPr>
          <w:rFonts w:ascii="Times New Roman" w:hAnsi="Times New Roman"/>
          <w:b/>
          <w:color w:val="000000" w:themeColor="text1"/>
          <w:sz w:val="24"/>
          <w:szCs w:val="24"/>
          <w:u w:val="single"/>
        </w:rPr>
        <w:t xml:space="preserve">Corrosion and mitigation  </w:t>
      </w:r>
    </w:p>
    <w:p w14:paraId="29DEA25F" w14:textId="69D9FE5E" w:rsidR="0052004C" w:rsidRPr="00921A1F" w:rsidRDefault="0052004C" w:rsidP="0052004C">
      <w:pPr>
        <w:rPr>
          <w:rFonts w:ascii="Times New Roman" w:hAnsi="Times New Roman"/>
          <w:b/>
          <w:color w:val="000000"/>
          <w:sz w:val="24"/>
          <w:szCs w:val="24"/>
          <w:u w:val="single"/>
        </w:rPr>
      </w:pPr>
      <w:r>
        <w:rPr>
          <w:rFonts w:ascii="Times New Roman" w:hAnsi="Times New Roman"/>
          <w:b/>
          <w:color w:val="000000"/>
          <w:sz w:val="24"/>
          <w:szCs w:val="24"/>
          <w:u w:val="single"/>
        </w:rPr>
        <w:t>Course Code: MS512</w:t>
      </w:r>
    </w:p>
    <w:p w14:paraId="5D07EEB3" w14:textId="77777777" w:rsidR="0052004C" w:rsidRDefault="0052004C" w:rsidP="0052004C">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26"/>
      </w:tblGrid>
      <w:tr w:rsidR="0052004C" w:rsidRPr="005028C0" w14:paraId="589B9BF1" w14:textId="77777777" w:rsidTr="00022D66">
        <w:tc>
          <w:tcPr>
            <w:tcW w:w="9016" w:type="dxa"/>
            <w:gridSpan w:val="2"/>
          </w:tcPr>
          <w:p w14:paraId="145D4137" w14:textId="77777777" w:rsidR="0052004C" w:rsidRPr="005028C0" w:rsidRDefault="0052004C" w:rsidP="00022D66">
            <w:pPr>
              <w:spacing w:after="0"/>
              <w:jc w:val="both"/>
              <w:rPr>
                <w:rFonts w:ascii="Times New Roman" w:hAnsi="Times New Roman"/>
                <w:b/>
                <w:color w:val="000000"/>
                <w:sz w:val="24"/>
                <w:szCs w:val="24"/>
              </w:rPr>
            </w:pPr>
            <w:r w:rsidRPr="005028C0">
              <w:rPr>
                <w:rFonts w:ascii="Times New Roman" w:hAnsi="Times New Roman"/>
                <w:b/>
                <w:color w:val="000000"/>
                <w:sz w:val="24"/>
                <w:szCs w:val="24"/>
              </w:rPr>
              <w:t>Course Outcomes (CO):</w:t>
            </w:r>
          </w:p>
        </w:tc>
      </w:tr>
      <w:tr w:rsidR="0052004C" w:rsidRPr="005028C0" w14:paraId="5099D062" w14:textId="77777777" w:rsidTr="00022D66">
        <w:tc>
          <w:tcPr>
            <w:tcW w:w="990" w:type="dxa"/>
          </w:tcPr>
          <w:p w14:paraId="64BA58E5"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CO-1:</w:t>
            </w:r>
          </w:p>
        </w:tc>
        <w:tc>
          <w:tcPr>
            <w:tcW w:w="8026" w:type="dxa"/>
          </w:tcPr>
          <w:p w14:paraId="5BF13C0E" w14:textId="77777777" w:rsidR="0052004C" w:rsidRPr="002E3EE6" w:rsidRDefault="0052004C" w:rsidP="00022D66">
            <w:pPr>
              <w:spacing w:after="0"/>
              <w:jc w:val="both"/>
              <w:rPr>
                <w:rFonts w:ascii="Times New Roman" w:hAnsi="Times New Roman"/>
                <w:bCs/>
                <w:color w:val="000000"/>
                <w:sz w:val="24"/>
                <w:szCs w:val="24"/>
              </w:rPr>
            </w:pPr>
            <w:r>
              <w:rPr>
                <w:rFonts w:ascii="Times New Roman" w:hAnsi="Times New Roman"/>
                <w:bCs/>
                <w:color w:val="000000"/>
                <w:sz w:val="24"/>
                <w:szCs w:val="24"/>
              </w:rPr>
              <w:t>I</w:t>
            </w:r>
            <w:r w:rsidRPr="002E3EE6">
              <w:rPr>
                <w:rFonts w:ascii="Times New Roman" w:hAnsi="Times New Roman"/>
                <w:bCs/>
                <w:color w:val="000000"/>
                <w:sz w:val="24"/>
                <w:szCs w:val="24"/>
              </w:rPr>
              <w:t xml:space="preserve">ntroduction to </w:t>
            </w:r>
            <w:r>
              <w:rPr>
                <w:rFonts w:ascii="Times New Roman" w:hAnsi="Times New Roman"/>
                <w:bCs/>
                <w:color w:val="000000"/>
                <w:sz w:val="24"/>
                <w:szCs w:val="24"/>
              </w:rPr>
              <w:t xml:space="preserve">various forms of corrosion, concept of </w:t>
            </w:r>
            <w:r w:rsidRPr="002E3EE6">
              <w:rPr>
                <w:rFonts w:ascii="Times New Roman" w:hAnsi="Times New Roman"/>
                <w:bCs/>
                <w:color w:val="000000"/>
                <w:sz w:val="24"/>
                <w:szCs w:val="24"/>
              </w:rPr>
              <w:t xml:space="preserve">free energy, partial pressure and related </w:t>
            </w:r>
            <w:r>
              <w:rPr>
                <w:rFonts w:ascii="Times New Roman" w:hAnsi="Times New Roman"/>
                <w:bCs/>
                <w:color w:val="000000"/>
                <w:sz w:val="24"/>
                <w:szCs w:val="24"/>
              </w:rPr>
              <w:t>thermodynamics, corrosion mitigation</w:t>
            </w:r>
          </w:p>
        </w:tc>
      </w:tr>
      <w:tr w:rsidR="0052004C" w:rsidRPr="005028C0" w14:paraId="00231D7A" w14:textId="77777777" w:rsidTr="00022D66">
        <w:tc>
          <w:tcPr>
            <w:tcW w:w="990" w:type="dxa"/>
          </w:tcPr>
          <w:p w14:paraId="37DC1DA3"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CO-2:</w:t>
            </w:r>
          </w:p>
        </w:tc>
        <w:tc>
          <w:tcPr>
            <w:tcW w:w="8026" w:type="dxa"/>
          </w:tcPr>
          <w:p w14:paraId="1269CE7C" w14:textId="77777777" w:rsidR="0052004C" w:rsidRPr="002E3EE6" w:rsidRDefault="0052004C" w:rsidP="00022D66">
            <w:pPr>
              <w:spacing w:after="0"/>
              <w:jc w:val="both"/>
              <w:rPr>
                <w:rFonts w:ascii="Times New Roman" w:hAnsi="Times New Roman"/>
                <w:bCs/>
                <w:color w:val="000000"/>
                <w:sz w:val="24"/>
                <w:szCs w:val="24"/>
              </w:rPr>
            </w:pPr>
            <w:r>
              <w:rPr>
                <w:rFonts w:ascii="Times New Roman" w:hAnsi="Times New Roman"/>
                <w:bCs/>
                <w:color w:val="000000"/>
                <w:sz w:val="24"/>
                <w:szCs w:val="24"/>
              </w:rPr>
              <w:t xml:space="preserve">To learn various form of high temperature corrosion </w:t>
            </w:r>
          </w:p>
        </w:tc>
      </w:tr>
      <w:tr w:rsidR="0052004C" w:rsidRPr="005028C0" w14:paraId="08FB2FC5" w14:textId="77777777" w:rsidTr="00022D66">
        <w:tc>
          <w:tcPr>
            <w:tcW w:w="990" w:type="dxa"/>
          </w:tcPr>
          <w:p w14:paraId="5E2E8E29"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CO-3:</w:t>
            </w:r>
          </w:p>
        </w:tc>
        <w:tc>
          <w:tcPr>
            <w:tcW w:w="8026" w:type="dxa"/>
          </w:tcPr>
          <w:p w14:paraId="3B10A79E" w14:textId="77777777" w:rsidR="0052004C" w:rsidRPr="002E3EE6" w:rsidRDefault="0052004C" w:rsidP="00022D66">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 xml:space="preserve">Analysis of </w:t>
            </w:r>
            <w:r>
              <w:rPr>
                <w:rFonts w:ascii="Times New Roman" w:hAnsi="Times New Roman"/>
                <w:bCs/>
                <w:color w:val="000000"/>
                <w:sz w:val="24"/>
                <w:szCs w:val="24"/>
              </w:rPr>
              <w:t xml:space="preserve">corrosion data and identify corrosion rate </w:t>
            </w:r>
          </w:p>
        </w:tc>
      </w:tr>
      <w:tr w:rsidR="0052004C" w:rsidRPr="005028C0" w14:paraId="19C5881A" w14:textId="77777777" w:rsidTr="00022D66">
        <w:tc>
          <w:tcPr>
            <w:tcW w:w="990" w:type="dxa"/>
          </w:tcPr>
          <w:p w14:paraId="2764441A"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CO-4:</w:t>
            </w:r>
          </w:p>
        </w:tc>
        <w:tc>
          <w:tcPr>
            <w:tcW w:w="8026" w:type="dxa"/>
          </w:tcPr>
          <w:p w14:paraId="4C956160" w14:textId="77777777" w:rsidR="0052004C" w:rsidRPr="002E3EE6" w:rsidRDefault="0052004C" w:rsidP="00022D66">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 xml:space="preserve">Understand </w:t>
            </w:r>
            <w:r>
              <w:rPr>
                <w:rFonts w:ascii="Times New Roman" w:hAnsi="Times New Roman"/>
                <w:bCs/>
                <w:color w:val="000000"/>
                <w:sz w:val="24"/>
                <w:szCs w:val="24"/>
              </w:rPr>
              <w:t xml:space="preserve">corrosion in various room temperature </w:t>
            </w:r>
            <w:r w:rsidRPr="002E3EE6">
              <w:rPr>
                <w:rFonts w:ascii="Times New Roman" w:hAnsi="Times New Roman"/>
                <w:bCs/>
                <w:color w:val="000000"/>
                <w:sz w:val="24"/>
                <w:szCs w:val="24"/>
              </w:rPr>
              <w:t xml:space="preserve">applications </w:t>
            </w:r>
          </w:p>
        </w:tc>
      </w:tr>
      <w:tr w:rsidR="0052004C" w:rsidRPr="005028C0" w14:paraId="7D30BB1A" w14:textId="77777777" w:rsidTr="00022D66">
        <w:tc>
          <w:tcPr>
            <w:tcW w:w="990" w:type="dxa"/>
          </w:tcPr>
          <w:p w14:paraId="4A031A52"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CO-5:</w:t>
            </w:r>
          </w:p>
        </w:tc>
        <w:tc>
          <w:tcPr>
            <w:tcW w:w="8026" w:type="dxa"/>
          </w:tcPr>
          <w:p w14:paraId="7415A390" w14:textId="77777777" w:rsidR="0052004C" w:rsidRPr="002E3EE6" w:rsidRDefault="0052004C" w:rsidP="00022D66">
            <w:pPr>
              <w:spacing w:after="0"/>
              <w:jc w:val="both"/>
              <w:rPr>
                <w:rFonts w:ascii="Times New Roman" w:hAnsi="Times New Roman"/>
                <w:bCs/>
                <w:color w:val="000000"/>
                <w:sz w:val="24"/>
                <w:szCs w:val="24"/>
              </w:rPr>
            </w:pPr>
            <w:r w:rsidRPr="002E3EE6">
              <w:rPr>
                <w:rFonts w:ascii="Times New Roman" w:hAnsi="Times New Roman"/>
                <w:bCs/>
                <w:color w:val="000000"/>
                <w:sz w:val="24"/>
                <w:szCs w:val="24"/>
              </w:rPr>
              <w:t>Understand different applications of high temperature corrosion</w:t>
            </w:r>
          </w:p>
        </w:tc>
      </w:tr>
    </w:tbl>
    <w:p w14:paraId="5186D4F2" w14:textId="77777777" w:rsidR="0052004C" w:rsidRPr="005A69F1" w:rsidRDefault="0052004C" w:rsidP="0052004C">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7932"/>
      </w:tblGrid>
      <w:tr w:rsidR="0052004C" w:rsidRPr="005A69F1" w14:paraId="4C3ABD8B" w14:textId="77777777" w:rsidTr="00022D66">
        <w:tc>
          <w:tcPr>
            <w:tcW w:w="1084" w:type="dxa"/>
            <w:shd w:val="clear" w:color="auto" w:fill="auto"/>
          </w:tcPr>
          <w:p w14:paraId="3CA43589" w14:textId="77777777" w:rsidR="0052004C" w:rsidRPr="005A69F1" w:rsidRDefault="0052004C" w:rsidP="00022D66">
            <w:pPr>
              <w:spacing w:after="0" w:line="240" w:lineRule="auto"/>
              <w:jc w:val="center"/>
              <w:rPr>
                <w:b/>
                <w:sz w:val="24"/>
                <w:szCs w:val="24"/>
              </w:rPr>
            </w:pPr>
          </w:p>
        </w:tc>
        <w:tc>
          <w:tcPr>
            <w:tcW w:w="7932" w:type="dxa"/>
            <w:shd w:val="clear" w:color="auto" w:fill="auto"/>
          </w:tcPr>
          <w:p w14:paraId="02A698A6" w14:textId="77777777" w:rsidR="0052004C" w:rsidRPr="005028C0" w:rsidRDefault="0052004C" w:rsidP="00022D66">
            <w:pPr>
              <w:spacing w:after="0"/>
              <w:jc w:val="both"/>
              <w:rPr>
                <w:rFonts w:ascii="Times New Roman" w:hAnsi="Times New Roman"/>
                <w:b/>
                <w:color w:val="000000"/>
                <w:sz w:val="24"/>
                <w:szCs w:val="24"/>
              </w:rPr>
            </w:pPr>
            <w:r w:rsidRPr="005028C0">
              <w:rPr>
                <w:rFonts w:ascii="Times New Roman" w:hAnsi="Times New Roman"/>
                <w:b/>
                <w:color w:val="000000"/>
                <w:sz w:val="24"/>
                <w:szCs w:val="24"/>
              </w:rPr>
              <w:t>Syllabus Details</w:t>
            </w:r>
          </w:p>
        </w:tc>
      </w:tr>
      <w:tr w:rsidR="0052004C" w:rsidRPr="005A69F1" w14:paraId="292E6848" w14:textId="77777777" w:rsidTr="00022D66">
        <w:tc>
          <w:tcPr>
            <w:tcW w:w="1084" w:type="dxa"/>
            <w:shd w:val="clear" w:color="auto" w:fill="auto"/>
          </w:tcPr>
          <w:p w14:paraId="048661E8"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w:t>
            </w:r>
          </w:p>
        </w:tc>
        <w:tc>
          <w:tcPr>
            <w:tcW w:w="7932" w:type="dxa"/>
            <w:shd w:val="clear" w:color="auto" w:fill="auto"/>
          </w:tcPr>
          <w:p w14:paraId="3266B4AF" w14:textId="77777777" w:rsidR="0052004C" w:rsidRPr="00667F46" w:rsidRDefault="0052004C" w:rsidP="00022D66">
            <w:pPr>
              <w:spacing w:after="0"/>
              <w:jc w:val="both"/>
              <w:rPr>
                <w:rFonts w:ascii="Times New Roman" w:hAnsi="Times New Roman"/>
                <w:bCs/>
                <w:color w:val="000000"/>
                <w:sz w:val="24"/>
                <w:szCs w:val="24"/>
              </w:rPr>
            </w:pPr>
            <w:r w:rsidRPr="00032026">
              <w:rPr>
                <w:rFonts w:ascii="Times New Roman" w:hAnsi="Times New Roman"/>
                <w:sz w:val="24"/>
                <w:szCs w:val="24"/>
              </w:rPr>
              <w:t>Introduction to corrosion, Different forms of corrosion,</w:t>
            </w:r>
            <w:r w:rsidRPr="00032026">
              <w:rPr>
                <w:rFonts w:ascii="Times New Roman" w:hAnsi="Times New Roman"/>
                <w:b/>
                <w:bCs/>
                <w:sz w:val="24"/>
                <w:szCs w:val="24"/>
              </w:rPr>
              <w:t xml:space="preserve"> </w:t>
            </w:r>
            <w:r w:rsidRPr="00032026">
              <w:rPr>
                <w:rFonts w:ascii="Times New Roman" w:hAnsi="Times New Roman"/>
                <w:sz w:val="24"/>
                <w:szCs w:val="24"/>
              </w:rPr>
              <w:t>Electrochemical principles of Corrosion, Localized &amp; Metallurgical influenced Pitting, Crevice, Galvanic &amp; Intergranular Corrosion</w:t>
            </w:r>
          </w:p>
        </w:tc>
      </w:tr>
      <w:tr w:rsidR="0052004C" w:rsidRPr="005A69F1" w14:paraId="48A86192" w14:textId="77777777" w:rsidTr="00022D66">
        <w:tc>
          <w:tcPr>
            <w:tcW w:w="1084" w:type="dxa"/>
            <w:shd w:val="clear" w:color="auto" w:fill="auto"/>
          </w:tcPr>
          <w:p w14:paraId="7463494D"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II</w:t>
            </w:r>
          </w:p>
        </w:tc>
        <w:tc>
          <w:tcPr>
            <w:tcW w:w="7932" w:type="dxa"/>
            <w:shd w:val="clear" w:color="auto" w:fill="auto"/>
          </w:tcPr>
          <w:p w14:paraId="20000330" w14:textId="77777777" w:rsidR="0052004C" w:rsidRDefault="0052004C" w:rsidP="00022D66">
            <w:pPr>
              <w:spacing w:after="0"/>
              <w:jc w:val="both"/>
              <w:rPr>
                <w:rFonts w:ascii="Times New Roman" w:hAnsi="Times New Roman"/>
                <w:sz w:val="24"/>
                <w:szCs w:val="24"/>
              </w:rPr>
            </w:pPr>
            <w:r w:rsidRPr="00676CB2">
              <w:rPr>
                <w:rFonts w:ascii="Times New Roman" w:hAnsi="Times New Roman"/>
                <w:sz w:val="24"/>
                <w:szCs w:val="24"/>
              </w:rPr>
              <w:t>Electro chemical impedance, Tafel, Open circuit potential, determination of corrosion rate</w:t>
            </w:r>
            <w:r>
              <w:rPr>
                <w:rFonts w:ascii="Times New Roman" w:hAnsi="Times New Roman"/>
                <w:sz w:val="24"/>
                <w:szCs w:val="24"/>
              </w:rPr>
              <w:t xml:space="preserve">, </w:t>
            </w:r>
            <w:r w:rsidRPr="00CA7050">
              <w:rPr>
                <w:rFonts w:ascii="Times New Roman" w:hAnsi="Times New Roman"/>
                <w:sz w:val="24"/>
                <w:szCs w:val="24"/>
              </w:rPr>
              <w:t>defect interactions, scale growth kinetics and mechanisms, Wagner's parabolic scale growth process, other types of kinetics laws and mechanisms, morphological aspects in the growth of thick scales.</w:t>
            </w:r>
          </w:p>
          <w:p w14:paraId="3B8717CA" w14:textId="77777777" w:rsidR="0052004C" w:rsidRPr="002E3EE6" w:rsidRDefault="0052004C" w:rsidP="00022D66">
            <w:pPr>
              <w:spacing w:after="0"/>
              <w:jc w:val="both"/>
              <w:rPr>
                <w:rFonts w:ascii="Times New Roman" w:hAnsi="Times New Roman"/>
                <w:sz w:val="24"/>
                <w:szCs w:val="24"/>
              </w:rPr>
            </w:pPr>
          </w:p>
        </w:tc>
      </w:tr>
      <w:tr w:rsidR="0052004C" w:rsidRPr="005A69F1" w14:paraId="0CDC1402" w14:textId="77777777" w:rsidTr="00022D66">
        <w:tc>
          <w:tcPr>
            <w:tcW w:w="1084" w:type="dxa"/>
            <w:shd w:val="clear" w:color="auto" w:fill="auto"/>
          </w:tcPr>
          <w:p w14:paraId="7EB3F8EC"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III</w:t>
            </w:r>
          </w:p>
        </w:tc>
        <w:tc>
          <w:tcPr>
            <w:tcW w:w="7932" w:type="dxa"/>
            <w:shd w:val="clear" w:color="auto" w:fill="auto"/>
          </w:tcPr>
          <w:p w14:paraId="59618299" w14:textId="77777777" w:rsidR="0052004C" w:rsidRPr="002E3EE6" w:rsidRDefault="0052004C" w:rsidP="00022D66">
            <w:pPr>
              <w:spacing w:after="0"/>
              <w:jc w:val="both"/>
              <w:rPr>
                <w:rFonts w:ascii="Times New Roman" w:hAnsi="Times New Roman"/>
                <w:sz w:val="24"/>
                <w:szCs w:val="24"/>
              </w:rPr>
            </w:pPr>
            <w:r>
              <w:rPr>
                <w:rFonts w:ascii="Times New Roman" w:hAnsi="Times New Roman"/>
                <w:sz w:val="24"/>
                <w:szCs w:val="24"/>
              </w:rPr>
              <w:t>A</w:t>
            </w:r>
            <w:r w:rsidRPr="00CA7050">
              <w:rPr>
                <w:rFonts w:ascii="Times New Roman" w:hAnsi="Times New Roman"/>
                <w:sz w:val="24"/>
                <w:szCs w:val="24"/>
              </w:rPr>
              <w:t xml:space="preserve">spects of thermodynamics, </w:t>
            </w:r>
            <w:r w:rsidRPr="00AC2023">
              <w:rPr>
                <w:rFonts w:ascii="Times New Roman" w:hAnsi="Times New Roman"/>
                <w:sz w:val="24"/>
                <w:szCs w:val="24"/>
              </w:rPr>
              <w:t>Ellingham diagram</w:t>
            </w:r>
            <w:r w:rsidRPr="00CA7050">
              <w:rPr>
                <w:rFonts w:ascii="Times New Roman" w:hAnsi="Times New Roman"/>
                <w:sz w:val="24"/>
                <w:szCs w:val="24"/>
              </w:rPr>
              <w:t xml:space="preserve"> various forms of high temperature corrosion including molten salt corrosion</w:t>
            </w:r>
            <w:r>
              <w:rPr>
                <w:rFonts w:ascii="Times New Roman" w:hAnsi="Times New Roman"/>
                <w:sz w:val="24"/>
                <w:szCs w:val="24"/>
              </w:rPr>
              <w:t xml:space="preserve">, </w:t>
            </w:r>
            <w:r w:rsidRPr="00CA7050">
              <w:rPr>
                <w:rFonts w:ascii="Times New Roman" w:hAnsi="Times New Roman"/>
                <w:sz w:val="24"/>
                <w:szCs w:val="24"/>
              </w:rPr>
              <w:t>kinetics, transport properties, scale morphologies</w:t>
            </w:r>
            <w:r>
              <w:rPr>
                <w:rFonts w:ascii="Times New Roman" w:hAnsi="Times New Roman"/>
                <w:sz w:val="24"/>
                <w:szCs w:val="24"/>
              </w:rPr>
              <w:t>.</w:t>
            </w:r>
          </w:p>
        </w:tc>
      </w:tr>
      <w:tr w:rsidR="0052004C" w:rsidRPr="005A69F1" w14:paraId="65875512" w14:textId="77777777" w:rsidTr="00022D66">
        <w:tc>
          <w:tcPr>
            <w:tcW w:w="1084" w:type="dxa"/>
            <w:shd w:val="clear" w:color="auto" w:fill="auto"/>
          </w:tcPr>
          <w:p w14:paraId="71F83DD5" w14:textId="77777777" w:rsidR="0052004C" w:rsidRPr="005028C0" w:rsidRDefault="0052004C" w:rsidP="00022D66">
            <w:pPr>
              <w:spacing w:after="0"/>
              <w:jc w:val="both"/>
              <w:rPr>
                <w:rFonts w:ascii="Times New Roman" w:hAnsi="Times New Roman"/>
                <w:bCs/>
                <w:color w:val="000000"/>
                <w:sz w:val="24"/>
                <w:szCs w:val="24"/>
              </w:rPr>
            </w:pPr>
            <w:r w:rsidRPr="005028C0">
              <w:rPr>
                <w:rFonts w:ascii="Times New Roman" w:hAnsi="Times New Roman"/>
                <w:bCs/>
                <w:color w:val="000000"/>
                <w:sz w:val="24"/>
                <w:szCs w:val="24"/>
              </w:rPr>
              <w:t>Unit IV</w:t>
            </w:r>
          </w:p>
        </w:tc>
        <w:tc>
          <w:tcPr>
            <w:tcW w:w="7932" w:type="dxa"/>
            <w:shd w:val="clear" w:color="auto" w:fill="auto"/>
          </w:tcPr>
          <w:p w14:paraId="5B68FB8E" w14:textId="77777777" w:rsidR="0052004C" w:rsidRPr="002E3EE6" w:rsidRDefault="0052004C" w:rsidP="00022D66">
            <w:pPr>
              <w:spacing w:after="0"/>
              <w:jc w:val="both"/>
              <w:rPr>
                <w:rFonts w:ascii="Times New Roman" w:hAnsi="Times New Roman"/>
                <w:sz w:val="24"/>
                <w:szCs w:val="24"/>
              </w:rPr>
            </w:pPr>
            <w:r w:rsidRPr="00AC2023">
              <w:rPr>
                <w:rFonts w:ascii="Times New Roman" w:hAnsi="Times New Roman"/>
                <w:sz w:val="24"/>
                <w:szCs w:val="24"/>
              </w:rPr>
              <w:t>Protective Coatings Introduction, coatings &amp; Coating Processes, Supplementary protection systems, Surface preparation. Classification of inhibitors, Corrosion inhibition Mechanism, Selection of an inhibitor system, Cathodic and Anodic Protection principles &amp; classifications.</w:t>
            </w:r>
            <w:r>
              <w:rPr>
                <w:rFonts w:ascii="Times New Roman" w:hAnsi="Times New Roman"/>
                <w:sz w:val="24"/>
                <w:szCs w:val="24"/>
              </w:rPr>
              <w:t xml:space="preserve"> </w:t>
            </w:r>
          </w:p>
        </w:tc>
      </w:tr>
      <w:tr w:rsidR="0052004C" w:rsidRPr="005A69F1" w14:paraId="3AF9624D" w14:textId="77777777" w:rsidTr="00022D66">
        <w:tc>
          <w:tcPr>
            <w:tcW w:w="1084" w:type="dxa"/>
            <w:shd w:val="clear" w:color="auto" w:fill="auto"/>
          </w:tcPr>
          <w:p w14:paraId="13D76F41" w14:textId="77777777" w:rsidR="0052004C" w:rsidRPr="005028C0" w:rsidRDefault="0052004C" w:rsidP="00022D66">
            <w:pPr>
              <w:spacing w:after="0"/>
              <w:jc w:val="both"/>
              <w:rPr>
                <w:rFonts w:ascii="Times New Roman" w:hAnsi="Times New Roman"/>
                <w:bCs/>
                <w:color w:val="000000"/>
                <w:sz w:val="24"/>
                <w:szCs w:val="24"/>
              </w:rPr>
            </w:pPr>
            <w:r>
              <w:rPr>
                <w:rFonts w:ascii="Times New Roman" w:hAnsi="Times New Roman"/>
                <w:bCs/>
                <w:color w:val="000000"/>
                <w:sz w:val="24"/>
                <w:szCs w:val="24"/>
              </w:rPr>
              <w:t>Unit V</w:t>
            </w:r>
          </w:p>
        </w:tc>
        <w:tc>
          <w:tcPr>
            <w:tcW w:w="7932" w:type="dxa"/>
            <w:shd w:val="clear" w:color="auto" w:fill="auto"/>
          </w:tcPr>
          <w:p w14:paraId="4AD3D0AD" w14:textId="77777777" w:rsidR="0052004C" w:rsidRPr="00667F46" w:rsidRDefault="0052004C" w:rsidP="00022D66">
            <w:pPr>
              <w:spacing w:after="0"/>
              <w:jc w:val="both"/>
              <w:rPr>
                <w:rFonts w:ascii="Times New Roman" w:hAnsi="Times New Roman"/>
                <w:bCs/>
                <w:color w:val="000000"/>
                <w:sz w:val="24"/>
                <w:szCs w:val="24"/>
              </w:rPr>
            </w:pPr>
            <w:r w:rsidRPr="00AC2023">
              <w:rPr>
                <w:rFonts w:ascii="Times New Roman" w:hAnsi="Times New Roman"/>
                <w:sz w:val="24"/>
                <w:szCs w:val="24"/>
              </w:rPr>
              <w:t>Case studies – Corrosion in seawater, Corrosion in steam and gas turbine, Gasifiers and Boilers</w:t>
            </w:r>
          </w:p>
        </w:tc>
      </w:tr>
    </w:tbl>
    <w:p w14:paraId="0C3CFB91" w14:textId="77777777" w:rsidR="0052004C" w:rsidRDefault="0052004C" w:rsidP="0052004C">
      <w:pPr>
        <w:spacing w:after="0"/>
        <w:jc w:val="both"/>
        <w:rPr>
          <w:rFonts w:ascii="Times New Roman" w:hAnsi="Times New Roman"/>
          <w:b/>
          <w:color w:val="000000"/>
          <w:sz w:val="24"/>
          <w:szCs w:val="24"/>
        </w:rPr>
      </w:pPr>
    </w:p>
    <w:p w14:paraId="1A8BAA1E" w14:textId="77777777" w:rsidR="0052004C" w:rsidRPr="005028C0" w:rsidRDefault="0052004C" w:rsidP="0052004C">
      <w:pPr>
        <w:spacing w:after="0"/>
        <w:jc w:val="both"/>
        <w:rPr>
          <w:rFonts w:ascii="Times New Roman" w:hAnsi="Times New Roman"/>
          <w:b/>
          <w:color w:val="000000"/>
          <w:sz w:val="24"/>
          <w:szCs w:val="24"/>
        </w:rPr>
      </w:pPr>
      <w:r w:rsidRPr="005028C0">
        <w:rPr>
          <w:rFonts w:ascii="Times New Roman" w:hAnsi="Times New Roman"/>
          <w:b/>
          <w:color w:val="000000"/>
          <w:sz w:val="24"/>
          <w:szCs w:val="24"/>
        </w:rPr>
        <w:t>Textbooks</w:t>
      </w:r>
    </w:p>
    <w:p w14:paraId="7B09FC77" w14:textId="77777777" w:rsidR="0052004C" w:rsidRPr="00921A1F" w:rsidRDefault="0052004C" w:rsidP="0052004C">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921A1F">
        <w:rPr>
          <w:rFonts w:ascii="Times New Roman" w:hAnsi="Times New Roman"/>
          <w:bCs/>
          <w:i/>
          <w:iCs/>
          <w:sz w:val="24"/>
          <w:szCs w:val="24"/>
        </w:rPr>
        <w:t xml:space="preserve">Per </w:t>
      </w:r>
      <w:proofErr w:type="spellStart"/>
      <w:r w:rsidRPr="00921A1F">
        <w:rPr>
          <w:rFonts w:ascii="Times New Roman" w:hAnsi="Times New Roman"/>
          <w:bCs/>
          <w:i/>
          <w:iCs/>
          <w:sz w:val="24"/>
          <w:szCs w:val="24"/>
        </w:rPr>
        <w:t>Kofstad</w:t>
      </w:r>
      <w:proofErr w:type="spellEnd"/>
      <w:r w:rsidRPr="00921A1F">
        <w:rPr>
          <w:rFonts w:ascii="Times New Roman" w:hAnsi="Times New Roman"/>
          <w:bCs/>
          <w:i/>
          <w:iCs/>
          <w:sz w:val="24"/>
          <w:szCs w:val="24"/>
        </w:rPr>
        <w:t xml:space="preserve">, High Temperature Corrosion, Elsevier Applied Science, 1988. </w:t>
      </w:r>
    </w:p>
    <w:p w14:paraId="49274A94" w14:textId="77777777" w:rsidR="0052004C" w:rsidRPr="008F6A10" w:rsidRDefault="0052004C" w:rsidP="0052004C">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8F6A10">
        <w:rPr>
          <w:rFonts w:ascii="Times New Roman" w:hAnsi="Times New Roman"/>
          <w:bCs/>
          <w:i/>
          <w:iCs/>
          <w:sz w:val="24"/>
          <w:szCs w:val="24"/>
        </w:rPr>
        <w:t>Mars G. Fontana, Corrosion Engineering, 3rd Ed., McGraw-Hill, Singapore, 1987</w:t>
      </w:r>
    </w:p>
    <w:p w14:paraId="0364F898" w14:textId="77777777" w:rsidR="0052004C" w:rsidRPr="00667F46" w:rsidRDefault="0052004C" w:rsidP="0052004C">
      <w:pPr>
        <w:autoSpaceDE w:val="0"/>
        <w:autoSpaceDN w:val="0"/>
        <w:adjustRightInd w:val="0"/>
        <w:spacing w:after="0" w:line="240" w:lineRule="auto"/>
        <w:ind w:left="357"/>
        <w:jc w:val="both"/>
        <w:rPr>
          <w:rFonts w:ascii="Times New Roman" w:hAnsi="Times New Roman"/>
          <w:bCs/>
          <w:i/>
          <w:iCs/>
          <w:sz w:val="24"/>
          <w:szCs w:val="24"/>
        </w:rPr>
      </w:pPr>
    </w:p>
    <w:p w14:paraId="53A1971D" w14:textId="77777777" w:rsidR="0052004C" w:rsidRPr="005028C0" w:rsidRDefault="0052004C" w:rsidP="0052004C">
      <w:pPr>
        <w:spacing w:after="0"/>
        <w:jc w:val="both"/>
        <w:rPr>
          <w:rFonts w:ascii="Times New Roman" w:hAnsi="Times New Roman"/>
          <w:b/>
          <w:color w:val="000000"/>
          <w:sz w:val="24"/>
          <w:szCs w:val="24"/>
        </w:rPr>
      </w:pPr>
      <w:r w:rsidRPr="005028C0">
        <w:rPr>
          <w:rFonts w:ascii="Times New Roman" w:hAnsi="Times New Roman"/>
          <w:b/>
          <w:color w:val="000000"/>
          <w:sz w:val="24"/>
          <w:szCs w:val="24"/>
        </w:rPr>
        <w:t>Reference Book(s):</w:t>
      </w:r>
    </w:p>
    <w:p w14:paraId="792F20B4" w14:textId="77777777" w:rsidR="0052004C" w:rsidRPr="00921A1F" w:rsidRDefault="0052004C" w:rsidP="0052004C">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921A1F">
        <w:rPr>
          <w:rFonts w:ascii="Times New Roman" w:hAnsi="Times New Roman"/>
          <w:bCs/>
          <w:i/>
          <w:iCs/>
          <w:sz w:val="24"/>
          <w:szCs w:val="24"/>
        </w:rPr>
        <w:lastRenderedPageBreak/>
        <w:t xml:space="preserve">N. Birks and G.H. Meier, Introduction to Oxidation of Metals, Edward Arnold, London, 1983. </w:t>
      </w:r>
    </w:p>
    <w:p w14:paraId="20068C2F" w14:textId="77777777" w:rsidR="0052004C" w:rsidRPr="00921A1F" w:rsidRDefault="0052004C" w:rsidP="0052004C">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921A1F">
        <w:rPr>
          <w:rFonts w:ascii="Times New Roman" w:hAnsi="Times New Roman"/>
          <w:bCs/>
          <w:i/>
          <w:iCs/>
          <w:sz w:val="24"/>
          <w:szCs w:val="24"/>
        </w:rPr>
        <w:t>A.S. Khanna, Introduction to High Temperature Oxidation and Corrosion, ASM International, Materials Park, Ohio, 2002.</w:t>
      </w:r>
    </w:p>
    <w:p w14:paraId="363CA50A" w14:textId="77777777" w:rsidR="0052004C" w:rsidRPr="00921A1F" w:rsidRDefault="0052004C" w:rsidP="0052004C">
      <w:pPr>
        <w:numPr>
          <w:ilvl w:val="0"/>
          <w:numId w:val="37"/>
        </w:numPr>
        <w:autoSpaceDE w:val="0"/>
        <w:autoSpaceDN w:val="0"/>
        <w:adjustRightInd w:val="0"/>
        <w:spacing w:after="0" w:line="240" w:lineRule="auto"/>
        <w:ind w:left="357" w:hanging="357"/>
        <w:jc w:val="both"/>
        <w:rPr>
          <w:rFonts w:ascii="Times New Roman" w:hAnsi="Times New Roman"/>
          <w:bCs/>
          <w:i/>
          <w:iCs/>
          <w:sz w:val="24"/>
          <w:szCs w:val="24"/>
        </w:rPr>
      </w:pPr>
      <w:r w:rsidRPr="00921A1F">
        <w:rPr>
          <w:rFonts w:ascii="Times New Roman" w:hAnsi="Times New Roman"/>
          <w:bCs/>
          <w:i/>
          <w:iCs/>
          <w:sz w:val="24"/>
          <w:szCs w:val="24"/>
        </w:rPr>
        <w:t xml:space="preserve">Phase transformation in metals and alloys, Porter and Easterling. </w:t>
      </w:r>
    </w:p>
    <w:p w14:paraId="0888AE54" w14:textId="7E948455" w:rsidR="004E30D1" w:rsidRDefault="004E30D1" w:rsidP="00F40DF7">
      <w:pPr>
        <w:spacing w:after="0" w:line="240" w:lineRule="auto"/>
        <w:rPr>
          <w:rFonts w:ascii="Times New Roman" w:eastAsia="Times New Roman" w:hAnsi="Times New Roman" w:cs="Times New Roman"/>
          <w:b/>
          <w:sz w:val="24"/>
          <w:szCs w:val="24"/>
          <w:lang w:eastAsia="en-IN"/>
        </w:rPr>
      </w:pPr>
    </w:p>
    <w:p w14:paraId="22A5BD72" w14:textId="4B618EF6"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0" w:type="auto"/>
        <w:tblLayout w:type="fixed"/>
        <w:tblLook w:val="04A0" w:firstRow="1" w:lastRow="0" w:firstColumn="1" w:lastColumn="0" w:noHBand="0" w:noVBand="1"/>
      </w:tblPr>
      <w:tblGrid>
        <w:gridCol w:w="9242"/>
      </w:tblGrid>
      <w:tr w:rsidR="0052004C" w:rsidRPr="001E74EC" w14:paraId="3582250D" w14:textId="77777777" w:rsidTr="00022D66">
        <w:tc>
          <w:tcPr>
            <w:tcW w:w="9242" w:type="dxa"/>
          </w:tcPr>
          <w:p w14:paraId="33A0A90D" w14:textId="63B2093F" w:rsidR="0052004C" w:rsidRPr="001E74EC" w:rsidRDefault="0052004C" w:rsidP="00022D66">
            <w:pPr>
              <w:rPr>
                <w:rFonts w:ascii="Times New Roman" w:eastAsia="Times New Roman" w:hAnsi="Times New Roman" w:cs="Times New Roman"/>
                <w:b/>
                <w:sz w:val="24"/>
                <w:szCs w:val="24"/>
                <w:lang w:eastAsia="en-IN"/>
              </w:rPr>
            </w:pPr>
            <w:r w:rsidRPr="001E74EC">
              <w:rPr>
                <w:rFonts w:ascii="Times New Roman" w:eastAsia="Times New Roman" w:hAnsi="Times New Roman" w:cs="Times New Roman"/>
                <w:b/>
                <w:sz w:val="24"/>
                <w:szCs w:val="24"/>
                <w:lang w:eastAsia="en-IN"/>
              </w:rPr>
              <w:t>Course Name: Nanoscience and Nanotechnology</w:t>
            </w:r>
            <w:r w:rsidRPr="001E74EC">
              <w:rPr>
                <w:rFonts w:ascii="Times New Roman" w:eastAsia="Times New Roman" w:hAnsi="Times New Roman" w:cs="Times New Roman"/>
                <w:b/>
                <w:sz w:val="24"/>
                <w:szCs w:val="24"/>
                <w:lang w:eastAsia="en-IN"/>
              </w:rPr>
              <w:br/>
              <w:t>Course Code: MS51</w:t>
            </w:r>
            <w:r w:rsidR="00322893">
              <w:rPr>
                <w:rFonts w:ascii="Times New Roman" w:eastAsia="Times New Roman" w:hAnsi="Times New Roman" w:cs="Times New Roman"/>
                <w:b/>
                <w:sz w:val="24"/>
                <w:szCs w:val="24"/>
                <w:lang w:eastAsia="en-IN"/>
              </w:rPr>
              <w:t>3</w:t>
            </w:r>
          </w:p>
        </w:tc>
      </w:tr>
      <w:tr w:rsidR="0052004C" w:rsidRPr="001E74EC" w14:paraId="63158583" w14:textId="77777777" w:rsidTr="00022D66">
        <w:tc>
          <w:tcPr>
            <w:tcW w:w="9242" w:type="dxa"/>
          </w:tcPr>
          <w:p w14:paraId="5CD42895" w14:textId="77777777" w:rsidR="0052004C" w:rsidRDefault="0052004C" w:rsidP="00022D66">
            <w:pPr>
              <w:pStyle w:val="Default"/>
              <w:jc w:val="both"/>
              <w:rPr>
                <w:b/>
                <w:bCs/>
              </w:rPr>
            </w:pPr>
            <w:r w:rsidRPr="0021626D">
              <w:rPr>
                <w:b/>
                <w:bCs/>
              </w:rPr>
              <w:t xml:space="preserve">Course </w:t>
            </w:r>
            <w:r>
              <w:rPr>
                <w:b/>
                <w:bCs/>
              </w:rPr>
              <w:t>Objectives</w:t>
            </w:r>
            <w:r w:rsidRPr="0021626D">
              <w:rPr>
                <w:b/>
                <w:bCs/>
              </w:rPr>
              <w:t xml:space="preserve">: </w:t>
            </w:r>
          </w:p>
          <w:p w14:paraId="5225B332" w14:textId="77777777" w:rsidR="0052004C" w:rsidRPr="00BD12CC" w:rsidRDefault="0052004C" w:rsidP="00022D66">
            <w:pPr>
              <w:pStyle w:val="ListParagraph"/>
              <w:numPr>
                <w:ilvl w:val="0"/>
                <w:numId w:val="29"/>
              </w:numPr>
              <w:rPr>
                <w:rFonts w:ascii="Times New Roman" w:hAnsi="Times New Roman"/>
                <w:bCs/>
                <w:sz w:val="24"/>
                <w:szCs w:val="24"/>
                <w:lang w:eastAsia="en-IN"/>
              </w:rPr>
            </w:pPr>
            <w:r w:rsidRPr="00BD12CC">
              <w:rPr>
                <w:rFonts w:ascii="Times New Roman" w:hAnsi="Times New Roman"/>
                <w:bCs/>
                <w:sz w:val="24"/>
                <w:szCs w:val="24"/>
                <w:lang w:eastAsia="en-IN"/>
              </w:rPr>
              <w:t>To introduce the concepts of nanotechnology and its evolution</w:t>
            </w:r>
          </w:p>
          <w:p w14:paraId="0B58618E" w14:textId="77777777" w:rsidR="0052004C" w:rsidRPr="00BD12CC" w:rsidRDefault="0052004C" w:rsidP="00022D66">
            <w:pPr>
              <w:pStyle w:val="ListParagraph"/>
              <w:numPr>
                <w:ilvl w:val="0"/>
                <w:numId w:val="29"/>
              </w:numPr>
              <w:rPr>
                <w:rFonts w:ascii="Times New Roman" w:hAnsi="Times New Roman"/>
                <w:bCs/>
                <w:sz w:val="24"/>
                <w:szCs w:val="24"/>
                <w:lang w:eastAsia="en-IN"/>
              </w:rPr>
            </w:pPr>
            <w:r w:rsidRPr="00BD12CC">
              <w:rPr>
                <w:rFonts w:ascii="Times New Roman" w:hAnsi="Times New Roman"/>
                <w:bCs/>
                <w:sz w:val="24"/>
                <w:szCs w:val="24"/>
                <w:lang w:eastAsia="en-IN"/>
              </w:rPr>
              <w:t>To impart knowledge of various nanomaterial and their structure and synthesis</w:t>
            </w:r>
          </w:p>
          <w:p w14:paraId="58A336A3" w14:textId="77777777" w:rsidR="0052004C" w:rsidRPr="00BD12CC" w:rsidRDefault="0052004C" w:rsidP="00022D66">
            <w:pPr>
              <w:pStyle w:val="ListParagraph"/>
              <w:numPr>
                <w:ilvl w:val="0"/>
                <w:numId w:val="29"/>
              </w:numPr>
              <w:rPr>
                <w:rFonts w:ascii="Times New Roman" w:hAnsi="Times New Roman"/>
                <w:bCs/>
                <w:sz w:val="24"/>
                <w:szCs w:val="24"/>
                <w:lang w:eastAsia="en-IN"/>
              </w:rPr>
            </w:pPr>
            <w:r w:rsidRPr="00BD12CC">
              <w:rPr>
                <w:rFonts w:ascii="Times New Roman" w:hAnsi="Times New Roman"/>
                <w:bCs/>
                <w:sz w:val="24"/>
                <w:szCs w:val="24"/>
                <w:lang w:eastAsia="en-IN"/>
              </w:rPr>
              <w:t>To introduce the properties and characteristics of nano-sized materials</w:t>
            </w:r>
          </w:p>
          <w:p w14:paraId="0873F1F2" w14:textId="77777777" w:rsidR="0052004C" w:rsidRPr="00BD12CC" w:rsidRDefault="0052004C" w:rsidP="00022D66">
            <w:pPr>
              <w:pStyle w:val="ListParagraph"/>
              <w:numPr>
                <w:ilvl w:val="0"/>
                <w:numId w:val="29"/>
              </w:numPr>
              <w:rPr>
                <w:rFonts w:ascii="Times New Roman" w:hAnsi="Times New Roman"/>
                <w:b/>
                <w:sz w:val="24"/>
                <w:szCs w:val="24"/>
                <w:lang w:eastAsia="en-IN"/>
              </w:rPr>
            </w:pPr>
            <w:r w:rsidRPr="00BD12CC">
              <w:rPr>
                <w:rFonts w:ascii="Times New Roman" w:hAnsi="Times New Roman"/>
                <w:bCs/>
                <w:sz w:val="24"/>
                <w:szCs w:val="24"/>
                <w:lang w:eastAsia="en-IN"/>
              </w:rPr>
              <w:t xml:space="preserve">To familiarize the applications and prospects of nanotechnology  </w:t>
            </w:r>
          </w:p>
        </w:tc>
      </w:tr>
      <w:tr w:rsidR="0052004C" w:rsidRPr="001E74EC" w14:paraId="02A97855" w14:textId="77777777" w:rsidTr="00022D66">
        <w:tc>
          <w:tcPr>
            <w:tcW w:w="9242" w:type="dxa"/>
          </w:tcPr>
          <w:p w14:paraId="4BAFE00F" w14:textId="77777777" w:rsidR="0052004C" w:rsidRDefault="0052004C"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w:t>
            </w:r>
            <w:r w:rsidRPr="001E74EC">
              <w:rPr>
                <w:rFonts w:ascii="Times New Roman" w:eastAsia="Times New Roman" w:hAnsi="Times New Roman" w:cs="Times New Roman"/>
                <w:sz w:val="24"/>
                <w:szCs w:val="24"/>
                <w:lang w:eastAsia="en-IN"/>
              </w:rPr>
              <w:t xml:space="preserve"> Overview of Nanostructures and Nanomaterials; Synthesis of Nanomaterials: </w:t>
            </w:r>
            <w:r>
              <w:rPr>
                <w:rFonts w:ascii="Times New Roman" w:eastAsia="Times New Roman" w:hAnsi="Times New Roman" w:cs="Times New Roman"/>
                <w:sz w:val="24"/>
                <w:szCs w:val="24"/>
                <w:lang w:eastAsia="en-IN"/>
              </w:rPr>
              <w:t>Types and</w:t>
            </w:r>
            <w:r w:rsidRPr="001E74EC">
              <w:rPr>
                <w:rFonts w:ascii="Times New Roman" w:eastAsia="Times New Roman" w:hAnsi="Times New Roman" w:cs="Times New Roman"/>
                <w:sz w:val="24"/>
                <w:szCs w:val="24"/>
                <w:lang w:eastAsia="en-IN"/>
              </w:rPr>
              <w:t xml:space="preserve"> strategies for synthesis of nanomaterials;</w:t>
            </w:r>
          </w:p>
          <w:p w14:paraId="353387C0" w14:textId="77777777" w:rsidR="0052004C" w:rsidRDefault="0052004C"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II:</w:t>
            </w:r>
            <w:r w:rsidRPr="001E74EC">
              <w:rPr>
                <w:rFonts w:ascii="Times New Roman" w:eastAsia="Times New Roman" w:hAnsi="Times New Roman" w:cs="Times New Roman"/>
                <w:sz w:val="24"/>
                <w:szCs w:val="24"/>
                <w:lang w:eastAsia="en-IN"/>
              </w:rPr>
              <w:t xml:space="preserve"> Crystalline nanomaterials and defects therein; Hybrid nanomaterials; </w:t>
            </w:r>
            <w:r>
              <w:rPr>
                <w:rFonts w:ascii="Times New Roman" w:eastAsia="Times New Roman" w:hAnsi="Times New Roman" w:cs="Times New Roman"/>
                <w:sz w:val="24"/>
                <w:szCs w:val="24"/>
                <w:lang w:eastAsia="en-IN"/>
              </w:rPr>
              <w:t>Multiscale hierarchical</w:t>
            </w:r>
            <w:r w:rsidRPr="001E74EC">
              <w:rPr>
                <w:rFonts w:ascii="Times New Roman" w:eastAsia="Times New Roman" w:hAnsi="Times New Roman" w:cs="Times New Roman"/>
                <w:sz w:val="24"/>
                <w:szCs w:val="24"/>
                <w:lang w:eastAsia="en-IN"/>
              </w:rPr>
              <w:t xml:space="preserve"> structures built out of nanosized building blocks (nano to macro); </w:t>
            </w:r>
            <w:r>
              <w:rPr>
                <w:rFonts w:ascii="Times New Roman" w:eastAsia="Times New Roman" w:hAnsi="Times New Roman" w:cs="Times New Roman"/>
                <w:sz w:val="24"/>
                <w:szCs w:val="24"/>
                <w:lang w:eastAsia="en-IN"/>
              </w:rPr>
              <w:t>Nanomaterials in</w:t>
            </w:r>
            <w:r w:rsidRPr="001E74EC">
              <w:rPr>
                <w:rFonts w:ascii="Times New Roman" w:eastAsia="Times New Roman" w:hAnsi="Times New Roman" w:cs="Times New Roman"/>
                <w:sz w:val="24"/>
                <w:szCs w:val="24"/>
                <w:lang w:eastAsia="en-IN"/>
              </w:rPr>
              <w:t xml:space="preserve"> Nature: Nacre, Gecko, Teeth; Nanostructures: Carbon Nanotubes, Fullerenes, Nanowires,</w:t>
            </w:r>
            <w:r>
              <w:rPr>
                <w:rFonts w:ascii="Times New Roman" w:eastAsia="Times New Roman" w:hAnsi="Times New Roman" w:cs="Times New Roman"/>
                <w:sz w:val="24"/>
                <w:szCs w:val="24"/>
                <w:lang w:eastAsia="en-IN"/>
              </w:rPr>
              <w:t xml:space="preserve"> </w:t>
            </w:r>
            <w:r w:rsidRPr="001E74EC">
              <w:rPr>
                <w:rFonts w:ascii="Times New Roman" w:eastAsia="Times New Roman" w:hAnsi="Times New Roman" w:cs="Times New Roman"/>
                <w:sz w:val="24"/>
                <w:szCs w:val="24"/>
                <w:lang w:eastAsia="en-IN"/>
              </w:rPr>
              <w:t>Quantum Dots.</w:t>
            </w:r>
          </w:p>
          <w:p w14:paraId="14EBA499" w14:textId="77777777" w:rsidR="0052004C" w:rsidRDefault="0052004C"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III:</w:t>
            </w:r>
            <w:r w:rsidRPr="001E74EC">
              <w:rPr>
                <w:rFonts w:ascii="Times New Roman" w:eastAsia="Times New Roman" w:hAnsi="Times New Roman" w:cs="Times New Roman"/>
                <w:sz w:val="24"/>
                <w:szCs w:val="24"/>
                <w:lang w:eastAsia="en-IN"/>
              </w:rPr>
              <w:t xml:space="preserve"> Cells response to Nanostructures; Surfaces and interfaces in nanostructures, Ceramic</w:t>
            </w:r>
            <w:r>
              <w:rPr>
                <w:rFonts w:ascii="Times New Roman" w:eastAsia="Times New Roman" w:hAnsi="Times New Roman" w:cs="Times New Roman"/>
                <w:sz w:val="24"/>
                <w:szCs w:val="24"/>
                <w:lang w:eastAsia="en-IN"/>
              </w:rPr>
              <w:t xml:space="preserve"> </w:t>
            </w:r>
            <w:r w:rsidRPr="001E74EC">
              <w:rPr>
                <w:rFonts w:ascii="Times New Roman" w:eastAsia="Times New Roman" w:hAnsi="Times New Roman" w:cs="Times New Roman"/>
                <w:sz w:val="24"/>
                <w:szCs w:val="24"/>
                <w:lang w:eastAsia="en-IN"/>
              </w:rPr>
              <w:t>interfaces, Superhydrophobic surfaces, Grain boundaries in Nanocrystalline materials,</w:t>
            </w:r>
          </w:p>
          <w:p w14:paraId="2F163EE0" w14:textId="77777777" w:rsidR="0052004C" w:rsidRDefault="0052004C"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IV:</w:t>
            </w:r>
            <w:r w:rsidRPr="001E74EC">
              <w:rPr>
                <w:rFonts w:ascii="Times New Roman" w:eastAsia="Times New Roman" w:hAnsi="Times New Roman" w:cs="Times New Roman"/>
                <w:sz w:val="24"/>
                <w:szCs w:val="24"/>
                <w:lang w:eastAsia="en-IN"/>
              </w:rPr>
              <w:t xml:space="preserve"> Thermodynamics of Nanomaterials; Overview of properties of nanostructures </w:t>
            </w:r>
            <w:r>
              <w:rPr>
                <w:rFonts w:ascii="Times New Roman" w:eastAsia="Times New Roman" w:hAnsi="Times New Roman" w:cs="Times New Roman"/>
                <w:sz w:val="24"/>
                <w:szCs w:val="24"/>
                <w:lang w:eastAsia="en-IN"/>
              </w:rPr>
              <w:t>and nanomaterials</w:t>
            </w:r>
            <w:r w:rsidRPr="001E74EC">
              <w:rPr>
                <w:rFonts w:ascii="Times New Roman" w:eastAsia="Times New Roman" w:hAnsi="Times New Roman" w:cs="Times New Roman"/>
                <w:sz w:val="24"/>
                <w:szCs w:val="24"/>
                <w:lang w:eastAsia="en-IN"/>
              </w:rPr>
              <w:t>; Overview of characterization of nanostructures and nanomaterials</w:t>
            </w:r>
          </w:p>
          <w:p w14:paraId="0376E12F" w14:textId="77777777" w:rsidR="0052004C" w:rsidRPr="001E74EC" w:rsidRDefault="0052004C"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V:</w:t>
            </w:r>
            <w:r w:rsidRPr="001E74EC">
              <w:rPr>
                <w:rFonts w:ascii="Times New Roman" w:eastAsia="Times New Roman" w:hAnsi="Times New Roman" w:cs="Times New Roman"/>
                <w:sz w:val="24"/>
                <w:szCs w:val="24"/>
                <w:lang w:eastAsia="en-IN"/>
              </w:rPr>
              <w:t xml:space="preserve"> Applications of Nanotechnology in various fields</w:t>
            </w:r>
          </w:p>
        </w:tc>
      </w:tr>
      <w:tr w:rsidR="0052004C" w:rsidRPr="001E74EC" w14:paraId="770B909F" w14:textId="77777777" w:rsidTr="00022D66">
        <w:tc>
          <w:tcPr>
            <w:tcW w:w="9242" w:type="dxa"/>
          </w:tcPr>
          <w:p w14:paraId="3A7A0775" w14:textId="77777777" w:rsidR="0052004C" w:rsidRDefault="0052004C" w:rsidP="00022D66">
            <w:pPr>
              <w:pStyle w:val="Default"/>
              <w:rPr>
                <w:rFonts w:eastAsia="Times New Roman"/>
                <w:b/>
                <w:bCs/>
              </w:rPr>
            </w:pPr>
            <w:r w:rsidRPr="00412618">
              <w:rPr>
                <w:rFonts w:eastAsia="Times New Roman"/>
                <w:b/>
                <w:bCs/>
              </w:rPr>
              <w:t>Course Outcomes</w:t>
            </w:r>
          </w:p>
          <w:p w14:paraId="767CDE48" w14:textId="77777777" w:rsidR="0052004C" w:rsidRDefault="0052004C" w:rsidP="00022D66">
            <w:pPr>
              <w:rPr>
                <w:rFonts w:ascii="Times New Roman" w:eastAsia="Times New Roman" w:hAnsi="Times New Roman" w:cs="Times New Roman"/>
                <w:sz w:val="24"/>
                <w:szCs w:val="24"/>
                <w:lang w:eastAsia="en-IN"/>
              </w:rPr>
            </w:pPr>
            <w:r w:rsidRPr="000F7DDB">
              <w:rPr>
                <w:rFonts w:ascii="Times New Roman" w:eastAsia="Times New Roman" w:hAnsi="Times New Roman" w:cs="Times New Roman"/>
                <w:b/>
                <w:bCs/>
                <w:sz w:val="24"/>
                <w:szCs w:val="24"/>
                <w:lang w:eastAsia="en-IN"/>
              </w:rPr>
              <w:t>CO1:</w:t>
            </w:r>
            <w:r>
              <w:rPr>
                <w:rFonts w:ascii="Times New Roman" w:eastAsia="Times New Roman" w:hAnsi="Times New Roman" w:cs="Times New Roman"/>
                <w:sz w:val="24"/>
                <w:szCs w:val="24"/>
                <w:lang w:eastAsia="en-IN"/>
              </w:rPr>
              <w:t xml:space="preserve"> Knowledge of the basics of nanotechnology </w:t>
            </w:r>
          </w:p>
          <w:p w14:paraId="2F686BA4" w14:textId="77777777" w:rsidR="0052004C" w:rsidRDefault="0052004C" w:rsidP="00022D66">
            <w:pPr>
              <w:rPr>
                <w:rFonts w:ascii="Times New Roman" w:eastAsia="Times New Roman" w:hAnsi="Times New Roman" w:cs="Times New Roman"/>
                <w:sz w:val="24"/>
                <w:szCs w:val="24"/>
                <w:lang w:eastAsia="en-IN"/>
              </w:rPr>
            </w:pPr>
            <w:r w:rsidRPr="000F7DDB">
              <w:rPr>
                <w:rFonts w:ascii="Times New Roman" w:eastAsia="Times New Roman" w:hAnsi="Times New Roman" w:cs="Times New Roman"/>
                <w:b/>
                <w:bCs/>
                <w:sz w:val="24"/>
                <w:szCs w:val="24"/>
                <w:lang w:eastAsia="en-IN"/>
              </w:rPr>
              <w:t>CO2:</w:t>
            </w:r>
            <w:r>
              <w:rPr>
                <w:rFonts w:ascii="Times New Roman" w:eastAsia="Times New Roman" w:hAnsi="Times New Roman" w:cs="Times New Roman"/>
                <w:sz w:val="24"/>
                <w:szCs w:val="24"/>
                <w:lang w:eastAsia="en-IN"/>
              </w:rPr>
              <w:t xml:space="preserve"> Understanding the </w:t>
            </w:r>
            <w:proofErr w:type="spellStart"/>
            <w:r>
              <w:rPr>
                <w:rFonts w:ascii="Times New Roman" w:eastAsia="Times New Roman" w:hAnsi="Times New Roman" w:cs="Times New Roman"/>
                <w:sz w:val="24"/>
                <w:szCs w:val="24"/>
                <w:lang w:eastAsia="en-IN"/>
              </w:rPr>
              <w:t>behavior</w:t>
            </w:r>
            <w:proofErr w:type="spellEnd"/>
            <w:r>
              <w:rPr>
                <w:rFonts w:ascii="Times New Roman" w:eastAsia="Times New Roman" w:hAnsi="Times New Roman" w:cs="Times New Roman"/>
                <w:sz w:val="24"/>
                <w:szCs w:val="24"/>
                <w:lang w:eastAsia="en-IN"/>
              </w:rPr>
              <w:t xml:space="preserve"> of materials in the nano-scale</w:t>
            </w:r>
          </w:p>
          <w:p w14:paraId="53F6333E" w14:textId="77777777" w:rsidR="0052004C" w:rsidRDefault="0052004C" w:rsidP="00022D66">
            <w:pPr>
              <w:rPr>
                <w:rFonts w:ascii="Times New Roman" w:eastAsia="Times New Roman" w:hAnsi="Times New Roman" w:cs="Times New Roman"/>
                <w:sz w:val="24"/>
                <w:szCs w:val="24"/>
                <w:lang w:eastAsia="en-IN"/>
              </w:rPr>
            </w:pPr>
            <w:r w:rsidRPr="000F7DDB">
              <w:rPr>
                <w:rFonts w:ascii="Times New Roman" w:eastAsia="Times New Roman" w:hAnsi="Times New Roman" w:cs="Times New Roman"/>
                <w:b/>
                <w:bCs/>
                <w:sz w:val="24"/>
                <w:szCs w:val="24"/>
                <w:lang w:eastAsia="en-IN"/>
              </w:rPr>
              <w:t>CO3:</w:t>
            </w:r>
            <w:r>
              <w:rPr>
                <w:rFonts w:ascii="Times New Roman" w:eastAsia="Times New Roman" w:hAnsi="Times New Roman" w:cs="Times New Roman"/>
                <w:sz w:val="24"/>
                <w:szCs w:val="24"/>
                <w:lang w:eastAsia="en-IN"/>
              </w:rPr>
              <w:t xml:space="preserve"> Learn the synthesis and properties of nanomaterials </w:t>
            </w:r>
          </w:p>
          <w:p w14:paraId="2718A200" w14:textId="77777777" w:rsidR="0052004C" w:rsidRPr="001E74EC" w:rsidRDefault="0052004C" w:rsidP="00022D66">
            <w:pPr>
              <w:rPr>
                <w:rFonts w:ascii="Times New Roman" w:eastAsia="Times New Roman" w:hAnsi="Times New Roman" w:cs="Times New Roman"/>
                <w:sz w:val="24"/>
                <w:szCs w:val="24"/>
                <w:lang w:eastAsia="en-IN"/>
              </w:rPr>
            </w:pPr>
            <w:r w:rsidRPr="000F7DDB">
              <w:rPr>
                <w:rFonts w:ascii="Times New Roman" w:eastAsia="Times New Roman" w:hAnsi="Times New Roman" w:cs="Times New Roman"/>
                <w:b/>
                <w:bCs/>
                <w:sz w:val="24"/>
                <w:szCs w:val="24"/>
                <w:lang w:eastAsia="en-IN"/>
              </w:rPr>
              <w:t>CO4:</w:t>
            </w:r>
            <w:r>
              <w:rPr>
                <w:rFonts w:ascii="Times New Roman" w:eastAsia="Times New Roman" w:hAnsi="Times New Roman" w:cs="Times New Roman"/>
                <w:sz w:val="24"/>
                <w:szCs w:val="24"/>
                <w:lang w:eastAsia="en-IN"/>
              </w:rPr>
              <w:t xml:space="preserve"> Knowledge of the application of nanotechnology</w:t>
            </w:r>
          </w:p>
        </w:tc>
      </w:tr>
      <w:tr w:rsidR="0052004C" w:rsidRPr="001E74EC" w14:paraId="5CED1312" w14:textId="77777777" w:rsidTr="00022D66">
        <w:tc>
          <w:tcPr>
            <w:tcW w:w="9242" w:type="dxa"/>
          </w:tcPr>
          <w:p w14:paraId="11B80D90" w14:textId="77777777" w:rsidR="0052004C" w:rsidRPr="001E74EC" w:rsidRDefault="0052004C" w:rsidP="00022D66">
            <w:pPr>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b/>
                <w:sz w:val="24"/>
                <w:szCs w:val="24"/>
                <w:lang w:eastAsia="en-IN"/>
              </w:rPr>
              <w:t>Text Book(s)</w:t>
            </w: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T. Pradeep, NANO: The </w:t>
            </w:r>
            <w:proofErr w:type="spellStart"/>
            <w:proofErr w:type="gramStart"/>
            <w:r w:rsidRPr="001E74EC">
              <w:rPr>
                <w:rFonts w:ascii="Times New Roman" w:eastAsia="Times New Roman" w:hAnsi="Times New Roman" w:cs="Times New Roman"/>
                <w:i/>
                <w:iCs/>
                <w:sz w:val="24"/>
                <w:szCs w:val="24"/>
                <w:lang w:eastAsia="en-IN"/>
              </w:rPr>
              <w:t>Essentials,Tata</w:t>
            </w:r>
            <w:proofErr w:type="spellEnd"/>
            <w:proofErr w:type="gramEnd"/>
            <w:r w:rsidRPr="001E74EC">
              <w:rPr>
                <w:rFonts w:ascii="Times New Roman" w:eastAsia="Times New Roman" w:hAnsi="Times New Roman" w:cs="Times New Roman"/>
                <w:i/>
                <w:iCs/>
                <w:sz w:val="24"/>
                <w:szCs w:val="24"/>
                <w:lang w:eastAsia="en-IN"/>
              </w:rPr>
              <w:t xml:space="preserve"> McGraw-Hill Publisher, 2007. ISBN-13:978-</w:t>
            </w:r>
            <w:r w:rsidRPr="001E74EC">
              <w:rPr>
                <w:rFonts w:ascii="Times New Roman" w:eastAsia="Times New Roman" w:hAnsi="Times New Roman" w:cs="Times New Roman"/>
                <w:i/>
                <w:iCs/>
                <w:sz w:val="24"/>
                <w:szCs w:val="24"/>
                <w:lang w:eastAsia="en-IN"/>
              </w:rPr>
              <w:br/>
              <w:t>0-07-061788-9.</w:t>
            </w:r>
          </w:p>
        </w:tc>
      </w:tr>
      <w:tr w:rsidR="0052004C" w:rsidRPr="001E74EC" w14:paraId="12A68106" w14:textId="77777777" w:rsidTr="00022D66">
        <w:trPr>
          <w:trHeight w:val="1978"/>
        </w:trPr>
        <w:tc>
          <w:tcPr>
            <w:tcW w:w="9242" w:type="dxa"/>
          </w:tcPr>
          <w:p w14:paraId="0E017781" w14:textId="77777777" w:rsidR="0052004C" w:rsidRPr="001E74EC" w:rsidRDefault="0052004C" w:rsidP="00022D66">
            <w:pPr>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b/>
                <w:sz w:val="24"/>
                <w:szCs w:val="24"/>
                <w:lang w:eastAsia="en-IN"/>
              </w:rPr>
              <w:t>Reference Book(s)</w:t>
            </w: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K. </w:t>
            </w:r>
            <w:proofErr w:type="spellStart"/>
            <w:r w:rsidRPr="001E74EC">
              <w:rPr>
                <w:rFonts w:ascii="Times New Roman" w:eastAsia="Times New Roman" w:hAnsi="Times New Roman" w:cs="Times New Roman"/>
                <w:i/>
                <w:iCs/>
                <w:sz w:val="24"/>
                <w:szCs w:val="24"/>
                <w:lang w:eastAsia="en-IN"/>
              </w:rPr>
              <w:t>Haghi</w:t>
            </w:r>
            <w:proofErr w:type="spellEnd"/>
            <w:r w:rsidRPr="001E74EC">
              <w:rPr>
                <w:rFonts w:ascii="Times New Roman" w:eastAsia="Times New Roman" w:hAnsi="Times New Roman" w:cs="Times New Roman"/>
                <w:i/>
                <w:iCs/>
                <w:sz w:val="24"/>
                <w:szCs w:val="24"/>
                <w:lang w:eastAsia="en-IN"/>
              </w:rPr>
              <w:t xml:space="preserve">, G. E. </w:t>
            </w:r>
            <w:proofErr w:type="spellStart"/>
            <w:r w:rsidRPr="001E74EC">
              <w:rPr>
                <w:rFonts w:ascii="Times New Roman" w:eastAsia="Times New Roman" w:hAnsi="Times New Roman" w:cs="Times New Roman"/>
                <w:i/>
                <w:iCs/>
                <w:sz w:val="24"/>
                <w:szCs w:val="24"/>
                <w:lang w:eastAsia="en-IN"/>
              </w:rPr>
              <w:t>Zaikov</w:t>
            </w:r>
            <w:proofErr w:type="spellEnd"/>
            <w:r w:rsidRPr="001E74EC">
              <w:rPr>
                <w:rFonts w:ascii="Times New Roman" w:eastAsia="Times New Roman" w:hAnsi="Times New Roman" w:cs="Times New Roman"/>
                <w:i/>
                <w:iCs/>
                <w:sz w:val="24"/>
                <w:szCs w:val="24"/>
                <w:lang w:eastAsia="en-IN"/>
              </w:rPr>
              <w:t>, Advanced Nanotube and Nanofiber Materials, Nova Science</w:t>
            </w:r>
            <w:r w:rsidRPr="001E74EC">
              <w:rPr>
                <w:rFonts w:ascii="Times New Roman" w:eastAsia="Times New Roman" w:hAnsi="Times New Roman" w:cs="Times New Roman"/>
                <w:i/>
                <w:iCs/>
                <w:sz w:val="24"/>
                <w:szCs w:val="24"/>
                <w:lang w:eastAsia="en-IN"/>
              </w:rPr>
              <w:br/>
              <w:t>Publishers Inc, 2012</w:t>
            </w:r>
          </w:p>
          <w:p w14:paraId="69523ACC" w14:textId="77777777" w:rsidR="0052004C" w:rsidRPr="001E74EC" w:rsidRDefault="0052004C" w:rsidP="00022D66">
            <w:pPr>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Vladimir V. </w:t>
            </w:r>
            <w:proofErr w:type="spellStart"/>
            <w:r w:rsidRPr="001E74EC">
              <w:rPr>
                <w:rFonts w:ascii="Times New Roman" w:eastAsia="Times New Roman" w:hAnsi="Times New Roman" w:cs="Times New Roman"/>
                <w:i/>
                <w:iCs/>
                <w:sz w:val="24"/>
                <w:szCs w:val="24"/>
                <w:lang w:eastAsia="en-IN"/>
              </w:rPr>
              <w:t>Mitin</w:t>
            </w:r>
            <w:proofErr w:type="spellEnd"/>
            <w:r w:rsidRPr="001E74EC">
              <w:rPr>
                <w:rFonts w:ascii="Times New Roman" w:eastAsia="Times New Roman" w:hAnsi="Times New Roman" w:cs="Times New Roman"/>
                <w:i/>
                <w:iCs/>
                <w:sz w:val="24"/>
                <w:szCs w:val="24"/>
                <w:lang w:eastAsia="en-IN"/>
              </w:rPr>
              <w:t xml:space="preserve">, </w:t>
            </w:r>
            <w:proofErr w:type="spellStart"/>
            <w:r w:rsidRPr="001E74EC">
              <w:rPr>
                <w:rFonts w:ascii="Times New Roman" w:eastAsia="Times New Roman" w:hAnsi="Times New Roman" w:cs="Times New Roman"/>
                <w:i/>
                <w:iCs/>
                <w:sz w:val="24"/>
                <w:szCs w:val="24"/>
                <w:lang w:eastAsia="en-IN"/>
              </w:rPr>
              <w:t>Viatcheslav</w:t>
            </w:r>
            <w:proofErr w:type="spellEnd"/>
            <w:r w:rsidRPr="001E74EC">
              <w:rPr>
                <w:rFonts w:ascii="Times New Roman" w:eastAsia="Times New Roman" w:hAnsi="Times New Roman" w:cs="Times New Roman"/>
                <w:i/>
                <w:iCs/>
                <w:sz w:val="24"/>
                <w:szCs w:val="24"/>
                <w:lang w:eastAsia="en-IN"/>
              </w:rPr>
              <w:t xml:space="preserve"> A. </w:t>
            </w:r>
            <w:proofErr w:type="spellStart"/>
            <w:r w:rsidRPr="001E74EC">
              <w:rPr>
                <w:rFonts w:ascii="Times New Roman" w:eastAsia="Times New Roman" w:hAnsi="Times New Roman" w:cs="Times New Roman"/>
                <w:i/>
                <w:iCs/>
                <w:sz w:val="24"/>
                <w:szCs w:val="24"/>
                <w:lang w:eastAsia="en-IN"/>
              </w:rPr>
              <w:t>Kochelap</w:t>
            </w:r>
            <w:proofErr w:type="spellEnd"/>
            <w:r w:rsidRPr="001E74EC">
              <w:rPr>
                <w:rFonts w:ascii="Times New Roman" w:eastAsia="Times New Roman" w:hAnsi="Times New Roman" w:cs="Times New Roman"/>
                <w:i/>
                <w:iCs/>
                <w:sz w:val="24"/>
                <w:szCs w:val="24"/>
                <w:lang w:eastAsia="en-IN"/>
              </w:rPr>
              <w:t xml:space="preserve">, Michael A. </w:t>
            </w:r>
            <w:proofErr w:type="spellStart"/>
            <w:r w:rsidRPr="001E74EC">
              <w:rPr>
                <w:rFonts w:ascii="Times New Roman" w:eastAsia="Times New Roman" w:hAnsi="Times New Roman" w:cs="Times New Roman"/>
                <w:i/>
                <w:iCs/>
                <w:sz w:val="24"/>
                <w:szCs w:val="24"/>
                <w:lang w:eastAsia="en-IN"/>
              </w:rPr>
              <w:t>Stroscio</w:t>
            </w:r>
            <w:proofErr w:type="spellEnd"/>
            <w:r w:rsidRPr="001E74EC">
              <w:rPr>
                <w:rFonts w:ascii="Times New Roman" w:eastAsia="Times New Roman" w:hAnsi="Times New Roman" w:cs="Times New Roman"/>
                <w:i/>
                <w:iCs/>
                <w:sz w:val="24"/>
                <w:szCs w:val="24"/>
                <w:lang w:eastAsia="en-IN"/>
              </w:rPr>
              <w:t>, Introduction to</w:t>
            </w:r>
            <w:r w:rsidRPr="001E74EC">
              <w:rPr>
                <w:rFonts w:ascii="Times New Roman" w:eastAsia="Times New Roman" w:hAnsi="Times New Roman" w:cs="Times New Roman"/>
                <w:i/>
                <w:iCs/>
                <w:sz w:val="24"/>
                <w:szCs w:val="24"/>
                <w:lang w:eastAsia="en-IN"/>
              </w:rPr>
              <w:br/>
              <w:t>Nanoelectronics: Science, Nanotechnology, Engineering, and Applications,</w:t>
            </w:r>
            <w:r w:rsidRPr="001E74EC">
              <w:rPr>
                <w:rFonts w:ascii="Times New Roman" w:eastAsia="Times New Roman" w:hAnsi="Times New Roman" w:cs="Times New Roman"/>
                <w:i/>
                <w:iCs/>
                <w:sz w:val="24"/>
                <w:szCs w:val="24"/>
                <w:lang w:eastAsia="en-IN"/>
              </w:rPr>
              <w:br/>
              <w:t>Cambridge University Press, 2008</w:t>
            </w:r>
          </w:p>
        </w:tc>
      </w:tr>
    </w:tbl>
    <w:p w14:paraId="78B65752" w14:textId="0640CA78"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0" w:type="auto"/>
        <w:tblLayout w:type="fixed"/>
        <w:tblLook w:val="04A0" w:firstRow="1" w:lastRow="0" w:firstColumn="1" w:lastColumn="0" w:noHBand="0" w:noVBand="1"/>
      </w:tblPr>
      <w:tblGrid>
        <w:gridCol w:w="9242"/>
      </w:tblGrid>
      <w:tr w:rsidR="00322893" w:rsidRPr="001E74EC" w14:paraId="7286AFC1" w14:textId="77777777" w:rsidTr="00022D66">
        <w:tc>
          <w:tcPr>
            <w:tcW w:w="9242" w:type="dxa"/>
          </w:tcPr>
          <w:p w14:paraId="45A8A9CB" w14:textId="77777777" w:rsidR="00322893" w:rsidRPr="001E74EC"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b/>
                <w:sz w:val="24"/>
                <w:szCs w:val="24"/>
                <w:lang w:eastAsia="en-IN"/>
              </w:rPr>
              <w:t xml:space="preserve">Course Name: </w:t>
            </w:r>
            <w:r w:rsidRPr="001E74EC">
              <w:rPr>
                <w:rFonts w:ascii="Times New Roman" w:hAnsi="Times New Roman"/>
                <w:b/>
                <w:sz w:val="24"/>
                <w:szCs w:val="24"/>
                <w:lang w:eastAsia="en-IN"/>
              </w:rPr>
              <w:t>Chemistry of Polymers</w:t>
            </w:r>
          </w:p>
        </w:tc>
      </w:tr>
      <w:tr w:rsidR="00322893" w:rsidRPr="001E74EC" w14:paraId="1A65C52E" w14:textId="77777777" w:rsidTr="00022D66">
        <w:tc>
          <w:tcPr>
            <w:tcW w:w="9242" w:type="dxa"/>
          </w:tcPr>
          <w:p w14:paraId="3411653E" w14:textId="32B3C153" w:rsidR="00322893" w:rsidRPr="001E74EC" w:rsidRDefault="00322893" w:rsidP="00022D66">
            <w:pPr>
              <w:rPr>
                <w:rFonts w:ascii="Times New Roman" w:eastAsia="Times New Roman" w:hAnsi="Times New Roman" w:cs="Times New Roman"/>
                <w:sz w:val="24"/>
                <w:szCs w:val="24"/>
                <w:lang w:eastAsia="en-IN"/>
              </w:rPr>
            </w:pPr>
            <w:r w:rsidRPr="001E74EC">
              <w:rPr>
                <w:rFonts w:ascii="Times New Roman" w:hAnsi="Times New Roman"/>
                <w:b/>
                <w:sz w:val="24"/>
                <w:szCs w:val="24"/>
                <w:lang w:eastAsia="en-IN"/>
              </w:rPr>
              <w:t>Course Code: MS51</w:t>
            </w:r>
            <w:r>
              <w:rPr>
                <w:rFonts w:ascii="Times New Roman" w:hAnsi="Times New Roman"/>
                <w:b/>
                <w:sz w:val="24"/>
                <w:szCs w:val="24"/>
                <w:lang w:eastAsia="en-IN"/>
              </w:rPr>
              <w:t>4</w:t>
            </w:r>
          </w:p>
        </w:tc>
      </w:tr>
      <w:tr w:rsidR="00322893" w:rsidRPr="001E74EC" w14:paraId="18EF4CF8" w14:textId="77777777" w:rsidTr="00022D66">
        <w:tc>
          <w:tcPr>
            <w:tcW w:w="9242" w:type="dxa"/>
          </w:tcPr>
          <w:p w14:paraId="4D4A3E64" w14:textId="77777777" w:rsidR="00322893" w:rsidRDefault="00322893" w:rsidP="00022D66">
            <w:pPr>
              <w:pStyle w:val="Default"/>
              <w:jc w:val="both"/>
              <w:rPr>
                <w:b/>
                <w:bCs/>
              </w:rPr>
            </w:pPr>
            <w:r w:rsidRPr="0021626D">
              <w:rPr>
                <w:b/>
                <w:bCs/>
              </w:rPr>
              <w:lastRenderedPageBreak/>
              <w:t xml:space="preserve">Course </w:t>
            </w:r>
            <w:r>
              <w:rPr>
                <w:b/>
                <w:bCs/>
              </w:rPr>
              <w:t>Objectives</w:t>
            </w:r>
            <w:r w:rsidRPr="0021626D">
              <w:rPr>
                <w:b/>
                <w:bCs/>
              </w:rPr>
              <w:t xml:space="preserve">: </w:t>
            </w:r>
          </w:p>
          <w:p w14:paraId="34486383" w14:textId="77777777" w:rsidR="00322893" w:rsidRPr="00785B77" w:rsidRDefault="00322893" w:rsidP="00022D66">
            <w:pPr>
              <w:pStyle w:val="ListParagraph"/>
              <w:numPr>
                <w:ilvl w:val="0"/>
                <w:numId w:val="31"/>
              </w:numPr>
              <w:jc w:val="both"/>
              <w:textAlignment w:val="baseline"/>
              <w:rPr>
                <w:rFonts w:ascii="Times New Roman" w:hAnsi="Times New Roman"/>
                <w:sz w:val="24"/>
                <w:szCs w:val="24"/>
              </w:rPr>
            </w:pPr>
            <w:r w:rsidRPr="00785B77">
              <w:rPr>
                <w:rFonts w:ascii="Times New Roman" w:hAnsi="Times New Roman"/>
                <w:sz w:val="24"/>
                <w:szCs w:val="24"/>
              </w:rPr>
              <w:t>To introduce various polymerization methods and their kinetics</w:t>
            </w:r>
          </w:p>
          <w:p w14:paraId="581E629E" w14:textId="77777777" w:rsidR="00322893" w:rsidRPr="00785B77" w:rsidRDefault="00322893" w:rsidP="00022D66">
            <w:pPr>
              <w:pStyle w:val="ListParagraph"/>
              <w:numPr>
                <w:ilvl w:val="0"/>
                <w:numId w:val="31"/>
              </w:numPr>
              <w:jc w:val="both"/>
              <w:textAlignment w:val="baseline"/>
              <w:rPr>
                <w:rFonts w:ascii="Times New Roman" w:hAnsi="Times New Roman"/>
                <w:sz w:val="24"/>
                <w:szCs w:val="24"/>
              </w:rPr>
            </w:pPr>
            <w:r w:rsidRPr="00785B77">
              <w:rPr>
                <w:rFonts w:ascii="Times New Roman" w:hAnsi="Times New Roman"/>
                <w:sz w:val="24"/>
                <w:szCs w:val="24"/>
              </w:rPr>
              <w:t>To familiarize the student with the polymerization techniques</w:t>
            </w:r>
          </w:p>
          <w:p w14:paraId="20BA32EC" w14:textId="77777777" w:rsidR="00322893" w:rsidRPr="00785B77" w:rsidRDefault="00322893" w:rsidP="00022D66">
            <w:pPr>
              <w:pStyle w:val="ListParagraph"/>
              <w:numPr>
                <w:ilvl w:val="0"/>
                <w:numId w:val="31"/>
              </w:numPr>
              <w:jc w:val="both"/>
              <w:textAlignment w:val="baseline"/>
              <w:rPr>
                <w:rFonts w:ascii="Times New Roman" w:hAnsi="Times New Roman"/>
                <w:sz w:val="24"/>
                <w:szCs w:val="24"/>
              </w:rPr>
            </w:pPr>
            <w:r w:rsidRPr="00785B77">
              <w:rPr>
                <w:rFonts w:ascii="Times New Roman" w:hAnsi="Times New Roman"/>
                <w:sz w:val="24"/>
                <w:szCs w:val="24"/>
              </w:rPr>
              <w:t>To impart the knowledge of block- and graft-co-polymers</w:t>
            </w:r>
          </w:p>
          <w:p w14:paraId="22405450" w14:textId="77777777" w:rsidR="00322893" w:rsidRPr="00785B77" w:rsidRDefault="00322893" w:rsidP="00022D66">
            <w:pPr>
              <w:pStyle w:val="ListParagraph"/>
              <w:numPr>
                <w:ilvl w:val="0"/>
                <w:numId w:val="31"/>
              </w:numPr>
              <w:jc w:val="both"/>
              <w:textAlignment w:val="baseline"/>
              <w:rPr>
                <w:rFonts w:ascii="Times New Roman" w:hAnsi="Times New Roman"/>
                <w:b/>
                <w:bCs/>
                <w:sz w:val="24"/>
                <w:szCs w:val="24"/>
              </w:rPr>
            </w:pPr>
            <w:r w:rsidRPr="00785B77">
              <w:rPr>
                <w:rFonts w:ascii="Times New Roman" w:hAnsi="Times New Roman"/>
                <w:sz w:val="24"/>
                <w:szCs w:val="24"/>
              </w:rPr>
              <w:t>To introduce the structure-property relationship in polymers</w:t>
            </w:r>
            <w:r w:rsidRPr="00785B77">
              <w:rPr>
                <w:rFonts w:ascii="Times New Roman" w:hAnsi="Times New Roman"/>
                <w:b/>
                <w:bCs/>
                <w:sz w:val="24"/>
                <w:szCs w:val="24"/>
              </w:rPr>
              <w:t xml:space="preserve"> </w:t>
            </w:r>
          </w:p>
        </w:tc>
      </w:tr>
      <w:tr w:rsidR="00322893" w:rsidRPr="001E74EC" w14:paraId="7115E174" w14:textId="77777777" w:rsidTr="00022D66">
        <w:trPr>
          <w:trHeight w:val="983"/>
        </w:trPr>
        <w:tc>
          <w:tcPr>
            <w:tcW w:w="9242" w:type="dxa"/>
          </w:tcPr>
          <w:p w14:paraId="2F6879A5" w14:textId="77777777" w:rsidR="00322893" w:rsidRDefault="00322893" w:rsidP="00022D66">
            <w:pPr>
              <w:jc w:val="both"/>
              <w:textAlignment w:val="baseline"/>
              <w:rPr>
                <w:rFonts w:ascii="Times New Roman" w:hAnsi="Times New Roman" w:cs="Times New Roman"/>
                <w:sz w:val="24"/>
                <w:szCs w:val="24"/>
              </w:rPr>
            </w:pPr>
            <w:r w:rsidRPr="001E74EC">
              <w:rPr>
                <w:rFonts w:ascii="Times New Roman" w:hAnsi="Times New Roman" w:cs="Times New Roman"/>
                <w:b/>
                <w:bCs/>
                <w:sz w:val="24"/>
                <w:szCs w:val="24"/>
              </w:rPr>
              <w:t>Unit I:</w:t>
            </w:r>
            <w:r>
              <w:rPr>
                <w:rFonts w:ascii="Times New Roman" w:hAnsi="Times New Roman" w:cs="Times New Roman"/>
                <w:b/>
                <w:bCs/>
                <w:sz w:val="24"/>
                <w:szCs w:val="24"/>
              </w:rPr>
              <w:t xml:space="preserve"> </w:t>
            </w:r>
            <w:r w:rsidRPr="001E74EC">
              <w:rPr>
                <w:rFonts w:ascii="Times New Roman" w:hAnsi="Times New Roman" w:cs="Times New Roman"/>
                <w:sz w:val="24"/>
                <w:szCs w:val="24"/>
              </w:rPr>
              <w:t xml:space="preserve">Chemistry of High Polymers Monomers, functionality, degree of polymerizations, classification of polymers, glass transition, melting transition, criteria for </w:t>
            </w:r>
            <w:proofErr w:type="spellStart"/>
            <w:r w:rsidRPr="001E74EC">
              <w:rPr>
                <w:rFonts w:ascii="Times New Roman" w:hAnsi="Times New Roman" w:cs="Times New Roman"/>
                <w:sz w:val="24"/>
                <w:szCs w:val="24"/>
              </w:rPr>
              <w:t>rubberiness</w:t>
            </w:r>
            <w:proofErr w:type="spellEnd"/>
            <w:r w:rsidRPr="001E74EC">
              <w:rPr>
                <w:rFonts w:ascii="Times New Roman" w:hAnsi="Times New Roman" w:cs="Times New Roman"/>
                <w:sz w:val="24"/>
                <w:szCs w:val="24"/>
              </w:rPr>
              <w:t>.</w:t>
            </w:r>
          </w:p>
          <w:p w14:paraId="560F8795" w14:textId="77777777" w:rsidR="00322893" w:rsidRPr="001E74EC" w:rsidRDefault="00322893" w:rsidP="00022D66">
            <w:pPr>
              <w:jc w:val="both"/>
              <w:textAlignment w:val="baseline"/>
              <w:rPr>
                <w:rFonts w:ascii="Times New Roman" w:hAnsi="Times New Roman" w:cs="Times New Roman"/>
                <w:sz w:val="24"/>
                <w:szCs w:val="24"/>
              </w:rPr>
            </w:pPr>
          </w:p>
          <w:p w14:paraId="2CD13466" w14:textId="77777777" w:rsidR="00322893" w:rsidRDefault="00322893" w:rsidP="00022D66">
            <w:pPr>
              <w:jc w:val="both"/>
              <w:textAlignment w:val="baseline"/>
              <w:rPr>
                <w:rFonts w:ascii="Times New Roman" w:hAnsi="Times New Roman" w:cs="Times New Roman"/>
                <w:sz w:val="24"/>
                <w:szCs w:val="24"/>
              </w:rPr>
            </w:pPr>
            <w:r w:rsidRPr="001E74EC">
              <w:rPr>
                <w:rFonts w:ascii="Times New Roman" w:hAnsi="Times New Roman" w:cs="Times New Roman"/>
                <w:b/>
                <w:bCs/>
                <w:sz w:val="24"/>
                <w:szCs w:val="24"/>
              </w:rPr>
              <w:t>Unit II:</w:t>
            </w:r>
            <w:r w:rsidRPr="001E74EC">
              <w:rPr>
                <w:rFonts w:ascii="Times New Roman" w:hAnsi="Times New Roman" w:cs="Times New Roman"/>
                <w:sz w:val="24"/>
                <w:szCs w:val="24"/>
              </w:rPr>
              <w:t xml:space="preserve"> Polymerization methods: addition and condensation; their kinetics, metallocene polymers and other newer methods of polymerization, copolymerization, monomer reactivity ratios, and its significance, kinetics, different copolymers, random, alternating, azeotropic copolymerization.</w:t>
            </w:r>
          </w:p>
          <w:p w14:paraId="70D3FBA7" w14:textId="77777777" w:rsidR="00322893" w:rsidRPr="001E74EC" w:rsidRDefault="00322893" w:rsidP="00022D66">
            <w:pPr>
              <w:jc w:val="both"/>
              <w:textAlignment w:val="baseline"/>
              <w:rPr>
                <w:rFonts w:ascii="Times New Roman" w:hAnsi="Times New Roman" w:cs="Times New Roman"/>
                <w:sz w:val="24"/>
                <w:szCs w:val="24"/>
              </w:rPr>
            </w:pPr>
          </w:p>
          <w:p w14:paraId="0F6A2444" w14:textId="77777777" w:rsidR="00322893" w:rsidRDefault="00322893" w:rsidP="00022D66">
            <w:pPr>
              <w:jc w:val="both"/>
              <w:textAlignment w:val="baseline"/>
              <w:rPr>
                <w:rFonts w:ascii="Times New Roman" w:hAnsi="Times New Roman" w:cs="Times New Roman"/>
                <w:sz w:val="24"/>
                <w:szCs w:val="24"/>
              </w:rPr>
            </w:pPr>
            <w:r w:rsidRPr="001E74EC">
              <w:rPr>
                <w:rFonts w:ascii="Times New Roman" w:hAnsi="Times New Roman" w:cs="Times New Roman"/>
                <w:b/>
                <w:bCs/>
                <w:sz w:val="24"/>
                <w:szCs w:val="24"/>
              </w:rPr>
              <w:t>Unit III:</w:t>
            </w:r>
            <w:r w:rsidRPr="001E74EC">
              <w:rPr>
                <w:rFonts w:ascii="Times New Roman" w:hAnsi="Times New Roman" w:cs="Times New Roman"/>
                <w:sz w:val="24"/>
                <w:szCs w:val="24"/>
              </w:rPr>
              <w:t xml:space="preserve"> Block and graft copolymers, techniques for polymerization</w:t>
            </w:r>
            <w:r>
              <w:rPr>
                <w:rFonts w:ascii="Times New Roman" w:hAnsi="Times New Roman" w:cs="Times New Roman"/>
                <w:sz w:val="24"/>
                <w:szCs w:val="24"/>
              </w:rPr>
              <w:t xml:space="preserve">: </w:t>
            </w:r>
            <w:r w:rsidRPr="001E74EC">
              <w:rPr>
                <w:rFonts w:ascii="Times New Roman" w:hAnsi="Times New Roman" w:cs="Times New Roman"/>
                <w:sz w:val="24"/>
                <w:szCs w:val="24"/>
              </w:rPr>
              <w:t xml:space="preserve">bulk, solution, suspension, emulsion. </w:t>
            </w:r>
          </w:p>
          <w:p w14:paraId="75FDFC12" w14:textId="77777777" w:rsidR="00322893" w:rsidRPr="001E74EC" w:rsidRDefault="00322893" w:rsidP="00022D66">
            <w:pPr>
              <w:jc w:val="both"/>
              <w:textAlignment w:val="baseline"/>
              <w:rPr>
                <w:rFonts w:ascii="Times New Roman" w:hAnsi="Times New Roman" w:cs="Times New Roman"/>
                <w:sz w:val="24"/>
                <w:szCs w:val="24"/>
              </w:rPr>
            </w:pPr>
          </w:p>
          <w:p w14:paraId="2BBC47A9" w14:textId="77777777" w:rsidR="00322893" w:rsidRPr="001E74EC" w:rsidRDefault="00322893" w:rsidP="00022D66">
            <w:pPr>
              <w:jc w:val="both"/>
              <w:textAlignment w:val="baseline"/>
              <w:rPr>
                <w:rFonts w:ascii="Times New Roman" w:hAnsi="Times New Roman" w:cs="Times New Roman"/>
                <w:sz w:val="24"/>
                <w:szCs w:val="24"/>
              </w:rPr>
            </w:pPr>
            <w:r w:rsidRPr="001E74EC">
              <w:rPr>
                <w:rFonts w:ascii="Times New Roman" w:hAnsi="Times New Roman" w:cs="Times New Roman"/>
                <w:b/>
                <w:bCs/>
                <w:sz w:val="24"/>
                <w:szCs w:val="24"/>
              </w:rPr>
              <w:t>Unit IV:</w:t>
            </w:r>
            <w:r>
              <w:rPr>
                <w:rFonts w:ascii="Times New Roman" w:hAnsi="Times New Roman" w:cs="Times New Roman"/>
                <w:b/>
                <w:bCs/>
                <w:sz w:val="24"/>
                <w:szCs w:val="24"/>
              </w:rPr>
              <w:t xml:space="preserve"> </w:t>
            </w:r>
            <w:r w:rsidRPr="001E74EC">
              <w:rPr>
                <w:rFonts w:ascii="Times New Roman" w:hAnsi="Times New Roman" w:cs="Times New Roman"/>
                <w:sz w:val="24"/>
                <w:szCs w:val="24"/>
              </w:rPr>
              <w:t>Concept of intermolecular order (morphology) – amorphous, crystalline, orientation states. Factor affecting crystallinity. Crystalline transition. Effect of morphology on polymer properties.</w:t>
            </w:r>
          </w:p>
        </w:tc>
      </w:tr>
      <w:tr w:rsidR="00322893" w:rsidRPr="001E74EC" w14:paraId="3FBED617" w14:textId="77777777" w:rsidTr="00022D66">
        <w:tc>
          <w:tcPr>
            <w:tcW w:w="9242" w:type="dxa"/>
          </w:tcPr>
          <w:p w14:paraId="6F770EC8" w14:textId="77777777" w:rsidR="00322893" w:rsidRDefault="00322893" w:rsidP="00022D66">
            <w:pPr>
              <w:pStyle w:val="Default"/>
              <w:rPr>
                <w:rFonts w:eastAsia="Times New Roman"/>
                <w:b/>
                <w:bCs/>
              </w:rPr>
            </w:pPr>
            <w:r w:rsidRPr="00412618">
              <w:rPr>
                <w:rFonts w:eastAsia="Times New Roman"/>
                <w:b/>
                <w:bCs/>
              </w:rPr>
              <w:t>Course Outcomes</w:t>
            </w:r>
          </w:p>
          <w:p w14:paraId="457F015F" w14:textId="77777777" w:rsidR="00322893" w:rsidRPr="005F556B" w:rsidRDefault="00322893" w:rsidP="00022D66">
            <w:pPr>
              <w:jc w:val="both"/>
              <w:rPr>
                <w:rFonts w:ascii="Times New Roman" w:eastAsia="Times New Roman" w:hAnsi="Times New Roman" w:cs="Times New Roman"/>
                <w:sz w:val="24"/>
                <w:szCs w:val="24"/>
                <w:lang w:eastAsia="en-IN"/>
              </w:rPr>
            </w:pPr>
            <w:r w:rsidRPr="00FE75F8">
              <w:rPr>
                <w:rFonts w:ascii="Times New Roman" w:eastAsia="Times New Roman" w:hAnsi="Times New Roman" w:cs="Times New Roman"/>
                <w:b/>
                <w:bCs/>
                <w:sz w:val="24"/>
                <w:szCs w:val="24"/>
                <w:lang w:eastAsia="en-IN"/>
              </w:rPr>
              <w:t xml:space="preserve">CO1: </w:t>
            </w:r>
            <w:r w:rsidRPr="005F556B">
              <w:rPr>
                <w:rFonts w:ascii="Times New Roman" w:eastAsia="Times New Roman" w:hAnsi="Times New Roman" w:cs="Times New Roman"/>
                <w:sz w:val="24"/>
                <w:szCs w:val="24"/>
                <w:lang w:eastAsia="en-IN"/>
              </w:rPr>
              <w:t>Understand the basics of polymerization reactions and their kinetics</w:t>
            </w:r>
          </w:p>
          <w:p w14:paraId="346476F3" w14:textId="77777777" w:rsidR="00322893" w:rsidRPr="005F556B" w:rsidRDefault="00322893" w:rsidP="00022D66">
            <w:pPr>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CO2: </w:t>
            </w:r>
            <w:r w:rsidRPr="005F556B">
              <w:rPr>
                <w:rFonts w:ascii="Times New Roman" w:eastAsia="Times New Roman" w:hAnsi="Times New Roman" w:cs="Times New Roman"/>
                <w:sz w:val="24"/>
                <w:szCs w:val="24"/>
                <w:lang w:eastAsia="en-IN"/>
              </w:rPr>
              <w:t>Knowledge of polymerization techniques and their applications</w:t>
            </w:r>
          </w:p>
          <w:p w14:paraId="0D340F2A" w14:textId="77777777" w:rsidR="00322893" w:rsidRPr="005F556B" w:rsidRDefault="00322893" w:rsidP="00022D66">
            <w:pPr>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CO3: </w:t>
            </w:r>
            <w:r w:rsidRPr="005F556B">
              <w:rPr>
                <w:rFonts w:ascii="Times New Roman" w:eastAsia="Times New Roman" w:hAnsi="Times New Roman" w:cs="Times New Roman"/>
                <w:sz w:val="24"/>
                <w:szCs w:val="24"/>
                <w:lang w:eastAsia="en-IN"/>
              </w:rPr>
              <w:t xml:space="preserve">Learn the concepts of block- and graft-co-polymers </w:t>
            </w:r>
          </w:p>
          <w:p w14:paraId="21366B4B" w14:textId="77777777" w:rsidR="00322893" w:rsidRPr="00FE75F8" w:rsidRDefault="00322893" w:rsidP="00022D66">
            <w:pPr>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CO4: </w:t>
            </w:r>
            <w:r w:rsidRPr="005F556B">
              <w:rPr>
                <w:rFonts w:ascii="Times New Roman" w:eastAsia="Times New Roman" w:hAnsi="Times New Roman" w:cs="Times New Roman"/>
                <w:sz w:val="24"/>
                <w:szCs w:val="24"/>
                <w:lang w:eastAsia="en-IN"/>
              </w:rPr>
              <w:t>Understand the fundamentals of structure-property relationship</w:t>
            </w:r>
            <w:r>
              <w:rPr>
                <w:rFonts w:ascii="Times New Roman" w:eastAsia="Times New Roman" w:hAnsi="Times New Roman" w:cs="Times New Roman"/>
                <w:b/>
                <w:bCs/>
                <w:sz w:val="24"/>
                <w:szCs w:val="24"/>
                <w:lang w:eastAsia="en-IN"/>
              </w:rPr>
              <w:t xml:space="preserve"> </w:t>
            </w:r>
          </w:p>
        </w:tc>
      </w:tr>
      <w:tr w:rsidR="00322893" w:rsidRPr="001E74EC" w14:paraId="34433631" w14:textId="77777777" w:rsidTr="00022D66">
        <w:trPr>
          <w:trHeight w:val="1410"/>
        </w:trPr>
        <w:tc>
          <w:tcPr>
            <w:tcW w:w="9242" w:type="dxa"/>
          </w:tcPr>
          <w:p w14:paraId="172812E4" w14:textId="77777777" w:rsidR="00322893" w:rsidRPr="001E74EC" w:rsidRDefault="00322893" w:rsidP="00022D66">
            <w:pPr>
              <w:jc w:val="both"/>
              <w:rPr>
                <w:rFonts w:ascii="Times New Roman" w:eastAsia="Times New Roman" w:hAnsi="Times New Roman" w:cs="Times New Roman"/>
                <w:sz w:val="24"/>
                <w:szCs w:val="24"/>
                <w:lang w:eastAsia="en-IN"/>
              </w:rPr>
            </w:pPr>
            <w:r w:rsidRPr="001E74EC">
              <w:rPr>
                <w:rFonts w:ascii="Times New Roman" w:eastAsia="Times New Roman" w:hAnsi="Times New Roman" w:cs="Times New Roman"/>
                <w:b/>
                <w:bCs/>
                <w:sz w:val="24"/>
                <w:szCs w:val="24"/>
                <w:u w:val="single"/>
                <w:lang w:eastAsia="en-IN"/>
              </w:rPr>
              <w:t>Reference Books:</w:t>
            </w:r>
          </w:p>
          <w:p w14:paraId="776962D5" w14:textId="77777777" w:rsidR="00322893" w:rsidRPr="001E74EC" w:rsidRDefault="00322893" w:rsidP="00022D66">
            <w:pPr>
              <w:numPr>
                <w:ilvl w:val="0"/>
                <w:numId w:val="5"/>
              </w:numPr>
              <w:ind w:left="357" w:hanging="357"/>
              <w:jc w:val="both"/>
              <w:textAlignment w:val="baseline"/>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i/>
                <w:iCs/>
                <w:sz w:val="24"/>
                <w:szCs w:val="24"/>
                <w:lang w:eastAsia="en-IN"/>
              </w:rPr>
              <w:t xml:space="preserve">Textbook of Polymer Science, Fred W. </w:t>
            </w:r>
            <w:proofErr w:type="spellStart"/>
            <w:r w:rsidRPr="001E74EC">
              <w:rPr>
                <w:rFonts w:ascii="Times New Roman" w:eastAsia="Times New Roman" w:hAnsi="Times New Roman" w:cs="Times New Roman"/>
                <w:i/>
                <w:iCs/>
                <w:sz w:val="24"/>
                <w:szCs w:val="24"/>
                <w:lang w:eastAsia="en-IN"/>
              </w:rPr>
              <w:t>Billmeyer</w:t>
            </w:r>
            <w:proofErr w:type="spellEnd"/>
            <w:r w:rsidRPr="001E74EC">
              <w:rPr>
                <w:rFonts w:ascii="Times New Roman" w:eastAsia="Times New Roman" w:hAnsi="Times New Roman" w:cs="Times New Roman"/>
                <w:i/>
                <w:iCs/>
                <w:sz w:val="24"/>
                <w:szCs w:val="24"/>
                <w:lang w:eastAsia="en-IN"/>
              </w:rPr>
              <w:t xml:space="preserve"> (Wiley)</w:t>
            </w:r>
          </w:p>
          <w:p w14:paraId="21017373" w14:textId="77777777" w:rsidR="00322893" w:rsidRPr="001E74EC" w:rsidRDefault="00322893" w:rsidP="00022D66">
            <w:pPr>
              <w:numPr>
                <w:ilvl w:val="0"/>
                <w:numId w:val="5"/>
              </w:numPr>
              <w:ind w:left="357" w:hanging="357"/>
              <w:jc w:val="both"/>
              <w:textAlignment w:val="baseline"/>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i/>
                <w:iCs/>
                <w:sz w:val="24"/>
                <w:szCs w:val="24"/>
                <w:lang w:eastAsia="en-IN"/>
              </w:rPr>
              <w:t xml:space="preserve">Polymer alloys and blends by L </w:t>
            </w:r>
            <w:proofErr w:type="spellStart"/>
            <w:r w:rsidRPr="001E74EC">
              <w:rPr>
                <w:rFonts w:ascii="Times New Roman" w:eastAsia="Times New Roman" w:hAnsi="Times New Roman" w:cs="Times New Roman"/>
                <w:i/>
                <w:iCs/>
                <w:sz w:val="24"/>
                <w:szCs w:val="24"/>
                <w:lang w:eastAsia="en-IN"/>
              </w:rPr>
              <w:t>AUtracki</w:t>
            </w:r>
            <w:proofErr w:type="spellEnd"/>
          </w:p>
          <w:p w14:paraId="4FB6D62C" w14:textId="77777777" w:rsidR="00322893" w:rsidRPr="001E74EC" w:rsidRDefault="00322893" w:rsidP="00022D66">
            <w:pPr>
              <w:numPr>
                <w:ilvl w:val="0"/>
                <w:numId w:val="5"/>
              </w:numPr>
              <w:ind w:left="357" w:hanging="357"/>
              <w:jc w:val="both"/>
              <w:textAlignment w:val="baseline"/>
              <w:rPr>
                <w:rFonts w:ascii="Times New Roman" w:eastAsia="Times New Roman" w:hAnsi="Times New Roman" w:cs="Times New Roman"/>
                <w:sz w:val="24"/>
                <w:szCs w:val="24"/>
                <w:lang w:eastAsia="en-IN"/>
              </w:rPr>
            </w:pPr>
            <w:r w:rsidRPr="001E74EC">
              <w:rPr>
                <w:rFonts w:ascii="Times New Roman" w:eastAsia="Times New Roman" w:hAnsi="Times New Roman" w:cs="Times New Roman"/>
                <w:i/>
                <w:iCs/>
                <w:sz w:val="24"/>
                <w:szCs w:val="24"/>
                <w:lang w:eastAsia="en-IN"/>
              </w:rPr>
              <w:t xml:space="preserve">Polymer nanocomposites: processing, characterization, and applications by </w:t>
            </w:r>
            <w:proofErr w:type="spellStart"/>
            <w:r w:rsidRPr="001E74EC">
              <w:rPr>
                <w:rFonts w:ascii="Times New Roman" w:eastAsia="Times New Roman" w:hAnsi="Times New Roman" w:cs="Times New Roman"/>
                <w:i/>
                <w:iCs/>
                <w:sz w:val="24"/>
                <w:szCs w:val="24"/>
                <w:lang w:eastAsia="en-IN"/>
              </w:rPr>
              <w:t>Josheph</w:t>
            </w:r>
            <w:proofErr w:type="spellEnd"/>
            <w:r w:rsidRPr="001E74EC">
              <w:rPr>
                <w:rFonts w:ascii="Times New Roman" w:eastAsia="Times New Roman" w:hAnsi="Times New Roman" w:cs="Times New Roman"/>
                <w:i/>
                <w:iCs/>
                <w:sz w:val="24"/>
                <w:szCs w:val="24"/>
                <w:lang w:eastAsia="en-IN"/>
              </w:rPr>
              <w:t xml:space="preserve"> H. Koo (McGraw-Hill Nanoscience and Technology)</w:t>
            </w:r>
          </w:p>
        </w:tc>
      </w:tr>
    </w:tbl>
    <w:p w14:paraId="7EA423CC" w14:textId="79FE50E0" w:rsidR="004E30D1" w:rsidRDefault="004E30D1" w:rsidP="00F40DF7">
      <w:pPr>
        <w:spacing w:after="0" w:line="240" w:lineRule="auto"/>
        <w:rPr>
          <w:rFonts w:ascii="Times New Roman" w:eastAsia="Times New Roman" w:hAnsi="Times New Roman" w:cs="Times New Roman"/>
          <w:b/>
          <w:sz w:val="24"/>
          <w:szCs w:val="24"/>
          <w:lang w:eastAsia="en-IN"/>
        </w:rPr>
      </w:pPr>
    </w:p>
    <w:p w14:paraId="2C71A6AD" w14:textId="1F13F3B8"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0" w:type="auto"/>
        <w:tblLayout w:type="fixed"/>
        <w:tblLook w:val="04A0" w:firstRow="1" w:lastRow="0" w:firstColumn="1" w:lastColumn="0" w:noHBand="0" w:noVBand="1"/>
      </w:tblPr>
      <w:tblGrid>
        <w:gridCol w:w="1121"/>
        <w:gridCol w:w="5083"/>
        <w:gridCol w:w="708"/>
        <w:gridCol w:w="567"/>
        <w:gridCol w:w="567"/>
        <w:gridCol w:w="1134"/>
      </w:tblGrid>
      <w:tr w:rsidR="00322893" w:rsidRPr="003870EF" w14:paraId="2242F679" w14:textId="77777777" w:rsidTr="00022D66">
        <w:tc>
          <w:tcPr>
            <w:tcW w:w="1121" w:type="dxa"/>
            <w:vMerge w:val="restart"/>
            <w:vAlign w:val="center"/>
          </w:tcPr>
          <w:p w14:paraId="2F25F7F9"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5EA6DF86"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42DA103D"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42ADD7F7"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322893" w:rsidRPr="003870EF" w14:paraId="5359DD1B" w14:textId="77777777" w:rsidTr="00022D66">
        <w:tc>
          <w:tcPr>
            <w:tcW w:w="1121" w:type="dxa"/>
            <w:vMerge/>
            <w:vAlign w:val="center"/>
          </w:tcPr>
          <w:p w14:paraId="7DF64E54" w14:textId="77777777" w:rsidR="00322893" w:rsidRPr="003870EF" w:rsidRDefault="00322893" w:rsidP="00022D66">
            <w:pPr>
              <w:rPr>
                <w:rFonts w:ascii="Times New Roman" w:hAnsi="Times New Roman" w:cs="Times New Roman"/>
                <w:b/>
                <w:sz w:val="24"/>
                <w:szCs w:val="24"/>
              </w:rPr>
            </w:pPr>
          </w:p>
        </w:tc>
        <w:tc>
          <w:tcPr>
            <w:tcW w:w="5083" w:type="dxa"/>
            <w:vMerge/>
            <w:vAlign w:val="center"/>
          </w:tcPr>
          <w:p w14:paraId="6D27EC91" w14:textId="77777777" w:rsidR="00322893" w:rsidRPr="003870EF" w:rsidRDefault="00322893" w:rsidP="00022D66">
            <w:pPr>
              <w:rPr>
                <w:rFonts w:ascii="Times New Roman" w:hAnsi="Times New Roman" w:cs="Times New Roman"/>
                <w:b/>
                <w:sz w:val="24"/>
                <w:szCs w:val="24"/>
              </w:rPr>
            </w:pPr>
          </w:p>
        </w:tc>
        <w:tc>
          <w:tcPr>
            <w:tcW w:w="708" w:type="dxa"/>
            <w:vAlign w:val="center"/>
          </w:tcPr>
          <w:p w14:paraId="2FAB60DA"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5CAF4D81" w14:textId="77777777" w:rsidR="00322893" w:rsidRPr="003870EF" w:rsidRDefault="00322893" w:rsidP="00022D66">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4C3D448D" w14:textId="77777777" w:rsidR="00322893" w:rsidRPr="003870EF" w:rsidRDefault="00322893" w:rsidP="00022D66">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657BA445" w14:textId="77777777" w:rsidR="00322893" w:rsidRPr="003870EF" w:rsidRDefault="00322893" w:rsidP="00022D66">
            <w:pPr>
              <w:rPr>
                <w:rFonts w:ascii="Times New Roman" w:hAnsi="Times New Roman" w:cs="Times New Roman"/>
                <w:b/>
                <w:sz w:val="24"/>
                <w:szCs w:val="24"/>
              </w:rPr>
            </w:pPr>
          </w:p>
        </w:tc>
      </w:tr>
      <w:tr w:rsidR="00322893" w:rsidRPr="003870EF" w14:paraId="1167CE41" w14:textId="77777777" w:rsidTr="00022D66">
        <w:tc>
          <w:tcPr>
            <w:tcW w:w="1121" w:type="dxa"/>
            <w:vAlign w:val="center"/>
          </w:tcPr>
          <w:p w14:paraId="3984402E" w14:textId="3AC1F5B8" w:rsidR="00322893" w:rsidRPr="003870EF" w:rsidRDefault="00322893" w:rsidP="00022D66">
            <w:pPr>
              <w:rPr>
                <w:rFonts w:ascii="Times New Roman" w:hAnsi="Times New Roman" w:cs="Times New Roman"/>
                <w:sz w:val="24"/>
                <w:szCs w:val="24"/>
              </w:rPr>
            </w:pPr>
            <w:r w:rsidRPr="003870EF">
              <w:rPr>
                <w:rFonts w:ascii="Times New Roman" w:hAnsi="Times New Roman" w:cs="Times New Roman"/>
                <w:sz w:val="24"/>
                <w:szCs w:val="24"/>
              </w:rPr>
              <w:t>MS51</w:t>
            </w:r>
            <w:r>
              <w:rPr>
                <w:rFonts w:ascii="Times New Roman" w:hAnsi="Times New Roman" w:cs="Times New Roman"/>
                <w:sz w:val="24"/>
                <w:szCs w:val="24"/>
              </w:rPr>
              <w:t>5</w:t>
            </w:r>
          </w:p>
        </w:tc>
        <w:tc>
          <w:tcPr>
            <w:tcW w:w="5083" w:type="dxa"/>
            <w:vAlign w:val="center"/>
          </w:tcPr>
          <w:p w14:paraId="219F09B7" w14:textId="77777777" w:rsidR="00322893" w:rsidRPr="00FC6683" w:rsidRDefault="00322893" w:rsidP="00022D66">
            <w:pPr>
              <w:rPr>
                <w:rFonts w:ascii="Times New Roman" w:hAnsi="Times New Roman" w:cs="Times New Roman"/>
                <w:b/>
                <w:bCs/>
                <w:sz w:val="24"/>
                <w:szCs w:val="24"/>
              </w:rPr>
            </w:pPr>
            <w:r w:rsidRPr="00FC6683">
              <w:rPr>
                <w:rFonts w:ascii="Times New Roman" w:hAnsi="Times New Roman" w:cs="Times New Roman"/>
                <w:b/>
                <w:bCs/>
                <w:sz w:val="24"/>
                <w:szCs w:val="24"/>
              </w:rPr>
              <w:t>Additive Manufacturing of Materials</w:t>
            </w:r>
          </w:p>
        </w:tc>
        <w:tc>
          <w:tcPr>
            <w:tcW w:w="708" w:type="dxa"/>
            <w:vAlign w:val="center"/>
          </w:tcPr>
          <w:p w14:paraId="6D44859F" w14:textId="77777777" w:rsidR="00322893" w:rsidRPr="003870EF" w:rsidRDefault="00322893" w:rsidP="00022D66">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78C72449" w14:textId="29A1F1F2" w:rsidR="00322893" w:rsidRPr="003870EF" w:rsidRDefault="00D765CF" w:rsidP="00022D66">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0AC80AB8" w14:textId="77777777" w:rsidR="00322893" w:rsidRPr="003870EF" w:rsidRDefault="00322893" w:rsidP="00022D66">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374FF49C" w14:textId="52461819" w:rsidR="00322893" w:rsidRPr="003870EF" w:rsidRDefault="00D765CF" w:rsidP="00022D66">
            <w:pPr>
              <w:rPr>
                <w:rFonts w:ascii="Times New Roman" w:hAnsi="Times New Roman" w:cs="Times New Roman"/>
                <w:sz w:val="24"/>
                <w:szCs w:val="24"/>
              </w:rPr>
            </w:pPr>
            <w:r>
              <w:rPr>
                <w:rFonts w:ascii="Times New Roman" w:hAnsi="Times New Roman" w:cs="Times New Roman"/>
                <w:sz w:val="24"/>
                <w:szCs w:val="24"/>
              </w:rPr>
              <w:t>3</w:t>
            </w:r>
          </w:p>
        </w:tc>
      </w:tr>
      <w:tr w:rsidR="00322893" w:rsidRPr="00287994" w14:paraId="6D3A5185" w14:textId="77777777" w:rsidTr="00022D66">
        <w:tc>
          <w:tcPr>
            <w:tcW w:w="9180" w:type="dxa"/>
            <w:gridSpan w:val="6"/>
          </w:tcPr>
          <w:p w14:paraId="56605553" w14:textId="77777777" w:rsidR="00322893" w:rsidRDefault="00322893" w:rsidP="00022D66">
            <w:pPr>
              <w:pStyle w:val="Default"/>
              <w:jc w:val="both"/>
              <w:rPr>
                <w:b/>
                <w:bCs/>
              </w:rPr>
            </w:pPr>
            <w:r w:rsidRPr="0021626D">
              <w:rPr>
                <w:b/>
                <w:bCs/>
              </w:rPr>
              <w:t xml:space="preserve">Course </w:t>
            </w:r>
            <w:r>
              <w:rPr>
                <w:b/>
                <w:bCs/>
              </w:rPr>
              <w:t>Objectives</w:t>
            </w:r>
            <w:r w:rsidRPr="0021626D">
              <w:rPr>
                <w:b/>
                <w:bCs/>
              </w:rPr>
              <w:t xml:space="preserve">: </w:t>
            </w:r>
          </w:p>
          <w:p w14:paraId="48B63675" w14:textId="77777777" w:rsidR="00322893" w:rsidRPr="00AD76ED" w:rsidRDefault="00322893" w:rsidP="00022D66">
            <w:pPr>
              <w:pStyle w:val="ListParagraph"/>
              <w:numPr>
                <w:ilvl w:val="0"/>
                <w:numId w:val="27"/>
              </w:numPr>
              <w:textAlignment w:val="baseline"/>
              <w:rPr>
                <w:rStyle w:val="markedcontent"/>
                <w:rFonts w:ascii="Times New Roman" w:hAnsi="Times New Roman"/>
                <w:bCs/>
                <w:sz w:val="24"/>
                <w:szCs w:val="24"/>
              </w:rPr>
            </w:pPr>
            <w:r w:rsidRPr="00AD76ED">
              <w:rPr>
                <w:rStyle w:val="markedcontent"/>
                <w:rFonts w:ascii="Times New Roman" w:hAnsi="Times New Roman"/>
                <w:bCs/>
                <w:sz w:val="24"/>
                <w:szCs w:val="24"/>
              </w:rPr>
              <w:t>To introduce the concepts of additive manufacturing techniques</w:t>
            </w:r>
          </w:p>
          <w:p w14:paraId="1153F029" w14:textId="77777777" w:rsidR="00322893" w:rsidRPr="00AD76ED" w:rsidRDefault="00322893" w:rsidP="00022D66">
            <w:pPr>
              <w:pStyle w:val="ListParagraph"/>
              <w:numPr>
                <w:ilvl w:val="0"/>
                <w:numId w:val="27"/>
              </w:numPr>
              <w:textAlignment w:val="baseline"/>
              <w:rPr>
                <w:rStyle w:val="markedcontent"/>
                <w:rFonts w:ascii="Times New Roman" w:hAnsi="Times New Roman"/>
                <w:bCs/>
                <w:sz w:val="24"/>
                <w:szCs w:val="24"/>
              </w:rPr>
            </w:pPr>
            <w:r w:rsidRPr="00AD76ED">
              <w:rPr>
                <w:rStyle w:val="markedcontent"/>
                <w:rFonts w:ascii="Times New Roman" w:hAnsi="Times New Roman"/>
                <w:bCs/>
                <w:sz w:val="24"/>
                <w:szCs w:val="24"/>
              </w:rPr>
              <w:t>To familiarize with the liquid and solid-state additive manufacturing</w:t>
            </w:r>
          </w:p>
          <w:p w14:paraId="5C311D93" w14:textId="77777777" w:rsidR="00322893" w:rsidRPr="00AD76ED" w:rsidRDefault="00322893" w:rsidP="00022D66">
            <w:pPr>
              <w:pStyle w:val="ListParagraph"/>
              <w:numPr>
                <w:ilvl w:val="0"/>
                <w:numId w:val="27"/>
              </w:numPr>
              <w:textAlignment w:val="baseline"/>
              <w:rPr>
                <w:rStyle w:val="markedcontent"/>
                <w:rFonts w:ascii="Times New Roman" w:hAnsi="Times New Roman"/>
                <w:bCs/>
                <w:sz w:val="24"/>
                <w:szCs w:val="24"/>
              </w:rPr>
            </w:pPr>
            <w:r w:rsidRPr="00AD76ED">
              <w:rPr>
                <w:rStyle w:val="markedcontent"/>
                <w:rFonts w:ascii="Times New Roman" w:hAnsi="Times New Roman"/>
                <w:bCs/>
                <w:sz w:val="24"/>
                <w:szCs w:val="24"/>
              </w:rPr>
              <w:t>To impart knowledge of various types of additive manufacturing and their capabilities and limitations</w:t>
            </w:r>
          </w:p>
          <w:p w14:paraId="63487195" w14:textId="77777777" w:rsidR="00322893" w:rsidRPr="00AD76ED" w:rsidRDefault="00322893" w:rsidP="00022D66">
            <w:pPr>
              <w:pStyle w:val="ListParagraph"/>
              <w:numPr>
                <w:ilvl w:val="0"/>
                <w:numId w:val="27"/>
              </w:numPr>
              <w:textAlignment w:val="baseline"/>
              <w:rPr>
                <w:rStyle w:val="markedcontent"/>
                <w:rFonts w:ascii="Times New Roman" w:hAnsi="Times New Roman"/>
                <w:b/>
                <w:sz w:val="24"/>
                <w:szCs w:val="24"/>
              </w:rPr>
            </w:pPr>
            <w:r w:rsidRPr="00AD76ED">
              <w:rPr>
                <w:rStyle w:val="markedcontent"/>
                <w:rFonts w:ascii="Times New Roman" w:hAnsi="Times New Roman"/>
                <w:bCs/>
                <w:sz w:val="24"/>
                <w:szCs w:val="24"/>
              </w:rPr>
              <w:t>To introduce case studies related to polymer, ceramics</w:t>
            </w:r>
            <w:r>
              <w:rPr>
                <w:rStyle w:val="markedcontent"/>
                <w:rFonts w:ascii="Times New Roman" w:hAnsi="Times New Roman"/>
                <w:bCs/>
                <w:sz w:val="24"/>
                <w:szCs w:val="24"/>
              </w:rPr>
              <w:t>,</w:t>
            </w:r>
            <w:r w:rsidRPr="00AD76ED">
              <w:rPr>
                <w:rStyle w:val="markedcontent"/>
                <w:rFonts w:ascii="Times New Roman" w:hAnsi="Times New Roman"/>
                <w:bCs/>
                <w:sz w:val="24"/>
                <w:szCs w:val="24"/>
              </w:rPr>
              <w:t xml:space="preserve"> and metal additive manufacturing</w:t>
            </w:r>
          </w:p>
        </w:tc>
      </w:tr>
      <w:tr w:rsidR="00322893" w:rsidRPr="00287994" w14:paraId="30B121F4" w14:textId="77777777" w:rsidTr="00022D66">
        <w:trPr>
          <w:trHeight w:val="3702"/>
        </w:trPr>
        <w:tc>
          <w:tcPr>
            <w:tcW w:w="9180" w:type="dxa"/>
            <w:gridSpan w:val="6"/>
          </w:tcPr>
          <w:p w14:paraId="715646D6" w14:textId="77777777" w:rsidR="00322893" w:rsidRPr="00287994" w:rsidRDefault="00322893" w:rsidP="00022D66">
            <w:pPr>
              <w:pStyle w:val="BodyText"/>
              <w:spacing w:before="9"/>
              <w:rPr>
                <w:color w:val="000000"/>
                <w:sz w:val="24"/>
                <w:szCs w:val="24"/>
                <w:lang w:val="en-IN" w:eastAsia="en-IN"/>
              </w:rPr>
            </w:pPr>
            <w:r w:rsidRPr="00287994">
              <w:rPr>
                <w:b/>
                <w:bCs/>
                <w:color w:val="000000"/>
                <w:sz w:val="24"/>
                <w:szCs w:val="24"/>
                <w:lang w:val="en-IN" w:eastAsia="en-IN"/>
              </w:rPr>
              <w:lastRenderedPageBreak/>
              <w:t>Unit I:</w:t>
            </w:r>
            <w:r>
              <w:rPr>
                <w:b/>
                <w:bCs/>
                <w:color w:val="000000"/>
                <w:sz w:val="24"/>
                <w:szCs w:val="24"/>
                <w:lang w:val="en-IN" w:eastAsia="en-IN"/>
              </w:rPr>
              <w:t xml:space="preserve"> </w:t>
            </w:r>
            <w:r w:rsidRPr="00287994">
              <w:rPr>
                <w:color w:val="000000"/>
                <w:sz w:val="24"/>
                <w:szCs w:val="24"/>
                <w:lang w:val="en-IN" w:eastAsia="en-IN"/>
              </w:rPr>
              <w:t>Basic Introduction</w:t>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p>
          <w:p w14:paraId="15E872C3" w14:textId="77777777" w:rsidR="00322893" w:rsidRDefault="00322893" w:rsidP="00022D66">
            <w:pPr>
              <w:pStyle w:val="BodyText"/>
              <w:spacing w:before="9"/>
              <w:rPr>
                <w:color w:val="000000"/>
                <w:sz w:val="24"/>
                <w:szCs w:val="24"/>
                <w:lang w:val="en-IN" w:eastAsia="en-IN"/>
              </w:rPr>
            </w:pPr>
            <w:r w:rsidRPr="00287994">
              <w:rPr>
                <w:color w:val="000000"/>
                <w:sz w:val="24"/>
                <w:szCs w:val="24"/>
                <w:lang w:val="en-IN" w:eastAsia="en-IN"/>
              </w:rPr>
              <w:t>Overview- History- Need classification- Additive Manufacturing Technology in product     development- Materials for Additive Manufacturing Technology- Tooling- Applications</w:t>
            </w:r>
          </w:p>
          <w:p w14:paraId="11874F6D" w14:textId="77777777" w:rsidR="00322893" w:rsidRPr="00287994" w:rsidRDefault="00322893" w:rsidP="00022D66">
            <w:pPr>
              <w:pStyle w:val="BodyText"/>
              <w:spacing w:before="9"/>
              <w:rPr>
                <w:color w:val="000000"/>
                <w:sz w:val="24"/>
                <w:szCs w:val="24"/>
                <w:lang w:val="en-IN" w:eastAsia="en-IN"/>
              </w:rPr>
            </w:pPr>
          </w:p>
          <w:p w14:paraId="0EFEBF00" w14:textId="77777777" w:rsidR="00322893" w:rsidRPr="00287994" w:rsidRDefault="00322893" w:rsidP="00022D66">
            <w:pPr>
              <w:pStyle w:val="BodyText"/>
              <w:spacing w:before="5"/>
              <w:rPr>
                <w:color w:val="000000"/>
                <w:sz w:val="24"/>
                <w:szCs w:val="24"/>
                <w:lang w:val="en-IN" w:eastAsia="en-IN"/>
              </w:rPr>
            </w:pPr>
            <w:r w:rsidRPr="00287994">
              <w:rPr>
                <w:b/>
                <w:bCs/>
                <w:color w:val="000000"/>
                <w:sz w:val="24"/>
                <w:szCs w:val="24"/>
                <w:lang w:val="en-IN" w:eastAsia="en-IN"/>
              </w:rPr>
              <w:t>Unit II:</w:t>
            </w:r>
            <w:r>
              <w:rPr>
                <w:b/>
                <w:bCs/>
                <w:color w:val="000000"/>
                <w:sz w:val="24"/>
                <w:szCs w:val="24"/>
                <w:lang w:val="en-IN" w:eastAsia="en-IN"/>
              </w:rPr>
              <w:t xml:space="preserve"> </w:t>
            </w:r>
            <w:r w:rsidRPr="00287994">
              <w:rPr>
                <w:color w:val="000000"/>
                <w:sz w:val="24"/>
                <w:szCs w:val="24"/>
                <w:lang w:val="en-IN" w:eastAsia="en-IN"/>
              </w:rPr>
              <w:t xml:space="preserve">Solid and </w:t>
            </w:r>
            <w:r>
              <w:rPr>
                <w:color w:val="000000"/>
                <w:sz w:val="24"/>
                <w:szCs w:val="24"/>
                <w:lang w:val="en-IN" w:eastAsia="en-IN"/>
              </w:rPr>
              <w:t>liquid-based</w:t>
            </w:r>
            <w:r w:rsidRPr="00287994">
              <w:rPr>
                <w:color w:val="000000"/>
                <w:sz w:val="24"/>
                <w:szCs w:val="24"/>
                <w:lang w:val="en-IN" w:eastAsia="en-IN"/>
              </w:rPr>
              <w:t xml:space="preserve"> additive manufacturing</w:t>
            </w:r>
          </w:p>
          <w:p w14:paraId="5DF21187" w14:textId="77777777" w:rsidR="00322893" w:rsidRDefault="00322893" w:rsidP="00022D66">
            <w:pPr>
              <w:pStyle w:val="BodyText"/>
              <w:spacing w:before="5"/>
              <w:rPr>
                <w:color w:val="000000"/>
                <w:sz w:val="24"/>
                <w:szCs w:val="24"/>
                <w:lang w:val="en-IN" w:eastAsia="en-IN"/>
              </w:rPr>
            </w:pPr>
            <w:r w:rsidRPr="00287994">
              <w:rPr>
                <w:color w:val="000000"/>
                <w:sz w:val="24"/>
                <w:szCs w:val="24"/>
                <w:lang w:val="en-IN" w:eastAsia="en-IN"/>
              </w:rPr>
              <w:t xml:space="preserve">Classification – </w:t>
            </w:r>
            <w:r>
              <w:rPr>
                <w:color w:val="000000"/>
                <w:sz w:val="24"/>
                <w:szCs w:val="24"/>
                <w:lang w:val="en-IN" w:eastAsia="en-IN"/>
              </w:rPr>
              <w:t>Liquid-based</w:t>
            </w:r>
            <w:r w:rsidRPr="00287994">
              <w:rPr>
                <w:color w:val="000000"/>
                <w:sz w:val="24"/>
                <w:szCs w:val="24"/>
                <w:lang w:val="en-IN" w:eastAsia="en-IN"/>
              </w:rPr>
              <w:t xml:space="preserve"> system- Stereolithography Apparatus (SLA)- Principle, process, advantages</w:t>
            </w:r>
            <w:r>
              <w:rPr>
                <w:color w:val="000000"/>
                <w:sz w:val="24"/>
                <w:szCs w:val="24"/>
                <w:lang w:val="en-IN" w:eastAsia="en-IN"/>
              </w:rPr>
              <w:t>,</w:t>
            </w:r>
            <w:r w:rsidRPr="00287994">
              <w:rPr>
                <w:color w:val="000000"/>
                <w:sz w:val="24"/>
                <w:szCs w:val="24"/>
                <w:lang w:val="en-IN" w:eastAsia="en-IN"/>
              </w:rPr>
              <w:t xml:space="preserve"> and applications – </w:t>
            </w:r>
            <w:r>
              <w:rPr>
                <w:color w:val="000000"/>
                <w:sz w:val="24"/>
                <w:szCs w:val="24"/>
                <w:lang w:val="en-IN" w:eastAsia="en-IN"/>
              </w:rPr>
              <w:t>Solid-based</w:t>
            </w:r>
            <w:r w:rsidRPr="00287994">
              <w:rPr>
                <w:color w:val="000000"/>
                <w:sz w:val="24"/>
                <w:szCs w:val="24"/>
                <w:lang w:val="en-IN" w:eastAsia="en-IN"/>
              </w:rPr>
              <w:t xml:space="preserve"> system- Fused Deposition </w:t>
            </w:r>
            <w:proofErr w:type="spellStart"/>
            <w:r w:rsidRPr="00287994">
              <w:rPr>
                <w:color w:val="000000"/>
                <w:sz w:val="24"/>
                <w:szCs w:val="24"/>
                <w:lang w:val="en-IN" w:eastAsia="en-IN"/>
              </w:rPr>
              <w:t>Modeling</w:t>
            </w:r>
            <w:proofErr w:type="spellEnd"/>
            <w:r w:rsidRPr="00287994">
              <w:rPr>
                <w:color w:val="000000"/>
                <w:sz w:val="24"/>
                <w:szCs w:val="24"/>
                <w:lang w:val="en-IN" w:eastAsia="en-IN"/>
              </w:rPr>
              <w:t>- Principle, process, advantages and applications, Laminated object Manufacturing.</w:t>
            </w:r>
          </w:p>
          <w:p w14:paraId="2A976087" w14:textId="77777777" w:rsidR="00322893" w:rsidRPr="00287994" w:rsidRDefault="00322893" w:rsidP="00022D66">
            <w:pPr>
              <w:pStyle w:val="BodyText"/>
              <w:spacing w:before="5"/>
              <w:rPr>
                <w:color w:val="000000"/>
                <w:sz w:val="24"/>
                <w:szCs w:val="24"/>
                <w:lang w:val="en-IN" w:eastAsia="en-IN"/>
              </w:rPr>
            </w:pPr>
          </w:p>
          <w:p w14:paraId="0C5EF7E2" w14:textId="77777777" w:rsidR="00322893" w:rsidRPr="00287994" w:rsidRDefault="00322893" w:rsidP="00022D66">
            <w:pPr>
              <w:pStyle w:val="BodyText"/>
              <w:spacing w:before="5"/>
              <w:rPr>
                <w:color w:val="000000"/>
                <w:sz w:val="24"/>
                <w:szCs w:val="24"/>
                <w:lang w:val="en-IN" w:eastAsia="en-IN"/>
              </w:rPr>
            </w:pPr>
            <w:r w:rsidRPr="00287994">
              <w:rPr>
                <w:b/>
                <w:bCs/>
                <w:color w:val="000000"/>
                <w:sz w:val="24"/>
                <w:szCs w:val="24"/>
                <w:lang w:val="en-IN" w:eastAsia="en-IN"/>
              </w:rPr>
              <w:t>Unit III:</w:t>
            </w:r>
            <w:r>
              <w:rPr>
                <w:b/>
                <w:bCs/>
                <w:color w:val="000000"/>
                <w:sz w:val="24"/>
                <w:szCs w:val="24"/>
                <w:lang w:val="en-IN" w:eastAsia="en-IN"/>
              </w:rPr>
              <w:t xml:space="preserve"> </w:t>
            </w:r>
            <w:r>
              <w:rPr>
                <w:color w:val="000000"/>
                <w:sz w:val="24"/>
                <w:szCs w:val="24"/>
                <w:lang w:val="en-IN" w:eastAsia="en-IN"/>
              </w:rPr>
              <w:t>Powder-based</w:t>
            </w:r>
            <w:r w:rsidRPr="00287994">
              <w:rPr>
                <w:color w:val="000000"/>
                <w:sz w:val="24"/>
                <w:szCs w:val="24"/>
                <w:lang w:val="en-IN" w:eastAsia="en-IN"/>
              </w:rPr>
              <w:t xml:space="preserve"> additive manufacturing</w:t>
            </w:r>
          </w:p>
          <w:p w14:paraId="32584E9A" w14:textId="77777777" w:rsidR="00322893" w:rsidRDefault="00322893" w:rsidP="00022D66">
            <w:pPr>
              <w:pStyle w:val="BodyText"/>
              <w:spacing w:before="5"/>
              <w:rPr>
                <w:color w:val="000000"/>
                <w:sz w:val="24"/>
                <w:szCs w:val="24"/>
                <w:lang w:val="en-IN" w:eastAsia="en-IN"/>
              </w:rPr>
            </w:pPr>
            <w:r w:rsidRPr="00287994">
              <w:rPr>
                <w:color w:val="000000"/>
                <w:sz w:val="24"/>
                <w:szCs w:val="24"/>
                <w:lang w:val="en-IN" w:eastAsia="en-IN"/>
              </w:rPr>
              <w:t>Selective Laser Sintering- Principles of SLS process- Process, advantages and applications, Three-Dimensional Printing – Principle, Process, advantages and applications- Laser Engineered Net Shaping (LENS), Electron Beam Melting.</w:t>
            </w:r>
          </w:p>
          <w:p w14:paraId="00CC37F3" w14:textId="77777777" w:rsidR="00322893" w:rsidRPr="00287994" w:rsidRDefault="00322893" w:rsidP="00022D66">
            <w:pPr>
              <w:pStyle w:val="BodyText"/>
              <w:spacing w:before="5"/>
              <w:rPr>
                <w:color w:val="000000"/>
                <w:sz w:val="24"/>
                <w:szCs w:val="24"/>
                <w:lang w:val="en-IN" w:eastAsia="en-IN"/>
              </w:rPr>
            </w:pPr>
          </w:p>
          <w:p w14:paraId="358B1C20" w14:textId="77777777" w:rsidR="00322893" w:rsidRPr="00287994" w:rsidRDefault="00322893" w:rsidP="00022D66">
            <w:pPr>
              <w:spacing w:before="3"/>
              <w:rPr>
                <w:rFonts w:ascii="Times New Roman" w:eastAsia="Times New Roman" w:hAnsi="Times New Roman" w:cs="Times New Roman"/>
                <w:sz w:val="24"/>
                <w:szCs w:val="24"/>
                <w:lang w:eastAsia="en-IN"/>
              </w:rPr>
            </w:pPr>
            <w:r w:rsidRPr="00287994">
              <w:rPr>
                <w:rFonts w:ascii="Times New Roman" w:eastAsia="Times New Roman" w:hAnsi="Times New Roman" w:cs="Times New Roman"/>
                <w:b/>
                <w:bCs/>
                <w:color w:val="000000"/>
                <w:sz w:val="24"/>
                <w:szCs w:val="24"/>
                <w:lang w:eastAsia="en-IN"/>
              </w:rPr>
              <w:t>Unit IV:</w:t>
            </w:r>
            <w:r w:rsidRPr="00287994">
              <w:rPr>
                <w:rFonts w:ascii="Times New Roman" w:eastAsia="Times New Roman" w:hAnsi="Times New Roman" w:cs="Times New Roman"/>
                <w:color w:val="000000"/>
                <w:sz w:val="24"/>
                <w:szCs w:val="24"/>
                <w:lang w:eastAsia="en-IN"/>
              </w:rPr>
              <w:t xml:space="preserve"> CASE STUDIES   </w:t>
            </w:r>
          </w:p>
          <w:p w14:paraId="34C2CFF8" w14:textId="77777777" w:rsidR="00322893" w:rsidRPr="00287994" w:rsidRDefault="00322893" w:rsidP="00022D66">
            <w:pPr>
              <w:spacing w:before="3"/>
              <w:rPr>
                <w:color w:val="000000"/>
                <w:sz w:val="24"/>
                <w:szCs w:val="24"/>
                <w:lang w:eastAsia="en-IN"/>
              </w:rPr>
            </w:pPr>
            <w:r w:rsidRPr="00287994">
              <w:rPr>
                <w:rFonts w:ascii="Times New Roman" w:eastAsia="Times New Roman" w:hAnsi="Times New Roman" w:cs="Times New Roman"/>
                <w:color w:val="000000"/>
                <w:sz w:val="24"/>
                <w:szCs w:val="24"/>
                <w:lang w:eastAsia="en-IN"/>
              </w:rPr>
              <w:t xml:space="preserve">Case studies for metals and alloys, Ceramics and Polymers     </w:t>
            </w:r>
          </w:p>
        </w:tc>
      </w:tr>
      <w:tr w:rsidR="00322893" w:rsidRPr="00287994" w14:paraId="493C6A56" w14:textId="77777777" w:rsidTr="00022D66">
        <w:tc>
          <w:tcPr>
            <w:tcW w:w="9180" w:type="dxa"/>
            <w:gridSpan w:val="6"/>
          </w:tcPr>
          <w:p w14:paraId="167064B6" w14:textId="77777777" w:rsidR="00322893" w:rsidRDefault="00322893" w:rsidP="00022D66">
            <w:pPr>
              <w:pStyle w:val="Default"/>
              <w:rPr>
                <w:rFonts w:eastAsia="Times New Roman"/>
                <w:b/>
                <w:bCs/>
              </w:rPr>
            </w:pPr>
            <w:r w:rsidRPr="00412618">
              <w:rPr>
                <w:rFonts w:eastAsia="Times New Roman"/>
                <w:b/>
                <w:bCs/>
              </w:rPr>
              <w:t>Course Outcomes</w:t>
            </w:r>
          </w:p>
          <w:p w14:paraId="70D45023" w14:textId="77777777" w:rsidR="00322893" w:rsidRDefault="00322893" w:rsidP="00022D66">
            <w:pPr>
              <w:pStyle w:val="BodyText"/>
              <w:spacing w:before="3"/>
              <w:rPr>
                <w:color w:val="000000"/>
                <w:sz w:val="24"/>
                <w:szCs w:val="24"/>
                <w:lang w:val="en-IN" w:eastAsia="en-IN"/>
              </w:rPr>
            </w:pPr>
            <w:r w:rsidRPr="008A4D0D">
              <w:rPr>
                <w:b/>
                <w:bCs/>
                <w:color w:val="000000"/>
                <w:sz w:val="24"/>
                <w:szCs w:val="24"/>
                <w:lang w:val="en-IN" w:eastAsia="en-IN"/>
              </w:rPr>
              <w:t>CO1:</w:t>
            </w:r>
            <w:r>
              <w:rPr>
                <w:color w:val="000000"/>
                <w:sz w:val="24"/>
                <w:szCs w:val="24"/>
                <w:lang w:val="en-IN" w:eastAsia="en-IN"/>
              </w:rPr>
              <w:t xml:space="preserve"> Knowledge of basics and application of additive manufacturing</w:t>
            </w:r>
          </w:p>
          <w:p w14:paraId="1C134D7F" w14:textId="77777777" w:rsidR="00322893" w:rsidRDefault="00322893" w:rsidP="00022D66">
            <w:pPr>
              <w:pStyle w:val="BodyText"/>
              <w:spacing w:before="3"/>
              <w:rPr>
                <w:color w:val="000000"/>
                <w:sz w:val="24"/>
                <w:szCs w:val="24"/>
                <w:lang w:val="en-IN" w:eastAsia="en-IN"/>
              </w:rPr>
            </w:pPr>
            <w:r w:rsidRPr="008A4D0D">
              <w:rPr>
                <w:b/>
                <w:bCs/>
                <w:color w:val="000000"/>
                <w:sz w:val="24"/>
                <w:szCs w:val="24"/>
                <w:lang w:val="en-IN" w:eastAsia="en-IN"/>
              </w:rPr>
              <w:t>CO2:</w:t>
            </w:r>
            <w:r>
              <w:rPr>
                <w:color w:val="000000"/>
                <w:sz w:val="24"/>
                <w:szCs w:val="24"/>
                <w:lang w:val="en-IN" w:eastAsia="en-IN"/>
              </w:rPr>
              <w:t xml:space="preserve"> Understanding liquid and solid-state additive manufacturing</w:t>
            </w:r>
          </w:p>
          <w:p w14:paraId="2B90C180" w14:textId="77777777" w:rsidR="00322893" w:rsidRDefault="00322893" w:rsidP="00022D66">
            <w:pPr>
              <w:pStyle w:val="BodyText"/>
              <w:spacing w:before="3"/>
              <w:rPr>
                <w:color w:val="000000"/>
                <w:sz w:val="24"/>
                <w:szCs w:val="24"/>
                <w:lang w:val="en-IN" w:eastAsia="en-IN"/>
              </w:rPr>
            </w:pPr>
            <w:r w:rsidRPr="008A4D0D">
              <w:rPr>
                <w:b/>
                <w:bCs/>
                <w:color w:val="000000"/>
                <w:sz w:val="24"/>
                <w:szCs w:val="24"/>
                <w:lang w:val="en-IN" w:eastAsia="en-IN"/>
              </w:rPr>
              <w:t>CO3:</w:t>
            </w:r>
            <w:r>
              <w:rPr>
                <w:color w:val="000000"/>
                <w:sz w:val="24"/>
                <w:szCs w:val="24"/>
                <w:lang w:val="en-IN" w:eastAsia="en-IN"/>
              </w:rPr>
              <w:t xml:space="preserve"> Concepts of various types of additive manufacturing and challenges</w:t>
            </w:r>
          </w:p>
          <w:p w14:paraId="6B5C2676" w14:textId="77777777" w:rsidR="00322893" w:rsidRPr="00287994" w:rsidRDefault="00322893" w:rsidP="00022D66">
            <w:pPr>
              <w:pStyle w:val="BodyText"/>
              <w:spacing w:before="3"/>
              <w:rPr>
                <w:color w:val="000000"/>
                <w:sz w:val="24"/>
                <w:szCs w:val="24"/>
                <w:lang w:val="en-IN" w:eastAsia="en-IN"/>
              </w:rPr>
            </w:pPr>
            <w:r w:rsidRPr="008A4D0D">
              <w:rPr>
                <w:b/>
                <w:bCs/>
                <w:color w:val="000000"/>
                <w:sz w:val="24"/>
                <w:szCs w:val="24"/>
                <w:lang w:val="en-IN" w:eastAsia="en-IN"/>
              </w:rPr>
              <w:t>CO4:</w:t>
            </w:r>
            <w:r>
              <w:rPr>
                <w:color w:val="000000"/>
                <w:sz w:val="24"/>
                <w:szCs w:val="24"/>
                <w:lang w:val="en-IN" w:eastAsia="en-IN"/>
              </w:rPr>
              <w:t xml:space="preserve"> Case studies on metal, ceramic and polymer additive manufacturing </w:t>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r w:rsidRPr="00287994">
              <w:rPr>
                <w:color w:val="000000"/>
                <w:sz w:val="24"/>
                <w:szCs w:val="24"/>
                <w:lang w:val="en-IN" w:eastAsia="en-IN"/>
              </w:rPr>
              <w:tab/>
            </w:r>
          </w:p>
        </w:tc>
      </w:tr>
      <w:tr w:rsidR="00322893" w:rsidRPr="00287994" w14:paraId="2682A66C" w14:textId="77777777" w:rsidTr="00022D66">
        <w:trPr>
          <w:trHeight w:val="1598"/>
        </w:trPr>
        <w:tc>
          <w:tcPr>
            <w:tcW w:w="9180" w:type="dxa"/>
            <w:gridSpan w:val="6"/>
          </w:tcPr>
          <w:p w14:paraId="2DC84D9E" w14:textId="77777777" w:rsidR="00322893" w:rsidRPr="00287994" w:rsidRDefault="00322893" w:rsidP="00022D66">
            <w:pPr>
              <w:pStyle w:val="BodyText"/>
              <w:rPr>
                <w:b/>
                <w:bCs/>
                <w:color w:val="000000"/>
                <w:sz w:val="24"/>
                <w:szCs w:val="24"/>
                <w:lang w:val="en-IN" w:eastAsia="en-IN"/>
              </w:rPr>
            </w:pPr>
            <w:r w:rsidRPr="00287994">
              <w:rPr>
                <w:b/>
                <w:bCs/>
                <w:color w:val="000000"/>
                <w:sz w:val="24"/>
                <w:szCs w:val="24"/>
                <w:lang w:val="en-IN" w:eastAsia="en-IN"/>
              </w:rPr>
              <w:t>Test Books:</w:t>
            </w:r>
          </w:p>
          <w:p w14:paraId="78568135" w14:textId="77777777" w:rsidR="00322893" w:rsidRPr="00287994" w:rsidRDefault="00322893" w:rsidP="00022D66">
            <w:pPr>
              <w:pStyle w:val="BodyText"/>
              <w:numPr>
                <w:ilvl w:val="0"/>
                <w:numId w:val="14"/>
              </w:numPr>
              <w:ind w:left="357" w:hanging="357"/>
              <w:rPr>
                <w:i/>
                <w:iCs/>
                <w:color w:val="000000"/>
                <w:sz w:val="24"/>
                <w:szCs w:val="24"/>
                <w:lang w:val="en-IN" w:eastAsia="en-IN"/>
              </w:rPr>
            </w:pPr>
            <w:r w:rsidRPr="00287994">
              <w:rPr>
                <w:i/>
                <w:iCs/>
                <w:color w:val="000000"/>
                <w:sz w:val="24"/>
                <w:szCs w:val="24"/>
                <w:lang w:val="en-IN" w:eastAsia="en-IN"/>
              </w:rPr>
              <w:t>Chua C.K., Leong K.F., and Lim C.C., “Rapid prototyping: Principles and applications”. Third Edition, World Scientific Publishers, 2010.</w:t>
            </w:r>
          </w:p>
          <w:p w14:paraId="29A7D427" w14:textId="77777777" w:rsidR="00322893" w:rsidRPr="00287994" w:rsidRDefault="00322893" w:rsidP="00022D66">
            <w:pPr>
              <w:pStyle w:val="BodyText"/>
              <w:numPr>
                <w:ilvl w:val="0"/>
                <w:numId w:val="14"/>
              </w:numPr>
              <w:ind w:left="357" w:hanging="357"/>
              <w:rPr>
                <w:b/>
                <w:bCs/>
                <w:color w:val="000000"/>
                <w:sz w:val="24"/>
                <w:szCs w:val="24"/>
                <w:lang w:val="en-IN" w:eastAsia="en-IN"/>
              </w:rPr>
            </w:pPr>
            <w:r w:rsidRPr="00287994">
              <w:rPr>
                <w:i/>
                <w:iCs/>
                <w:color w:val="000000"/>
                <w:sz w:val="24"/>
                <w:szCs w:val="24"/>
                <w:lang w:val="en-IN" w:eastAsia="en-IN"/>
              </w:rPr>
              <w:t xml:space="preserve">Gebhardt A., “Rapid prototyping”, </w:t>
            </w:r>
            <w:proofErr w:type="spellStart"/>
            <w:r w:rsidRPr="00287994">
              <w:rPr>
                <w:i/>
                <w:iCs/>
                <w:color w:val="000000"/>
                <w:sz w:val="24"/>
                <w:szCs w:val="24"/>
                <w:lang w:val="en-IN" w:eastAsia="en-IN"/>
              </w:rPr>
              <w:t>Hanser</w:t>
            </w:r>
            <w:proofErr w:type="spellEnd"/>
            <w:r w:rsidRPr="00287994">
              <w:rPr>
                <w:i/>
                <w:iCs/>
                <w:color w:val="000000"/>
                <w:sz w:val="24"/>
                <w:szCs w:val="24"/>
                <w:lang w:val="en-IN" w:eastAsia="en-IN"/>
              </w:rPr>
              <w:t xml:space="preserve"> Gardener Publications, 2003</w:t>
            </w:r>
            <w:r w:rsidRPr="00287994">
              <w:rPr>
                <w:color w:val="000000"/>
                <w:sz w:val="24"/>
                <w:szCs w:val="24"/>
                <w:lang w:val="en-IN" w:eastAsia="en-IN"/>
              </w:rPr>
              <w:t>.</w:t>
            </w:r>
          </w:p>
        </w:tc>
      </w:tr>
      <w:tr w:rsidR="00322893" w:rsidRPr="00287994" w14:paraId="4BF29E84" w14:textId="77777777" w:rsidTr="00022D66">
        <w:trPr>
          <w:trHeight w:val="2603"/>
        </w:trPr>
        <w:tc>
          <w:tcPr>
            <w:tcW w:w="9180" w:type="dxa"/>
            <w:gridSpan w:val="6"/>
          </w:tcPr>
          <w:p w14:paraId="7D37574B" w14:textId="77777777" w:rsidR="00322893" w:rsidRPr="00287994" w:rsidRDefault="00322893" w:rsidP="00022D66">
            <w:pPr>
              <w:pStyle w:val="BodyText"/>
              <w:rPr>
                <w:b/>
                <w:bCs/>
                <w:color w:val="000000"/>
                <w:sz w:val="24"/>
                <w:szCs w:val="24"/>
                <w:lang w:val="en-IN" w:eastAsia="en-IN"/>
              </w:rPr>
            </w:pPr>
            <w:r w:rsidRPr="00287994">
              <w:rPr>
                <w:b/>
                <w:bCs/>
                <w:color w:val="000000"/>
                <w:sz w:val="24"/>
                <w:szCs w:val="24"/>
                <w:lang w:val="en-IN" w:eastAsia="en-IN"/>
              </w:rPr>
              <w:t xml:space="preserve">Reference Books: </w:t>
            </w:r>
          </w:p>
          <w:p w14:paraId="4F1CE530" w14:textId="77777777" w:rsidR="00322893" w:rsidRPr="00287994" w:rsidRDefault="00322893" w:rsidP="00022D66">
            <w:pPr>
              <w:pStyle w:val="BodyText"/>
              <w:numPr>
                <w:ilvl w:val="0"/>
                <w:numId w:val="15"/>
              </w:numPr>
              <w:rPr>
                <w:i/>
                <w:iCs/>
                <w:color w:val="000000"/>
                <w:sz w:val="24"/>
                <w:szCs w:val="24"/>
                <w:lang w:val="en-IN" w:eastAsia="en-IN"/>
              </w:rPr>
            </w:pPr>
            <w:proofErr w:type="spellStart"/>
            <w:r w:rsidRPr="00287994">
              <w:rPr>
                <w:i/>
                <w:iCs/>
                <w:color w:val="000000"/>
                <w:sz w:val="24"/>
                <w:szCs w:val="24"/>
                <w:lang w:val="en-IN" w:eastAsia="en-IN"/>
              </w:rPr>
              <w:t>Liou</w:t>
            </w:r>
            <w:proofErr w:type="spellEnd"/>
            <w:r w:rsidRPr="00287994">
              <w:rPr>
                <w:i/>
                <w:iCs/>
                <w:color w:val="000000"/>
                <w:sz w:val="24"/>
                <w:szCs w:val="24"/>
                <w:lang w:val="en-IN" w:eastAsia="en-IN"/>
              </w:rPr>
              <w:t xml:space="preserve"> L.W. and </w:t>
            </w:r>
            <w:proofErr w:type="spellStart"/>
            <w:r w:rsidRPr="00287994">
              <w:rPr>
                <w:i/>
                <w:iCs/>
                <w:color w:val="000000"/>
                <w:sz w:val="24"/>
                <w:szCs w:val="24"/>
                <w:lang w:val="en-IN" w:eastAsia="en-IN"/>
              </w:rPr>
              <w:t>Liou</w:t>
            </w:r>
            <w:proofErr w:type="spellEnd"/>
            <w:r w:rsidRPr="00287994">
              <w:rPr>
                <w:i/>
                <w:iCs/>
                <w:color w:val="000000"/>
                <w:sz w:val="24"/>
                <w:szCs w:val="24"/>
                <w:lang w:val="en-IN" w:eastAsia="en-IN"/>
              </w:rPr>
              <w:t xml:space="preserve"> F.W., “Rapid Prototyping and Engineering applications: A tool box prototype development”, CRC Press, 2007.</w:t>
            </w:r>
          </w:p>
          <w:p w14:paraId="22912F8A" w14:textId="77777777" w:rsidR="00322893" w:rsidRPr="00287994" w:rsidRDefault="00322893" w:rsidP="00022D66">
            <w:pPr>
              <w:pStyle w:val="BodyText"/>
              <w:numPr>
                <w:ilvl w:val="0"/>
                <w:numId w:val="15"/>
              </w:numPr>
              <w:rPr>
                <w:i/>
                <w:iCs/>
                <w:color w:val="000000"/>
                <w:sz w:val="24"/>
                <w:szCs w:val="24"/>
                <w:lang w:val="en-IN" w:eastAsia="en-IN"/>
              </w:rPr>
            </w:pPr>
            <w:proofErr w:type="spellStart"/>
            <w:r w:rsidRPr="00287994">
              <w:rPr>
                <w:i/>
                <w:iCs/>
                <w:color w:val="000000"/>
                <w:sz w:val="24"/>
                <w:szCs w:val="24"/>
                <w:lang w:val="en-IN" w:eastAsia="en-IN"/>
              </w:rPr>
              <w:t>Kamrani</w:t>
            </w:r>
            <w:proofErr w:type="spellEnd"/>
            <w:r w:rsidRPr="00287994">
              <w:rPr>
                <w:i/>
                <w:iCs/>
                <w:color w:val="000000"/>
                <w:sz w:val="24"/>
                <w:szCs w:val="24"/>
                <w:lang w:val="en-IN" w:eastAsia="en-IN"/>
              </w:rPr>
              <w:t xml:space="preserve"> A.K. and </w:t>
            </w:r>
            <w:proofErr w:type="spellStart"/>
            <w:r w:rsidRPr="00287994">
              <w:rPr>
                <w:i/>
                <w:iCs/>
                <w:color w:val="000000"/>
                <w:sz w:val="24"/>
                <w:szCs w:val="24"/>
                <w:lang w:val="en-IN" w:eastAsia="en-IN"/>
              </w:rPr>
              <w:t>Nase</w:t>
            </w:r>
            <w:proofErr w:type="spellEnd"/>
            <w:r w:rsidRPr="00287994">
              <w:rPr>
                <w:i/>
                <w:iCs/>
                <w:color w:val="000000"/>
                <w:sz w:val="24"/>
                <w:szCs w:val="24"/>
                <w:lang w:val="en-IN" w:eastAsia="en-IN"/>
              </w:rPr>
              <w:t xml:space="preserve"> E.A., “Rapid Prototyping: Theory and practice: Springer, 2006.</w:t>
            </w:r>
          </w:p>
          <w:p w14:paraId="36D99773" w14:textId="77777777" w:rsidR="00322893" w:rsidRPr="00287994" w:rsidRDefault="00322893" w:rsidP="00022D66">
            <w:pPr>
              <w:pStyle w:val="BodyText"/>
              <w:numPr>
                <w:ilvl w:val="0"/>
                <w:numId w:val="15"/>
              </w:numPr>
              <w:rPr>
                <w:i/>
                <w:iCs/>
                <w:color w:val="000000"/>
                <w:sz w:val="24"/>
                <w:szCs w:val="24"/>
                <w:lang w:val="en-IN" w:eastAsia="en-IN"/>
              </w:rPr>
            </w:pPr>
            <w:r w:rsidRPr="00287994">
              <w:rPr>
                <w:i/>
                <w:iCs/>
                <w:color w:val="000000"/>
                <w:sz w:val="24"/>
                <w:szCs w:val="24"/>
                <w:lang w:val="en-IN" w:eastAsia="en-IN"/>
              </w:rPr>
              <w:t>Hilton P.D. and Jacobs P.F., “Rapid Tooling: Technologies and Industrial Applications”, CRC press, 2000.</w:t>
            </w:r>
          </w:p>
          <w:p w14:paraId="5493FA35" w14:textId="77777777" w:rsidR="00322893" w:rsidRPr="00287994" w:rsidRDefault="00322893" w:rsidP="00022D66">
            <w:pPr>
              <w:pStyle w:val="BodyText"/>
              <w:numPr>
                <w:ilvl w:val="0"/>
                <w:numId w:val="15"/>
              </w:numPr>
              <w:rPr>
                <w:b/>
                <w:bCs/>
                <w:color w:val="000000"/>
                <w:sz w:val="24"/>
                <w:szCs w:val="24"/>
                <w:lang w:val="en-IN" w:eastAsia="en-IN"/>
              </w:rPr>
            </w:pPr>
            <w:proofErr w:type="spellStart"/>
            <w:r w:rsidRPr="00287994">
              <w:rPr>
                <w:i/>
                <w:iCs/>
                <w:color w:val="000000"/>
                <w:sz w:val="24"/>
                <w:szCs w:val="24"/>
                <w:lang w:val="en-IN" w:eastAsia="en-IN"/>
              </w:rPr>
              <w:t>Dougles</w:t>
            </w:r>
            <w:proofErr w:type="spellEnd"/>
            <w:r w:rsidRPr="00287994">
              <w:rPr>
                <w:i/>
                <w:iCs/>
                <w:color w:val="000000"/>
                <w:sz w:val="24"/>
                <w:szCs w:val="24"/>
                <w:lang w:val="en-IN" w:eastAsia="en-IN"/>
              </w:rPr>
              <w:t xml:space="preserve"> Bryden, “CAD and Prototyping for Product Design”, 2014</w:t>
            </w:r>
          </w:p>
        </w:tc>
      </w:tr>
    </w:tbl>
    <w:p w14:paraId="5B79AE83" w14:textId="6628BB2B" w:rsidR="004E30D1" w:rsidRDefault="004E30D1" w:rsidP="00F40DF7">
      <w:pPr>
        <w:spacing w:after="0" w:line="240" w:lineRule="auto"/>
        <w:rPr>
          <w:rFonts w:ascii="Times New Roman" w:eastAsia="Times New Roman" w:hAnsi="Times New Roman" w:cs="Times New Roman"/>
          <w:b/>
          <w:sz w:val="24"/>
          <w:szCs w:val="24"/>
          <w:lang w:eastAsia="en-IN"/>
        </w:rPr>
      </w:pPr>
    </w:p>
    <w:p w14:paraId="43A149D2" w14:textId="1D99D808"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9242" w:type="dxa"/>
        <w:tblLayout w:type="fixed"/>
        <w:tblLook w:val="04A0" w:firstRow="1" w:lastRow="0" w:firstColumn="1" w:lastColumn="0" w:noHBand="0" w:noVBand="1"/>
      </w:tblPr>
      <w:tblGrid>
        <w:gridCol w:w="9242"/>
      </w:tblGrid>
      <w:tr w:rsidR="00322893" w:rsidRPr="001E74EC" w14:paraId="10F32529" w14:textId="77777777" w:rsidTr="00022D66">
        <w:tc>
          <w:tcPr>
            <w:tcW w:w="9242" w:type="dxa"/>
          </w:tcPr>
          <w:p w14:paraId="5B81785B" w14:textId="6E5D931E" w:rsidR="00322893" w:rsidRPr="001E74EC" w:rsidRDefault="00322893" w:rsidP="00022D66">
            <w:pPr>
              <w:rPr>
                <w:rFonts w:ascii="Times New Roman" w:eastAsia="Times New Roman" w:hAnsi="Times New Roman" w:cs="Times New Roman"/>
                <w:b/>
                <w:sz w:val="24"/>
                <w:szCs w:val="24"/>
                <w:lang w:eastAsia="en-IN"/>
              </w:rPr>
            </w:pPr>
            <w:r w:rsidRPr="001E74EC">
              <w:rPr>
                <w:rFonts w:ascii="Times New Roman" w:eastAsia="Times New Roman" w:hAnsi="Times New Roman" w:cs="Times New Roman"/>
                <w:b/>
                <w:sz w:val="24"/>
                <w:szCs w:val="24"/>
                <w:lang w:eastAsia="en-IN"/>
              </w:rPr>
              <w:t>Course Name: Biomaterials</w:t>
            </w:r>
            <w:r w:rsidRPr="001E74EC">
              <w:rPr>
                <w:rFonts w:ascii="Times New Roman" w:eastAsia="Times New Roman" w:hAnsi="Times New Roman" w:cs="Times New Roman"/>
                <w:b/>
                <w:sz w:val="24"/>
                <w:szCs w:val="24"/>
                <w:lang w:eastAsia="en-IN"/>
              </w:rPr>
              <w:br/>
              <w:t>Course Code: MS51</w:t>
            </w:r>
            <w:r>
              <w:rPr>
                <w:rFonts w:ascii="Times New Roman" w:eastAsia="Times New Roman" w:hAnsi="Times New Roman" w:cs="Times New Roman"/>
                <w:b/>
                <w:sz w:val="24"/>
                <w:szCs w:val="24"/>
                <w:lang w:eastAsia="en-IN"/>
              </w:rPr>
              <w:t>6</w:t>
            </w:r>
          </w:p>
        </w:tc>
      </w:tr>
      <w:tr w:rsidR="00322893" w:rsidRPr="001E74EC" w14:paraId="4C9FD43A" w14:textId="77777777" w:rsidTr="00022D66">
        <w:tc>
          <w:tcPr>
            <w:tcW w:w="9242" w:type="dxa"/>
          </w:tcPr>
          <w:p w14:paraId="5AE55129" w14:textId="77777777" w:rsidR="00322893" w:rsidRDefault="00322893" w:rsidP="00022D66">
            <w:pPr>
              <w:pStyle w:val="Default"/>
              <w:jc w:val="both"/>
              <w:rPr>
                <w:b/>
                <w:bCs/>
              </w:rPr>
            </w:pPr>
            <w:r w:rsidRPr="0021626D">
              <w:rPr>
                <w:b/>
                <w:bCs/>
              </w:rPr>
              <w:t xml:space="preserve">Course </w:t>
            </w:r>
            <w:r>
              <w:rPr>
                <w:b/>
                <w:bCs/>
              </w:rPr>
              <w:t>Objectives</w:t>
            </w:r>
            <w:r w:rsidRPr="0021626D">
              <w:rPr>
                <w:b/>
                <w:bCs/>
              </w:rPr>
              <w:t xml:space="preserve">: </w:t>
            </w:r>
          </w:p>
          <w:p w14:paraId="2A6785BC" w14:textId="77777777" w:rsidR="00322893" w:rsidRPr="001C448B" w:rsidRDefault="00322893" w:rsidP="00022D66">
            <w:pPr>
              <w:pStyle w:val="ListParagraph"/>
              <w:numPr>
                <w:ilvl w:val="0"/>
                <w:numId w:val="32"/>
              </w:numPr>
              <w:rPr>
                <w:rFonts w:ascii="Times New Roman" w:hAnsi="Times New Roman"/>
                <w:bCs/>
                <w:sz w:val="24"/>
                <w:szCs w:val="24"/>
                <w:lang w:eastAsia="en-IN"/>
              </w:rPr>
            </w:pPr>
            <w:r w:rsidRPr="001C448B">
              <w:rPr>
                <w:rFonts w:ascii="Times New Roman" w:hAnsi="Times New Roman"/>
                <w:bCs/>
                <w:sz w:val="24"/>
                <w:szCs w:val="24"/>
                <w:lang w:eastAsia="en-IN"/>
              </w:rPr>
              <w:t>To introduce the basics of biomaterials and the related concepts</w:t>
            </w:r>
          </w:p>
          <w:p w14:paraId="60825017" w14:textId="77777777" w:rsidR="00322893" w:rsidRPr="001C448B" w:rsidRDefault="00322893" w:rsidP="00022D66">
            <w:pPr>
              <w:pStyle w:val="ListParagraph"/>
              <w:numPr>
                <w:ilvl w:val="0"/>
                <w:numId w:val="32"/>
              </w:numPr>
              <w:rPr>
                <w:rFonts w:ascii="Times New Roman" w:hAnsi="Times New Roman"/>
                <w:bCs/>
                <w:sz w:val="24"/>
                <w:szCs w:val="24"/>
                <w:lang w:eastAsia="en-IN"/>
              </w:rPr>
            </w:pPr>
            <w:r w:rsidRPr="001C448B">
              <w:rPr>
                <w:rFonts w:ascii="Times New Roman" w:hAnsi="Times New Roman"/>
                <w:bCs/>
                <w:sz w:val="24"/>
                <w:szCs w:val="24"/>
                <w:lang w:eastAsia="en-IN"/>
              </w:rPr>
              <w:t xml:space="preserve">To familiarize the student with different classes of biomaterials </w:t>
            </w:r>
          </w:p>
          <w:p w14:paraId="0247778C" w14:textId="77777777" w:rsidR="00322893" w:rsidRPr="001C448B" w:rsidRDefault="00322893" w:rsidP="00022D66">
            <w:pPr>
              <w:pStyle w:val="ListParagraph"/>
              <w:numPr>
                <w:ilvl w:val="0"/>
                <w:numId w:val="32"/>
              </w:numPr>
              <w:rPr>
                <w:rFonts w:ascii="Times New Roman" w:hAnsi="Times New Roman"/>
                <w:bCs/>
                <w:sz w:val="24"/>
                <w:szCs w:val="24"/>
                <w:lang w:eastAsia="en-IN"/>
              </w:rPr>
            </w:pPr>
            <w:r w:rsidRPr="001C448B">
              <w:rPr>
                <w:rFonts w:ascii="Times New Roman" w:hAnsi="Times New Roman"/>
                <w:bCs/>
                <w:sz w:val="24"/>
                <w:szCs w:val="24"/>
                <w:lang w:eastAsia="en-IN"/>
              </w:rPr>
              <w:t>To introduce the concepts of nano-biomaterials and their properties</w:t>
            </w:r>
          </w:p>
          <w:p w14:paraId="0AC1ECA3" w14:textId="77777777" w:rsidR="00322893" w:rsidRPr="001C448B" w:rsidRDefault="00322893" w:rsidP="00022D66">
            <w:pPr>
              <w:pStyle w:val="ListParagraph"/>
              <w:numPr>
                <w:ilvl w:val="0"/>
                <w:numId w:val="32"/>
              </w:numPr>
              <w:rPr>
                <w:rFonts w:ascii="Times New Roman" w:hAnsi="Times New Roman"/>
                <w:b/>
                <w:sz w:val="24"/>
                <w:szCs w:val="24"/>
                <w:lang w:eastAsia="en-IN"/>
              </w:rPr>
            </w:pPr>
            <w:r w:rsidRPr="001C448B">
              <w:rPr>
                <w:rFonts w:ascii="Times New Roman" w:hAnsi="Times New Roman"/>
                <w:bCs/>
                <w:sz w:val="24"/>
                <w:szCs w:val="24"/>
                <w:lang w:eastAsia="en-IN"/>
              </w:rPr>
              <w:t>To impart knowledge on various processes used for manufacturing biomaterials</w:t>
            </w:r>
          </w:p>
        </w:tc>
      </w:tr>
      <w:tr w:rsidR="00322893" w:rsidRPr="001E74EC" w14:paraId="4E318B02" w14:textId="77777777" w:rsidTr="00022D66">
        <w:tc>
          <w:tcPr>
            <w:tcW w:w="9242" w:type="dxa"/>
          </w:tcPr>
          <w:p w14:paraId="2A9D8995" w14:textId="77777777" w:rsidR="00322893"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b/>
                <w:bCs/>
                <w:sz w:val="24"/>
                <w:szCs w:val="24"/>
                <w:lang w:eastAsia="en-IN"/>
              </w:rPr>
              <w:t>Unit I:</w:t>
            </w:r>
            <w:r w:rsidRPr="001E74EC">
              <w:rPr>
                <w:rFonts w:ascii="Times New Roman" w:eastAsia="Times New Roman" w:hAnsi="Times New Roman" w:cs="Times New Roman"/>
                <w:sz w:val="24"/>
                <w:szCs w:val="24"/>
                <w:lang w:eastAsia="en-IN"/>
              </w:rPr>
              <w:t xml:space="preserve"> Introduction to biomaterials, Tissue Engineering, Biocompatibility, Biodegradation Biofluids and medical devices, Biostructures</w:t>
            </w:r>
          </w:p>
          <w:p w14:paraId="78B3DF7C" w14:textId="77777777" w:rsidR="00322893"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lastRenderedPageBreak/>
              <w:br/>
            </w:r>
            <w:r w:rsidRPr="001E74EC">
              <w:rPr>
                <w:rFonts w:ascii="Times New Roman" w:eastAsia="Times New Roman" w:hAnsi="Times New Roman" w:cs="Times New Roman"/>
                <w:b/>
                <w:bCs/>
                <w:sz w:val="24"/>
                <w:szCs w:val="24"/>
                <w:lang w:eastAsia="en-IN"/>
              </w:rPr>
              <w:t>Unit II:</w:t>
            </w:r>
            <w:r w:rsidRPr="001E74EC">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Ceramic-based</w:t>
            </w:r>
            <w:r w:rsidRPr="001E74EC">
              <w:rPr>
                <w:rFonts w:ascii="Times New Roman" w:eastAsia="Times New Roman" w:hAnsi="Times New Roman" w:cs="Times New Roman"/>
                <w:sz w:val="24"/>
                <w:szCs w:val="24"/>
                <w:lang w:eastAsia="en-IN"/>
              </w:rPr>
              <w:t xml:space="preserve"> biomaterials, metallic biomaterials, polymer-based biomaterials, Biofluidic, medical devices, Biostructures</w:t>
            </w:r>
          </w:p>
          <w:p w14:paraId="27918764" w14:textId="77777777" w:rsidR="00322893"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III:</w:t>
            </w:r>
            <w:r w:rsidRPr="001E74EC">
              <w:rPr>
                <w:rFonts w:ascii="Times New Roman" w:eastAsia="Times New Roman" w:hAnsi="Times New Roman" w:cs="Times New Roman"/>
                <w:sz w:val="24"/>
                <w:szCs w:val="24"/>
                <w:lang w:eastAsia="en-IN"/>
              </w:rPr>
              <w:t xml:space="preserve"> Nano-biomaterials: </w:t>
            </w:r>
            <w:r>
              <w:rPr>
                <w:rFonts w:ascii="Times New Roman" w:eastAsia="Times New Roman" w:hAnsi="Times New Roman" w:cs="Times New Roman"/>
                <w:sz w:val="24"/>
                <w:szCs w:val="24"/>
                <w:lang w:eastAsia="en-IN"/>
              </w:rPr>
              <w:t>Self-assembly</w:t>
            </w:r>
            <w:r w:rsidRPr="001E74EC">
              <w:rPr>
                <w:rFonts w:ascii="Times New Roman" w:eastAsia="Times New Roman" w:hAnsi="Times New Roman" w:cs="Times New Roman"/>
                <w:sz w:val="24"/>
                <w:szCs w:val="24"/>
                <w:lang w:eastAsia="en-IN"/>
              </w:rPr>
              <w:t xml:space="preserve"> of nanomaterials, hydrophilic, hydrophobic and surfaces, biomimicking</w:t>
            </w:r>
          </w:p>
          <w:p w14:paraId="1503DE2C" w14:textId="77777777" w:rsidR="00322893"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IV:</w:t>
            </w:r>
            <w:r w:rsidRPr="001E74EC">
              <w:rPr>
                <w:rFonts w:ascii="Times New Roman" w:eastAsia="Times New Roman" w:hAnsi="Times New Roman" w:cs="Times New Roman"/>
                <w:sz w:val="24"/>
                <w:szCs w:val="24"/>
                <w:lang w:eastAsia="en-IN"/>
              </w:rPr>
              <w:t xml:space="preserve"> Medical imaging, electrospinning of scaffold structures, Additive manufacturing of medical devices, </w:t>
            </w:r>
            <w:proofErr w:type="spellStart"/>
            <w:r w:rsidRPr="001E74EC">
              <w:rPr>
                <w:rFonts w:ascii="Times New Roman" w:eastAsia="Times New Roman" w:hAnsi="Times New Roman" w:cs="Times New Roman"/>
                <w:sz w:val="24"/>
                <w:szCs w:val="24"/>
                <w:lang w:eastAsia="en-IN"/>
              </w:rPr>
              <w:t>biofluidics</w:t>
            </w:r>
            <w:proofErr w:type="spellEnd"/>
            <w:r w:rsidRPr="001E74EC">
              <w:rPr>
                <w:rFonts w:ascii="Times New Roman" w:eastAsia="Times New Roman" w:hAnsi="Times New Roman" w:cs="Times New Roman"/>
                <w:sz w:val="24"/>
                <w:szCs w:val="24"/>
                <w:lang w:eastAsia="en-IN"/>
              </w:rPr>
              <w:t xml:space="preserve"> and biostructure</w:t>
            </w:r>
          </w:p>
          <w:p w14:paraId="506F0577" w14:textId="77777777" w:rsidR="00322893" w:rsidRPr="001E74EC" w:rsidRDefault="00322893" w:rsidP="00022D66">
            <w:pPr>
              <w:rPr>
                <w:rFonts w:ascii="Times New Roman" w:eastAsia="Times New Roman" w:hAnsi="Times New Roman" w:cs="Times New Roman"/>
                <w:sz w:val="24"/>
                <w:szCs w:val="24"/>
                <w:lang w:eastAsia="en-IN"/>
              </w:rPr>
            </w:pP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b/>
                <w:bCs/>
                <w:sz w:val="24"/>
                <w:szCs w:val="24"/>
                <w:lang w:eastAsia="en-IN"/>
              </w:rPr>
              <w:t>Unit V:</w:t>
            </w:r>
            <w:r w:rsidRPr="001E74EC">
              <w:rPr>
                <w:rFonts w:ascii="Times New Roman" w:eastAsia="Times New Roman" w:hAnsi="Times New Roman" w:cs="Times New Roman"/>
                <w:sz w:val="24"/>
                <w:szCs w:val="24"/>
                <w:lang w:eastAsia="en-IN"/>
              </w:rPr>
              <w:t xml:space="preserve"> Case studies: Lotus</w:t>
            </w:r>
            <w:r>
              <w:rPr>
                <w:rFonts w:ascii="Times New Roman" w:eastAsia="Times New Roman" w:hAnsi="Times New Roman" w:cs="Times New Roman"/>
                <w:sz w:val="24"/>
                <w:szCs w:val="24"/>
                <w:lang w:eastAsia="en-IN"/>
              </w:rPr>
              <w:t xml:space="preserve"> </w:t>
            </w:r>
            <w:r w:rsidRPr="001E74EC">
              <w:rPr>
                <w:rFonts w:ascii="Times New Roman" w:eastAsia="Times New Roman" w:hAnsi="Times New Roman" w:cs="Times New Roman"/>
                <w:sz w:val="24"/>
                <w:szCs w:val="24"/>
                <w:lang w:eastAsia="en-IN"/>
              </w:rPr>
              <w:t xml:space="preserve">leaf, Gecko feet, Nacre/Bone. Application of nanocomposite biomaterials: artificial biomaterials, </w:t>
            </w:r>
            <w:r>
              <w:rPr>
                <w:rFonts w:ascii="Times New Roman" w:eastAsia="Times New Roman" w:hAnsi="Times New Roman" w:cs="Times New Roman"/>
                <w:sz w:val="24"/>
                <w:szCs w:val="24"/>
                <w:lang w:eastAsia="en-IN"/>
              </w:rPr>
              <w:t xml:space="preserve">antidrug </w:t>
            </w:r>
            <w:r w:rsidRPr="001E74EC">
              <w:rPr>
                <w:rFonts w:ascii="Times New Roman" w:eastAsia="Times New Roman" w:hAnsi="Times New Roman" w:cs="Times New Roman"/>
                <w:sz w:val="24"/>
                <w:szCs w:val="24"/>
                <w:lang w:eastAsia="en-IN"/>
              </w:rPr>
              <w:t>coatings,</w:t>
            </w:r>
            <w:r>
              <w:rPr>
                <w:rFonts w:ascii="Times New Roman" w:eastAsia="Times New Roman" w:hAnsi="Times New Roman" w:cs="Times New Roman"/>
                <w:sz w:val="24"/>
                <w:szCs w:val="24"/>
                <w:lang w:eastAsia="en-IN"/>
              </w:rPr>
              <w:t xml:space="preserve"> </w:t>
            </w:r>
            <w:r w:rsidRPr="001E74EC">
              <w:rPr>
                <w:rFonts w:ascii="Times New Roman" w:eastAsia="Times New Roman" w:hAnsi="Times New Roman" w:cs="Times New Roman"/>
                <w:sz w:val="24"/>
                <w:szCs w:val="24"/>
                <w:lang w:eastAsia="en-IN"/>
              </w:rPr>
              <w:t>self-cleaning surfaces,</w:t>
            </w:r>
            <w:r>
              <w:rPr>
                <w:rFonts w:ascii="Times New Roman" w:eastAsia="Times New Roman" w:hAnsi="Times New Roman" w:cs="Times New Roman"/>
                <w:sz w:val="24"/>
                <w:szCs w:val="24"/>
                <w:lang w:eastAsia="en-IN"/>
              </w:rPr>
              <w:t xml:space="preserve"> </w:t>
            </w:r>
            <w:r w:rsidRPr="001E74EC">
              <w:rPr>
                <w:rFonts w:ascii="Times New Roman" w:eastAsia="Times New Roman" w:hAnsi="Times New Roman" w:cs="Times New Roman"/>
                <w:sz w:val="24"/>
                <w:szCs w:val="24"/>
                <w:lang w:eastAsia="en-IN"/>
              </w:rPr>
              <w:t>sensors, Riboswitches</w:t>
            </w:r>
          </w:p>
        </w:tc>
      </w:tr>
      <w:tr w:rsidR="00322893" w:rsidRPr="001E74EC" w14:paraId="19E6C08F" w14:textId="77777777" w:rsidTr="00022D66">
        <w:tc>
          <w:tcPr>
            <w:tcW w:w="9242" w:type="dxa"/>
          </w:tcPr>
          <w:p w14:paraId="5DAEB154" w14:textId="77777777" w:rsidR="00322893" w:rsidRDefault="00322893" w:rsidP="00022D66">
            <w:pPr>
              <w:pStyle w:val="Default"/>
              <w:rPr>
                <w:rFonts w:eastAsia="Times New Roman"/>
                <w:b/>
                <w:bCs/>
              </w:rPr>
            </w:pPr>
            <w:r w:rsidRPr="00412618">
              <w:rPr>
                <w:rFonts w:eastAsia="Times New Roman"/>
                <w:b/>
                <w:bCs/>
              </w:rPr>
              <w:lastRenderedPageBreak/>
              <w:t>Course Outcomes</w:t>
            </w:r>
          </w:p>
          <w:p w14:paraId="11D5C90C" w14:textId="77777777" w:rsidR="00322893" w:rsidRDefault="00322893" w:rsidP="00022D66">
            <w:pPr>
              <w:rPr>
                <w:rFonts w:ascii="Times New Roman" w:eastAsia="Times New Roman" w:hAnsi="Times New Roman" w:cs="Times New Roman"/>
                <w:sz w:val="24"/>
                <w:szCs w:val="24"/>
                <w:lang w:eastAsia="en-IN"/>
              </w:rPr>
            </w:pPr>
            <w:r w:rsidRPr="00AA4441">
              <w:rPr>
                <w:rFonts w:ascii="Times New Roman" w:eastAsia="Times New Roman" w:hAnsi="Times New Roman" w:cs="Times New Roman"/>
                <w:b/>
                <w:bCs/>
                <w:sz w:val="24"/>
                <w:szCs w:val="24"/>
                <w:lang w:eastAsia="en-IN"/>
              </w:rPr>
              <w:t>CO1:</w:t>
            </w:r>
            <w:r>
              <w:rPr>
                <w:rFonts w:ascii="Times New Roman" w:eastAsia="Times New Roman" w:hAnsi="Times New Roman" w:cs="Times New Roman"/>
                <w:sz w:val="24"/>
                <w:szCs w:val="24"/>
                <w:lang w:eastAsia="en-IN"/>
              </w:rPr>
              <w:t xml:space="preserve"> Knowledge of biomaterials, biocompatibility, and tissue engineering</w:t>
            </w:r>
          </w:p>
          <w:p w14:paraId="518E898E" w14:textId="77777777" w:rsidR="00322893" w:rsidRDefault="00322893" w:rsidP="00022D66">
            <w:pPr>
              <w:rPr>
                <w:rFonts w:ascii="Times New Roman" w:eastAsia="Times New Roman" w:hAnsi="Times New Roman" w:cs="Times New Roman"/>
                <w:sz w:val="24"/>
                <w:szCs w:val="24"/>
                <w:lang w:eastAsia="en-IN"/>
              </w:rPr>
            </w:pPr>
            <w:r w:rsidRPr="00AA4441">
              <w:rPr>
                <w:rFonts w:ascii="Times New Roman" w:eastAsia="Times New Roman" w:hAnsi="Times New Roman" w:cs="Times New Roman"/>
                <w:b/>
                <w:bCs/>
                <w:sz w:val="24"/>
                <w:szCs w:val="24"/>
                <w:lang w:eastAsia="en-IN"/>
              </w:rPr>
              <w:t>CO2:</w:t>
            </w:r>
            <w:r>
              <w:rPr>
                <w:rFonts w:ascii="Times New Roman" w:eastAsia="Times New Roman" w:hAnsi="Times New Roman" w:cs="Times New Roman"/>
                <w:sz w:val="24"/>
                <w:szCs w:val="24"/>
                <w:lang w:eastAsia="en-IN"/>
              </w:rPr>
              <w:t xml:space="preserve"> Learn the different classes of biomaterials and their properties</w:t>
            </w:r>
          </w:p>
          <w:p w14:paraId="643FEF44" w14:textId="77777777" w:rsidR="00322893" w:rsidRDefault="00322893" w:rsidP="00022D66">
            <w:pPr>
              <w:rPr>
                <w:rFonts w:ascii="Times New Roman" w:eastAsia="Times New Roman" w:hAnsi="Times New Roman" w:cs="Times New Roman"/>
                <w:sz w:val="24"/>
                <w:szCs w:val="24"/>
                <w:lang w:eastAsia="en-IN"/>
              </w:rPr>
            </w:pPr>
            <w:r w:rsidRPr="00AA4441">
              <w:rPr>
                <w:rFonts w:ascii="Times New Roman" w:eastAsia="Times New Roman" w:hAnsi="Times New Roman" w:cs="Times New Roman"/>
                <w:b/>
                <w:bCs/>
                <w:sz w:val="24"/>
                <w:szCs w:val="24"/>
                <w:lang w:eastAsia="en-IN"/>
              </w:rPr>
              <w:t>CO3:</w:t>
            </w:r>
            <w:r>
              <w:rPr>
                <w:rFonts w:ascii="Times New Roman" w:eastAsia="Times New Roman" w:hAnsi="Times New Roman" w:cs="Times New Roman"/>
                <w:sz w:val="24"/>
                <w:szCs w:val="24"/>
                <w:lang w:eastAsia="en-IN"/>
              </w:rPr>
              <w:t xml:space="preserve"> Understand the nano-biomaterials and their properties </w:t>
            </w:r>
          </w:p>
          <w:p w14:paraId="03CAE603" w14:textId="77777777" w:rsidR="00322893" w:rsidRPr="001E74EC" w:rsidRDefault="00322893" w:rsidP="00022D66">
            <w:pPr>
              <w:rPr>
                <w:rFonts w:ascii="Times New Roman" w:eastAsia="Times New Roman" w:hAnsi="Times New Roman" w:cs="Times New Roman"/>
                <w:sz w:val="24"/>
                <w:szCs w:val="24"/>
                <w:lang w:eastAsia="en-IN"/>
              </w:rPr>
            </w:pPr>
            <w:r w:rsidRPr="00AA4441">
              <w:rPr>
                <w:rFonts w:ascii="Times New Roman" w:eastAsia="Times New Roman" w:hAnsi="Times New Roman" w:cs="Times New Roman"/>
                <w:b/>
                <w:bCs/>
                <w:sz w:val="24"/>
                <w:szCs w:val="24"/>
                <w:lang w:eastAsia="en-IN"/>
              </w:rPr>
              <w:t>CO4:</w:t>
            </w:r>
            <w:r>
              <w:rPr>
                <w:rFonts w:ascii="Times New Roman" w:eastAsia="Times New Roman" w:hAnsi="Times New Roman" w:cs="Times New Roman"/>
                <w:sz w:val="24"/>
                <w:szCs w:val="24"/>
                <w:lang w:eastAsia="en-IN"/>
              </w:rPr>
              <w:t xml:space="preserve"> Knowledge of biomaterials manufacturing processes</w:t>
            </w:r>
          </w:p>
        </w:tc>
      </w:tr>
      <w:tr w:rsidR="00322893" w:rsidRPr="001E74EC" w14:paraId="78788E39" w14:textId="77777777" w:rsidTr="00022D66">
        <w:tc>
          <w:tcPr>
            <w:tcW w:w="9242" w:type="dxa"/>
          </w:tcPr>
          <w:p w14:paraId="4475DBA8" w14:textId="77777777" w:rsidR="00322893" w:rsidRPr="001E74EC" w:rsidRDefault="00322893" w:rsidP="00022D66">
            <w:pPr>
              <w:rPr>
                <w:rFonts w:ascii="Times New Roman" w:eastAsia="Times New Roman" w:hAnsi="Times New Roman" w:cs="Times New Roman"/>
                <w:i/>
                <w:iCs/>
                <w:sz w:val="24"/>
                <w:szCs w:val="24"/>
                <w:lang w:eastAsia="en-IN"/>
              </w:rPr>
            </w:pPr>
            <w:r w:rsidRPr="001E74EC">
              <w:rPr>
                <w:rFonts w:ascii="Times New Roman" w:eastAsia="Times New Roman" w:hAnsi="Times New Roman" w:cs="Times New Roman"/>
                <w:b/>
                <w:sz w:val="24"/>
                <w:szCs w:val="24"/>
                <w:lang w:eastAsia="en-IN"/>
              </w:rPr>
              <w:t>Text Book(s):</w:t>
            </w: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Biomaterials- An Introduction, Joon Park- Publisher Springer423</w:t>
            </w:r>
          </w:p>
        </w:tc>
      </w:tr>
      <w:tr w:rsidR="00322893" w:rsidRPr="001E74EC" w14:paraId="2F7AAB1E" w14:textId="77777777" w:rsidTr="00022D66">
        <w:tc>
          <w:tcPr>
            <w:tcW w:w="9242" w:type="dxa"/>
          </w:tcPr>
          <w:p w14:paraId="43F52AE0" w14:textId="77777777" w:rsidR="00322893" w:rsidRPr="001E74EC" w:rsidRDefault="00322893" w:rsidP="00022D66">
            <w:pPr>
              <w:rPr>
                <w:rFonts w:ascii="Times New Roman" w:eastAsia="Times New Roman" w:hAnsi="Times New Roman" w:cs="Times New Roman"/>
                <w:b/>
                <w:sz w:val="24"/>
                <w:szCs w:val="24"/>
                <w:lang w:eastAsia="en-IN"/>
              </w:rPr>
            </w:pPr>
            <w:r w:rsidRPr="001E74EC">
              <w:rPr>
                <w:rFonts w:ascii="Times New Roman" w:eastAsia="Times New Roman" w:hAnsi="Times New Roman" w:cs="Times New Roman"/>
                <w:b/>
                <w:sz w:val="24"/>
                <w:szCs w:val="24"/>
                <w:lang w:eastAsia="en-IN"/>
              </w:rPr>
              <w:t>Reference Book(s):</w:t>
            </w:r>
            <w:r w:rsidRPr="001E74EC">
              <w:rPr>
                <w:rFonts w:ascii="Times New Roman" w:eastAsia="Times New Roman" w:hAnsi="Times New Roman" w:cs="Times New Roman"/>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Biomaterials- Principals and Applications- Joon Park- CRC Press</w:t>
            </w:r>
            <w:r w:rsidRPr="001E74EC">
              <w:rPr>
                <w:rFonts w:ascii="Times New Roman" w:eastAsia="Times New Roman" w:hAnsi="Times New Roman" w:cs="Times New Roman"/>
                <w:i/>
                <w:iCs/>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Handbook of Biomaterial Properties- Garth Hastings- Springer</w:t>
            </w:r>
            <w:r w:rsidRPr="001E74EC">
              <w:rPr>
                <w:rFonts w:ascii="Times New Roman" w:eastAsia="Times New Roman" w:hAnsi="Times New Roman" w:cs="Times New Roman"/>
                <w:i/>
                <w:iCs/>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Handbook of Biomaterials Properties- William Murphy- Springer</w:t>
            </w:r>
            <w:r w:rsidRPr="001E74EC">
              <w:rPr>
                <w:rFonts w:ascii="Times New Roman" w:eastAsia="Times New Roman" w:hAnsi="Times New Roman" w:cs="Times New Roman"/>
                <w:i/>
                <w:iCs/>
                <w:sz w:val="24"/>
                <w:szCs w:val="24"/>
                <w:lang w:eastAsia="en-IN"/>
              </w:rPr>
              <w:br/>
            </w:r>
            <w:r w:rsidRPr="001E74EC">
              <w:rPr>
                <w:rFonts w:ascii="Times New Roman" w:eastAsia="Times New Roman" w:hAnsi="Times New Roman" w:cs="Times New Roman"/>
                <w:i/>
                <w:iCs/>
                <w:sz w:val="24"/>
                <w:szCs w:val="24"/>
                <w:lang w:eastAsia="en-IN"/>
              </w:rPr>
              <w:sym w:font="Symbol" w:char="F0B7"/>
            </w:r>
            <w:r w:rsidRPr="001E74EC">
              <w:rPr>
                <w:rFonts w:ascii="Times New Roman" w:eastAsia="Times New Roman" w:hAnsi="Times New Roman" w:cs="Times New Roman"/>
                <w:i/>
                <w:iCs/>
                <w:sz w:val="24"/>
                <w:szCs w:val="24"/>
                <w:lang w:eastAsia="en-IN"/>
              </w:rPr>
              <w:t xml:space="preserve"> Handbook of Biomaterial Properties- Jonathan Black- Chapman and Hal</w:t>
            </w:r>
          </w:p>
        </w:tc>
      </w:tr>
    </w:tbl>
    <w:p w14:paraId="32015D1C" w14:textId="795DC978" w:rsidR="004E30D1" w:rsidRDefault="004E30D1" w:rsidP="00F40DF7">
      <w:pPr>
        <w:spacing w:after="0" w:line="240" w:lineRule="auto"/>
        <w:rPr>
          <w:rFonts w:ascii="Times New Roman" w:eastAsia="Times New Roman" w:hAnsi="Times New Roman" w:cs="Times New Roman"/>
          <w:b/>
          <w:sz w:val="24"/>
          <w:szCs w:val="24"/>
          <w:lang w:eastAsia="en-IN"/>
        </w:rPr>
      </w:pPr>
    </w:p>
    <w:p w14:paraId="1E06F9AE" w14:textId="0CA55012" w:rsidR="004E30D1" w:rsidRDefault="004E30D1" w:rsidP="00F40DF7">
      <w:pPr>
        <w:spacing w:after="0" w:line="240" w:lineRule="auto"/>
        <w:rPr>
          <w:rFonts w:ascii="Times New Roman" w:eastAsia="Times New Roman" w:hAnsi="Times New Roman" w:cs="Times New Roman"/>
          <w:b/>
          <w:sz w:val="24"/>
          <w:szCs w:val="24"/>
          <w:lang w:eastAsia="en-IN"/>
        </w:rPr>
      </w:pPr>
    </w:p>
    <w:p w14:paraId="3CFD7D6F" w14:textId="63C1DC52" w:rsidR="004E30D1" w:rsidRDefault="004E30D1" w:rsidP="00F40DF7">
      <w:pPr>
        <w:spacing w:after="0" w:line="240" w:lineRule="auto"/>
        <w:rPr>
          <w:rFonts w:ascii="Times New Roman" w:eastAsia="Times New Roman" w:hAnsi="Times New Roman" w:cs="Times New Roman"/>
          <w:b/>
          <w:sz w:val="24"/>
          <w:szCs w:val="24"/>
          <w:lang w:eastAsia="en-IN"/>
        </w:rPr>
      </w:pPr>
    </w:p>
    <w:p w14:paraId="1F2E1D31" w14:textId="4722ADC1" w:rsidR="004E30D1" w:rsidRDefault="004E30D1" w:rsidP="00F40DF7">
      <w:pPr>
        <w:spacing w:after="0" w:line="240" w:lineRule="auto"/>
        <w:rPr>
          <w:rFonts w:ascii="Times New Roman" w:eastAsia="Times New Roman" w:hAnsi="Times New Roman" w:cs="Times New Roman"/>
          <w:b/>
          <w:sz w:val="24"/>
          <w:szCs w:val="24"/>
          <w:lang w:eastAsia="en-IN"/>
        </w:rPr>
      </w:pPr>
    </w:p>
    <w:p w14:paraId="18708D7F" w14:textId="30F10672" w:rsidR="004E30D1" w:rsidRDefault="004E30D1" w:rsidP="00F40DF7">
      <w:pPr>
        <w:spacing w:after="0" w:line="240" w:lineRule="auto"/>
        <w:rPr>
          <w:rFonts w:ascii="Times New Roman" w:eastAsia="Times New Roman" w:hAnsi="Times New Roman" w:cs="Times New Roman"/>
          <w:b/>
          <w:sz w:val="24"/>
          <w:szCs w:val="24"/>
          <w:lang w:eastAsia="en-IN"/>
        </w:rPr>
      </w:pPr>
    </w:p>
    <w:p w14:paraId="29911DEE" w14:textId="77777777" w:rsidR="004E30D1" w:rsidRDefault="004E30D1" w:rsidP="00F40DF7">
      <w:pPr>
        <w:spacing w:after="0" w:line="240" w:lineRule="auto"/>
        <w:rPr>
          <w:rFonts w:ascii="Times New Roman" w:eastAsia="Times New Roman" w:hAnsi="Times New Roman" w:cs="Times New Roman"/>
          <w:b/>
          <w:sz w:val="24"/>
          <w:szCs w:val="24"/>
          <w:lang w:eastAsia="en-IN"/>
        </w:rPr>
      </w:pPr>
    </w:p>
    <w:tbl>
      <w:tblPr>
        <w:tblStyle w:val="TableGrid"/>
        <w:tblW w:w="9180" w:type="dxa"/>
        <w:tblLayout w:type="fixed"/>
        <w:tblLook w:val="04A0" w:firstRow="1" w:lastRow="0" w:firstColumn="1" w:lastColumn="0" w:noHBand="0" w:noVBand="1"/>
      </w:tblPr>
      <w:tblGrid>
        <w:gridCol w:w="1064"/>
        <w:gridCol w:w="5140"/>
        <w:gridCol w:w="567"/>
        <w:gridCol w:w="708"/>
        <w:gridCol w:w="567"/>
        <w:gridCol w:w="1134"/>
      </w:tblGrid>
      <w:tr w:rsidR="00ED6017" w:rsidRPr="003870EF" w14:paraId="70FD2C5E" w14:textId="77777777" w:rsidTr="00D678C8">
        <w:tc>
          <w:tcPr>
            <w:tcW w:w="1064" w:type="dxa"/>
            <w:vMerge w:val="restart"/>
          </w:tcPr>
          <w:p w14:paraId="30CFF3E1"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140" w:type="dxa"/>
            <w:vMerge w:val="restart"/>
          </w:tcPr>
          <w:p w14:paraId="34CBDAC0"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tcPr>
          <w:p w14:paraId="0B93D3B1"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tcPr>
          <w:p w14:paraId="412CDBE8"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ED6017" w:rsidRPr="003870EF" w14:paraId="5E1D511F" w14:textId="77777777" w:rsidTr="00D678C8">
        <w:tc>
          <w:tcPr>
            <w:tcW w:w="1064" w:type="dxa"/>
            <w:vMerge/>
          </w:tcPr>
          <w:p w14:paraId="3B9C113A" w14:textId="77777777" w:rsidR="00ED6017" w:rsidRPr="003870EF" w:rsidRDefault="00ED6017" w:rsidP="007458B0">
            <w:pPr>
              <w:rPr>
                <w:rFonts w:ascii="Times New Roman" w:hAnsi="Times New Roman" w:cs="Times New Roman"/>
                <w:b/>
                <w:sz w:val="24"/>
                <w:szCs w:val="24"/>
              </w:rPr>
            </w:pPr>
          </w:p>
        </w:tc>
        <w:tc>
          <w:tcPr>
            <w:tcW w:w="5140" w:type="dxa"/>
            <w:vMerge/>
          </w:tcPr>
          <w:p w14:paraId="6D4DBA4E" w14:textId="77777777" w:rsidR="00ED6017" w:rsidRPr="003870EF" w:rsidRDefault="00ED6017" w:rsidP="007458B0">
            <w:pPr>
              <w:rPr>
                <w:rFonts w:ascii="Times New Roman" w:hAnsi="Times New Roman" w:cs="Times New Roman"/>
                <w:b/>
                <w:sz w:val="24"/>
                <w:szCs w:val="24"/>
              </w:rPr>
            </w:pPr>
          </w:p>
        </w:tc>
        <w:tc>
          <w:tcPr>
            <w:tcW w:w="567" w:type="dxa"/>
          </w:tcPr>
          <w:p w14:paraId="59F1332D"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708" w:type="dxa"/>
          </w:tcPr>
          <w:p w14:paraId="15453478" w14:textId="77777777" w:rsidR="00ED6017" w:rsidRPr="003870EF" w:rsidRDefault="00ED6017" w:rsidP="007458B0">
            <w:pPr>
              <w:rPr>
                <w:rFonts w:ascii="Times New Roman" w:hAnsi="Times New Roman" w:cs="Times New Roman"/>
                <w:b/>
                <w:sz w:val="24"/>
                <w:szCs w:val="24"/>
              </w:rPr>
            </w:pPr>
            <w:r>
              <w:rPr>
                <w:rFonts w:ascii="Times New Roman" w:hAnsi="Times New Roman" w:cs="Times New Roman"/>
                <w:b/>
                <w:sz w:val="24"/>
                <w:szCs w:val="24"/>
              </w:rPr>
              <w:t>T</w:t>
            </w:r>
          </w:p>
        </w:tc>
        <w:tc>
          <w:tcPr>
            <w:tcW w:w="567" w:type="dxa"/>
          </w:tcPr>
          <w:p w14:paraId="1AFAA162" w14:textId="77777777" w:rsidR="00ED6017" w:rsidRPr="003870EF" w:rsidRDefault="00ED6017" w:rsidP="007458B0">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tcPr>
          <w:p w14:paraId="1C0DF283" w14:textId="77777777" w:rsidR="00ED6017" w:rsidRPr="003870EF" w:rsidRDefault="00ED6017" w:rsidP="007458B0">
            <w:pPr>
              <w:rPr>
                <w:rFonts w:ascii="Times New Roman" w:hAnsi="Times New Roman" w:cs="Times New Roman"/>
                <w:b/>
                <w:sz w:val="24"/>
                <w:szCs w:val="24"/>
              </w:rPr>
            </w:pPr>
          </w:p>
        </w:tc>
      </w:tr>
      <w:tr w:rsidR="00134575" w:rsidRPr="003870EF" w14:paraId="04114325" w14:textId="77777777" w:rsidTr="00D678C8">
        <w:tc>
          <w:tcPr>
            <w:tcW w:w="1064" w:type="dxa"/>
          </w:tcPr>
          <w:p w14:paraId="25BE01AF" w14:textId="35AB7DF6" w:rsidR="00134575" w:rsidRPr="003870EF" w:rsidRDefault="00134575" w:rsidP="007458B0">
            <w:pPr>
              <w:rPr>
                <w:rFonts w:ascii="Times New Roman" w:hAnsi="Times New Roman" w:cs="Times New Roman"/>
                <w:sz w:val="24"/>
                <w:szCs w:val="24"/>
              </w:rPr>
            </w:pPr>
            <w:r w:rsidRPr="003870EF">
              <w:rPr>
                <w:rFonts w:ascii="Times New Roman" w:hAnsi="Times New Roman" w:cs="Times New Roman"/>
                <w:sz w:val="24"/>
                <w:szCs w:val="24"/>
              </w:rPr>
              <w:t>MS5</w:t>
            </w:r>
            <w:r w:rsidR="005556D7">
              <w:rPr>
                <w:rFonts w:ascii="Times New Roman" w:hAnsi="Times New Roman" w:cs="Times New Roman"/>
                <w:sz w:val="24"/>
                <w:szCs w:val="24"/>
              </w:rPr>
              <w:t>17</w:t>
            </w:r>
          </w:p>
        </w:tc>
        <w:tc>
          <w:tcPr>
            <w:tcW w:w="5140" w:type="dxa"/>
          </w:tcPr>
          <w:p w14:paraId="05534DE0" w14:textId="77777777" w:rsidR="00134575" w:rsidRPr="005665D8" w:rsidRDefault="00134575" w:rsidP="007458B0">
            <w:pPr>
              <w:rPr>
                <w:rFonts w:ascii="Times New Roman" w:hAnsi="Times New Roman" w:cs="Times New Roman"/>
                <w:b/>
                <w:sz w:val="24"/>
                <w:szCs w:val="24"/>
              </w:rPr>
            </w:pPr>
            <w:r w:rsidRPr="005665D8">
              <w:rPr>
                <w:rFonts w:ascii="Times New Roman" w:hAnsi="Times New Roman" w:cs="Times New Roman"/>
                <w:b/>
                <w:sz w:val="24"/>
                <w:szCs w:val="24"/>
              </w:rPr>
              <w:t>Computational Mathematics</w:t>
            </w:r>
          </w:p>
        </w:tc>
        <w:tc>
          <w:tcPr>
            <w:tcW w:w="567" w:type="dxa"/>
          </w:tcPr>
          <w:p w14:paraId="67DF3FCC" w14:textId="77777777" w:rsidR="00134575" w:rsidRPr="003870EF" w:rsidRDefault="00134575" w:rsidP="007458B0">
            <w:pPr>
              <w:rPr>
                <w:rFonts w:ascii="Times New Roman" w:hAnsi="Times New Roman" w:cs="Times New Roman"/>
                <w:sz w:val="24"/>
                <w:szCs w:val="24"/>
              </w:rPr>
            </w:pPr>
            <w:r w:rsidRPr="003870EF">
              <w:rPr>
                <w:rFonts w:ascii="Times New Roman" w:hAnsi="Times New Roman" w:cs="Times New Roman"/>
                <w:sz w:val="24"/>
                <w:szCs w:val="24"/>
              </w:rPr>
              <w:t>3</w:t>
            </w:r>
          </w:p>
        </w:tc>
        <w:tc>
          <w:tcPr>
            <w:tcW w:w="708" w:type="dxa"/>
          </w:tcPr>
          <w:p w14:paraId="7A9F6280" w14:textId="235B1B9F" w:rsidR="00134575" w:rsidRPr="003870EF" w:rsidRDefault="00D765CF" w:rsidP="007458B0">
            <w:pPr>
              <w:rPr>
                <w:rFonts w:ascii="Times New Roman" w:hAnsi="Times New Roman" w:cs="Times New Roman"/>
                <w:sz w:val="24"/>
                <w:szCs w:val="24"/>
              </w:rPr>
            </w:pPr>
            <w:r>
              <w:rPr>
                <w:rFonts w:ascii="Times New Roman" w:hAnsi="Times New Roman" w:cs="Times New Roman"/>
                <w:sz w:val="24"/>
                <w:szCs w:val="24"/>
              </w:rPr>
              <w:t>0</w:t>
            </w:r>
          </w:p>
        </w:tc>
        <w:tc>
          <w:tcPr>
            <w:tcW w:w="567" w:type="dxa"/>
          </w:tcPr>
          <w:p w14:paraId="4F92D032" w14:textId="77777777" w:rsidR="00134575" w:rsidRPr="003870EF" w:rsidRDefault="00134575" w:rsidP="007458B0">
            <w:pPr>
              <w:rPr>
                <w:rFonts w:ascii="Times New Roman" w:hAnsi="Times New Roman" w:cs="Times New Roman"/>
                <w:sz w:val="24"/>
                <w:szCs w:val="24"/>
              </w:rPr>
            </w:pPr>
            <w:r>
              <w:rPr>
                <w:rFonts w:ascii="Times New Roman" w:hAnsi="Times New Roman" w:cs="Times New Roman"/>
                <w:sz w:val="24"/>
                <w:szCs w:val="24"/>
              </w:rPr>
              <w:t>0</w:t>
            </w:r>
          </w:p>
        </w:tc>
        <w:tc>
          <w:tcPr>
            <w:tcW w:w="1134" w:type="dxa"/>
          </w:tcPr>
          <w:p w14:paraId="4E49E634" w14:textId="12402145" w:rsidR="00134575" w:rsidRPr="003870EF" w:rsidRDefault="00D765CF" w:rsidP="007458B0">
            <w:pPr>
              <w:rPr>
                <w:rFonts w:ascii="Times New Roman" w:hAnsi="Times New Roman" w:cs="Times New Roman"/>
                <w:sz w:val="24"/>
                <w:szCs w:val="24"/>
              </w:rPr>
            </w:pPr>
            <w:r>
              <w:rPr>
                <w:rFonts w:ascii="Times New Roman" w:hAnsi="Times New Roman" w:cs="Times New Roman"/>
                <w:sz w:val="24"/>
                <w:szCs w:val="24"/>
              </w:rPr>
              <w:t>3</w:t>
            </w:r>
          </w:p>
        </w:tc>
      </w:tr>
      <w:tr w:rsidR="009916F4" w:rsidRPr="00134575" w14:paraId="34A04E56" w14:textId="77777777" w:rsidTr="00D678C8">
        <w:trPr>
          <w:trHeight w:val="1385"/>
        </w:trPr>
        <w:tc>
          <w:tcPr>
            <w:tcW w:w="9180" w:type="dxa"/>
            <w:gridSpan w:val="6"/>
          </w:tcPr>
          <w:p w14:paraId="25498549" w14:textId="77777777" w:rsidR="009916F4" w:rsidRDefault="009916F4" w:rsidP="009916F4">
            <w:pPr>
              <w:pStyle w:val="Default"/>
              <w:jc w:val="both"/>
              <w:rPr>
                <w:b/>
                <w:bCs/>
              </w:rPr>
            </w:pPr>
            <w:r w:rsidRPr="0021626D">
              <w:rPr>
                <w:b/>
                <w:bCs/>
              </w:rPr>
              <w:t xml:space="preserve">Course </w:t>
            </w:r>
            <w:r>
              <w:rPr>
                <w:b/>
                <w:bCs/>
              </w:rPr>
              <w:t>Objectives</w:t>
            </w:r>
            <w:r w:rsidRPr="0021626D">
              <w:rPr>
                <w:b/>
                <w:bCs/>
              </w:rPr>
              <w:t xml:space="preserve">: </w:t>
            </w:r>
          </w:p>
          <w:p w14:paraId="108B06C2" w14:textId="77777777" w:rsidR="009916F4" w:rsidRPr="00D76D87" w:rsidRDefault="00EC437B" w:rsidP="00526935">
            <w:pPr>
              <w:pStyle w:val="ListParagraph"/>
              <w:numPr>
                <w:ilvl w:val="0"/>
                <w:numId w:val="30"/>
              </w:numPr>
              <w:rPr>
                <w:rFonts w:ascii="Times New Roman" w:hAnsi="Times New Roman"/>
                <w:sz w:val="24"/>
                <w:szCs w:val="24"/>
              </w:rPr>
            </w:pPr>
            <w:r w:rsidRPr="00D76D87">
              <w:rPr>
                <w:rFonts w:ascii="Times New Roman" w:hAnsi="Times New Roman"/>
                <w:sz w:val="24"/>
                <w:szCs w:val="24"/>
              </w:rPr>
              <w:t>To</w:t>
            </w:r>
            <w:r w:rsidR="002A1F20" w:rsidRPr="00D76D87">
              <w:rPr>
                <w:rFonts w:ascii="Times New Roman" w:hAnsi="Times New Roman"/>
                <w:sz w:val="24"/>
                <w:szCs w:val="24"/>
              </w:rPr>
              <w:t xml:space="preserve"> lay the foundation of linear algebra that is necessary for scientific computing</w:t>
            </w:r>
          </w:p>
          <w:p w14:paraId="408EEDA9" w14:textId="77777777" w:rsidR="002A1F20" w:rsidRPr="00D76D87" w:rsidRDefault="002A1F20" w:rsidP="00526935">
            <w:pPr>
              <w:pStyle w:val="ListParagraph"/>
              <w:numPr>
                <w:ilvl w:val="0"/>
                <w:numId w:val="30"/>
              </w:numPr>
              <w:rPr>
                <w:rFonts w:ascii="Times New Roman" w:hAnsi="Times New Roman"/>
                <w:sz w:val="24"/>
                <w:szCs w:val="24"/>
              </w:rPr>
            </w:pPr>
            <w:r w:rsidRPr="00D76D87">
              <w:rPr>
                <w:rFonts w:ascii="Times New Roman" w:hAnsi="Times New Roman"/>
                <w:sz w:val="24"/>
                <w:szCs w:val="24"/>
              </w:rPr>
              <w:t>To extend the knowledge to multivariable calculus</w:t>
            </w:r>
          </w:p>
          <w:p w14:paraId="4640342D" w14:textId="77777777" w:rsidR="002A1F20" w:rsidRPr="00D76D87" w:rsidRDefault="002A1F20" w:rsidP="00526935">
            <w:pPr>
              <w:pStyle w:val="ListParagraph"/>
              <w:numPr>
                <w:ilvl w:val="0"/>
                <w:numId w:val="30"/>
              </w:numPr>
              <w:rPr>
                <w:rFonts w:ascii="Times New Roman" w:hAnsi="Times New Roman"/>
                <w:sz w:val="24"/>
                <w:szCs w:val="24"/>
              </w:rPr>
            </w:pPr>
            <w:r w:rsidRPr="00D76D87">
              <w:rPr>
                <w:rFonts w:ascii="Times New Roman" w:hAnsi="Times New Roman"/>
                <w:sz w:val="24"/>
                <w:szCs w:val="24"/>
              </w:rPr>
              <w:t>To familiarize the students with vector calculus</w:t>
            </w:r>
          </w:p>
          <w:p w14:paraId="281E7CA3" w14:textId="77777777" w:rsidR="002A1F20" w:rsidRPr="002316A9" w:rsidRDefault="002A1F20" w:rsidP="00526935">
            <w:pPr>
              <w:pStyle w:val="ListParagraph"/>
              <w:numPr>
                <w:ilvl w:val="0"/>
                <w:numId w:val="30"/>
              </w:numPr>
              <w:rPr>
                <w:rFonts w:ascii="Times New Roman" w:hAnsi="Times New Roman"/>
                <w:sz w:val="24"/>
                <w:szCs w:val="24"/>
              </w:rPr>
            </w:pPr>
            <w:r w:rsidRPr="00D76D87">
              <w:rPr>
                <w:rFonts w:ascii="Times New Roman" w:hAnsi="Times New Roman"/>
                <w:sz w:val="24"/>
                <w:szCs w:val="24"/>
              </w:rPr>
              <w:t xml:space="preserve">To demonstrate the </w:t>
            </w:r>
            <w:r w:rsidR="00D76D87" w:rsidRPr="00D76D87">
              <w:rPr>
                <w:rFonts w:ascii="Times New Roman" w:hAnsi="Times New Roman"/>
                <w:sz w:val="24"/>
                <w:szCs w:val="24"/>
              </w:rPr>
              <w:t>fundamentals</w:t>
            </w:r>
            <w:r w:rsidRPr="00D76D87">
              <w:rPr>
                <w:rFonts w:ascii="Times New Roman" w:hAnsi="Times New Roman"/>
                <w:sz w:val="24"/>
                <w:szCs w:val="24"/>
              </w:rPr>
              <w:t xml:space="preserve"> of numerical methods applied to engineering problems </w:t>
            </w:r>
          </w:p>
        </w:tc>
      </w:tr>
      <w:tr w:rsidR="00134575" w:rsidRPr="00134575" w14:paraId="15B112D2" w14:textId="77777777" w:rsidTr="00D678C8">
        <w:trPr>
          <w:trHeight w:val="1408"/>
        </w:trPr>
        <w:tc>
          <w:tcPr>
            <w:tcW w:w="9180" w:type="dxa"/>
            <w:gridSpan w:val="6"/>
          </w:tcPr>
          <w:p w14:paraId="04E9F9E9" w14:textId="77777777" w:rsidR="00134575" w:rsidRPr="00134575" w:rsidRDefault="00134575" w:rsidP="007458B0">
            <w:pPr>
              <w:rPr>
                <w:rFonts w:ascii="Times New Roman" w:hAnsi="Times New Roman" w:cs="Times New Roman"/>
                <w:sz w:val="24"/>
                <w:szCs w:val="24"/>
              </w:rPr>
            </w:pPr>
            <w:r w:rsidRPr="00134575">
              <w:rPr>
                <w:rFonts w:ascii="Times New Roman" w:hAnsi="Times New Roman" w:cs="Times New Roman"/>
                <w:b/>
                <w:bCs/>
                <w:sz w:val="24"/>
                <w:szCs w:val="24"/>
              </w:rPr>
              <w:t>Unit I:</w:t>
            </w:r>
            <w:r w:rsidRPr="00134575">
              <w:rPr>
                <w:rFonts w:ascii="Times New Roman" w:hAnsi="Times New Roman" w:cs="Times New Roman"/>
                <w:sz w:val="24"/>
                <w:szCs w:val="24"/>
              </w:rPr>
              <w:t xml:space="preserve"> Linear Algebra:</w:t>
            </w:r>
          </w:p>
          <w:p w14:paraId="1F2509C2" w14:textId="77777777" w:rsidR="00134575" w:rsidRDefault="00134575" w:rsidP="007458B0">
            <w:pPr>
              <w:rPr>
                <w:rFonts w:ascii="Times New Roman" w:hAnsi="Times New Roman"/>
                <w:sz w:val="24"/>
                <w:szCs w:val="24"/>
              </w:rPr>
            </w:pPr>
            <w:r w:rsidRPr="00134575">
              <w:rPr>
                <w:rFonts w:ascii="Times New Roman" w:hAnsi="Times New Roman"/>
                <w:sz w:val="24"/>
                <w:szCs w:val="24"/>
              </w:rPr>
              <w:t>Algebra of real matrices: Determinant, inverse</w:t>
            </w:r>
            <w:r w:rsidR="002A1F20">
              <w:rPr>
                <w:rFonts w:ascii="Times New Roman" w:hAnsi="Times New Roman"/>
                <w:sz w:val="24"/>
                <w:szCs w:val="24"/>
              </w:rPr>
              <w:t>,</w:t>
            </w:r>
            <w:r w:rsidRPr="00134575">
              <w:rPr>
                <w:rFonts w:ascii="Times New Roman" w:hAnsi="Times New Roman"/>
                <w:sz w:val="24"/>
                <w:szCs w:val="24"/>
              </w:rPr>
              <w:t xml:space="preserve"> and rank of a matrix; System of linear equations (conditions for unique solution, no solution and infinite number of solutions); </w:t>
            </w:r>
            <w:r w:rsidR="002A1F20">
              <w:rPr>
                <w:rFonts w:ascii="Times New Roman" w:hAnsi="Times New Roman"/>
                <w:sz w:val="24"/>
                <w:szCs w:val="24"/>
              </w:rPr>
              <w:t>Eigenvalues</w:t>
            </w:r>
            <w:r w:rsidRPr="00134575">
              <w:rPr>
                <w:rFonts w:ascii="Times New Roman" w:hAnsi="Times New Roman"/>
                <w:sz w:val="24"/>
                <w:szCs w:val="24"/>
              </w:rPr>
              <w:t xml:space="preserve"> and eigenvectors of matrices; Properties of </w:t>
            </w:r>
            <w:r w:rsidR="00335043">
              <w:rPr>
                <w:rFonts w:ascii="Times New Roman" w:hAnsi="Times New Roman"/>
                <w:sz w:val="24"/>
                <w:szCs w:val="24"/>
              </w:rPr>
              <w:t>eigenvalues</w:t>
            </w:r>
            <w:r w:rsidRPr="00134575">
              <w:rPr>
                <w:rFonts w:ascii="Times New Roman" w:hAnsi="Times New Roman"/>
                <w:sz w:val="24"/>
                <w:szCs w:val="24"/>
              </w:rPr>
              <w:t xml:space="preserve"> and eigenvectors of symmetric matrices, diagonalization of matrices; Cayley-Hamilton Theorem.</w:t>
            </w:r>
          </w:p>
          <w:p w14:paraId="6AF40E19" w14:textId="77777777" w:rsidR="0035563A" w:rsidRPr="00134575" w:rsidRDefault="0035563A" w:rsidP="007458B0">
            <w:pPr>
              <w:rPr>
                <w:rFonts w:ascii="Times New Roman" w:hAnsi="Times New Roman" w:cs="Times New Roman"/>
                <w:sz w:val="24"/>
                <w:szCs w:val="24"/>
              </w:rPr>
            </w:pPr>
          </w:p>
          <w:p w14:paraId="2FCDBEE2" w14:textId="77777777" w:rsidR="00134575" w:rsidRDefault="00134575" w:rsidP="007458B0">
            <w:pPr>
              <w:rPr>
                <w:rFonts w:ascii="Times New Roman" w:hAnsi="Times New Roman" w:cs="Times New Roman"/>
                <w:sz w:val="24"/>
                <w:szCs w:val="24"/>
              </w:rPr>
            </w:pPr>
            <w:r w:rsidRPr="00134575">
              <w:rPr>
                <w:rFonts w:ascii="Times New Roman" w:hAnsi="Times New Roman" w:cs="Times New Roman"/>
                <w:b/>
                <w:bCs/>
                <w:sz w:val="24"/>
                <w:szCs w:val="24"/>
              </w:rPr>
              <w:t>Unit II:</w:t>
            </w:r>
            <w:r w:rsidRPr="00134575">
              <w:rPr>
                <w:rFonts w:ascii="Times New Roman" w:hAnsi="Times New Roman" w:cs="Times New Roman"/>
                <w:sz w:val="24"/>
                <w:szCs w:val="24"/>
              </w:rPr>
              <w:t xml:space="preserve"> Calculus of single and multiple variables:</w:t>
            </w:r>
          </w:p>
          <w:p w14:paraId="0320A9DD" w14:textId="77777777" w:rsidR="0035563A" w:rsidRPr="00134575" w:rsidRDefault="0035563A" w:rsidP="007458B0">
            <w:pPr>
              <w:rPr>
                <w:rFonts w:ascii="Times New Roman" w:hAnsi="Times New Roman" w:cs="Times New Roman"/>
                <w:sz w:val="24"/>
                <w:szCs w:val="24"/>
              </w:rPr>
            </w:pPr>
          </w:p>
          <w:p w14:paraId="17213AE3" w14:textId="77777777" w:rsidR="00134575" w:rsidRDefault="00134575" w:rsidP="007458B0">
            <w:pPr>
              <w:rPr>
                <w:rFonts w:ascii="Times New Roman" w:hAnsi="Times New Roman"/>
                <w:sz w:val="24"/>
                <w:szCs w:val="24"/>
              </w:rPr>
            </w:pPr>
            <w:r w:rsidRPr="00134575">
              <w:rPr>
                <w:rFonts w:ascii="Times New Roman" w:hAnsi="Times New Roman"/>
                <w:sz w:val="24"/>
                <w:szCs w:val="24"/>
              </w:rPr>
              <w:lastRenderedPageBreak/>
              <w:t>Limit, Continuity and differentiability; Maxima and minima; Partial derivatives; Total derivative.</w:t>
            </w:r>
          </w:p>
          <w:p w14:paraId="70DCC166" w14:textId="77777777" w:rsidR="0035563A" w:rsidRPr="00134575" w:rsidRDefault="0035563A" w:rsidP="007458B0">
            <w:pPr>
              <w:rPr>
                <w:rFonts w:ascii="Times New Roman" w:hAnsi="Times New Roman" w:cs="Times New Roman"/>
                <w:sz w:val="24"/>
                <w:szCs w:val="24"/>
              </w:rPr>
            </w:pPr>
          </w:p>
          <w:p w14:paraId="5FF459F8" w14:textId="77777777" w:rsidR="0035563A" w:rsidRDefault="00134575" w:rsidP="007458B0">
            <w:pPr>
              <w:rPr>
                <w:rFonts w:ascii="Times New Roman" w:hAnsi="Times New Roman" w:cs="Times New Roman"/>
                <w:sz w:val="24"/>
                <w:szCs w:val="24"/>
              </w:rPr>
            </w:pPr>
            <w:r w:rsidRPr="00134575">
              <w:rPr>
                <w:rFonts w:ascii="Times New Roman" w:hAnsi="Times New Roman" w:cs="Times New Roman"/>
                <w:b/>
                <w:bCs/>
                <w:sz w:val="24"/>
                <w:szCs w:val="24"/>
              </w:rPr>
              <w:t>Unit III:</w:t>
            </w:r>
            <w:r w:rsidRPr="00134575">
              <w:rPr>
                <w:rFonts w:ascii="Times New Roman" w:hAnsi="Times New Roman" w:cs="Times New Roman"/>
                <w:sz w:val="24"/>
                <w:szCs w:val="24"/>
              </w:rPr>
              <w:t xml:space="preserve"> Vector Calculus:</w:t>
            </w:r>
            <w:r w:rsidR="0035563A">
              <w:rPr>
                <w:rFonts w:ascii="Times New Roman" w:hAnsi="Times New Roman" w:cs="Times New Roman"/>
                <w:sz w:val="24"/>
                <w:szCs w:val="24"/>
              </w:rPr>
              <w:t xml:space="preserve"> </w:t>
            </w:r>
          </w:p>
          <w:p w14:paraId="3C2C58EF" w14:textId="77777777" w:rsidR="00134575" w:rsidRDefault="00134575" w:rsidP="007458B0">
            <w:pPr>
              <w:rPr>
                <w:rFonts w:ascii="Times New Roman" w:hAnsi="Times New Roman"/>
                <w:sz w:val="24"/>
                <w:szCs w:val="24"/>
              </w:rPr>
            </w:pPr>
            <w:r w:rsidRPr="00134575">
              <w:rPr>
                <w:rFonts w:ascii="Times New Roman" w:hAnsi="Times New Roman"/>
                <w:sz w:val="24"/>
                <w:szCs w:val="24"/>
              </w:rPr>
              <w:t>Gradient, divergence and curl; Line integrals, and Green’s theorem.</w:t>
            </w:r>
          </w:p>
          <w:p w14:paraId="0C5C9A80" w14:textId="77777777" w:rsidR="0035563A" w:rsidRPr="00134575" w:rsidRDefault="0035563A" w:rsidP="007458B0">
            <w:pPr>
              <w:rPr>
                <w:rFonts w:ascii="Times New Roman" w:hAnsi="Times New Roman"/>
                <w:sz w:val="24"/>
                <w:szCs w:val="24"/>
              </w:rPr>
            </w:pPr>
          </w:p>
          <w:p w14:paraId="579FD386" w14:textId="77777777" w:rsidR="00134575" w:rsidRPr="00134575" w:rsidRDefault="00134575" w:rsidP="007458B0">
            <w:pPr>
              <w:rPr>
                <w:rFonts w:ascii="Times New Roman" w:hAnsi="Times New Roman" w:cs="Times New Roman"/>
                <w:sz w:val="24"/>
                <w:szCs w:val="24"/>
              </w:rPr>
            </w:pPr>
            <w:r w:rsidRPr="00134575">
              <w:rPr>
                <w:rFonts w:ascii="Times New Roman" w:hAnsi="Times New Roman" w:cs="Times New Roman"/>
                <w:b/>
                <w:bCs/>
                <w:sz w:val="24"/>
                <w:szCs w:val="24"/>
              </w:rPr>
              <w:t>Unit IV:</w:t>
            </w:r>
            <w:r w:rsidRPr="00134575">
              <w:rPr>
                <w:rFonts w:ascii="Times New Roman" w:hAnsi="Times New Roman" w:cs="Times New Roman"/>
                <w:sz w:val="24"/>
                <w:szCs w:val="24"/>
              </w:rPr>
              <w:t xml:space="preserve"> Numerical Solution of Differential Equations:</w:t>
            </w:r>
          </w:p>
          <w:p w14:paraId="2982B045" w14:textId="77777777" w:rsidR="00134575" w:rsidRPr="00134575" w:rsidRDefault="00134575" w:rsidP="007458B0">
            <w:pPr>
              <w:jc w:val="both"/>
              <w:rPr>
                <w:rFonts w:ascii="Times New Roman" w:hAnsi="Times New Roman" w:cs="Times New Roman"/>
                <w:sz w:val="24"/>
                <w:szCs w:val="24"/>
              </w:rPr>
            </w:pPr>
            <w:r w:rsidRPr="00134575">
              <w:rPr>
                <w:rFonts w:ascii="Times New Roman" w:hAnsi="Times New Roman"/>
                <w:sz w:val="24"/>
                <w:szCs w:val="24"/>
              </w:rPr>
              <w:t xml:space="preserve">Concepts of discretization in space/time, implicit, explicit; Taylor’s series; Solution to ODEs; Classification of second order linear partial differential equations; Method of separation of variables: </w:t>
            </w:r>
            <w:r w:rsidR="00335043">
              <w:rPr>
                <w:rFonts w:ascii="Times New Roman" w:hAnsi="Times New Roman"/>
                <w:sz w:val="24"/>
                <w:szCs w:val="24"/>
              </w:rPr>
              <w:t>One-dimensional</w:t>
            </w:r>
            <w:r w:rsidRPr="00134575">
              <w:rPr>
                <w:rFonts w:ascii="Times New Roman" w:hAnsi="Times New Roman"/>
                <w:sz w:val="24"/>
                <w:szCs w:val="24"/>
              </w:rPr>
              <w:t xml:space="preserve"> heat equation and two-dimensional Laplace equation.</w:t>
            </w:r>
          </w:p>
        </w:tc>
      </w:tr>
      <w:tr w:rsidR="00134575" w:rsidRPr="00134575" w14:paraId="4A26A1DD" w14:textId="77777777" w:rsidTr="00D678C8">
        <w:tc>
          <w:tcPr>
            <w:tcW w:w="9180" w:type="dxa"/>
            <w:gridSpan w:val="6"/>
          </w:tcPr>
          <w:p w14:paraId="452BCE44" w14:textId="77777777" w:rsidR="00026613" w:rsidRPr="00161DFC" w:rsidRDefault="00026613" w:rsidP="00026613">
            <w:pPr>
              <w:pStyle w:val="Default"/>
              <w:rPr>
                <w:rFonts w:eastAsia="Times New Roman"/>
                <w:b/>
                <w:bCs/>
              </w:rPr>
            </w:pPr>
            <w:r w:rsidRPr="00161DFC">
              <w:rPr>
                <w:rFonts w:eastAsia="Times New Roman"/>
                <w:b/>
                <w:bCs/>
              </w:rPr>
              <w:lastRenderedPageBreak/>
              <w:t>Course Outcomes</w:t>
            </w:r>
          </w:p>
          <w:p w14:paraId="3C94E796" w14:textId="77777777" w:rsidR="00134575" w:rsidRPr="00161DFC" w:rsidRDefault="00F92679" w:rsidP="00F92679">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CO1:</w:t>
            </w:r>
            <w:r w:rsidRPr="00161DFC">
              <w:rPr>
                <w:rFonts w:ascii="Times New Roman" w:hAnsi="Times New Roman" w:cs="Times New Roman"/>
                <w:sz w:val="24"/>
                <w:szCs w:val="24"/>
              </w:rPr>
              <w:t xml:space="preserve"> Understand the basics of Linear Algebra</w:t>
            </w:r>
          </w:p>
          <w:p w14:paraId="37853A03" w14:textId="77777777" w:rsidR="00F92679" w:rsidRPr="00161DFC" w:rsidRDefault="00F92679" w:rsidP="00F92679">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CO2:</w:t>
            </w:r>
            <w:r w:rsidRPr="00161DFC">
              <w:rPr>
                <w:rFonts w:ascii="Times New Roman" w:hAnsi="Times New Roman" w:cs="Times New Roman"/>
                <w:sz w:val="24"/>
                <w:szCs w:val="24"/>
              </w:rPr>
              <w:t xml:space="preserve"> Recognize the principles of advanced calculus</w:t>
            </w:r>
          </w:p>
          <w:p w14:paraId="0D0F5ABC" w14:textId="77777777" w:rsidR="00F92679" w:rsidRPr="00161DFC" w:rsidRDefault="00F92679" w:rsidP="00F92679">
            <w:pPr>
              <w:spacing w:line="259" w:lineRule="auto"/>
              <w:jc w:val="both"/>
              <w:rPr>
                <w:rFonts w:ascii="Times New Roman" w:hAnsi="Times New Roman" w:cs="Times New Roman"/>
                <w:sz w:val="24"/>
                <w:szCs w:val="24"/>
              </w:rPr>
            </w:pPr>
            <w:r w:rsidRPr="00161DFC">
              <w:rPr>
                <w:rFonts w:ascii="Times New Roman" w:hAnsi="Times New Roman" w:cs="Times New Roman"/>
                <w:b/>
                <w:bCs/>
                <w:sz w:val="24"/>
                <w:szCs w:val="24"/>
              </w:rPr>
              <w:t>CO3:</w:t>
            </w:r>
            <w:r w:rsidRPr="00161DFC">
              <w:rPr>
                <w:rFonts w:ascii="Times New Roman" w:hAnsi="Times New Roman" w:cs="Times New Roman"/>
                <w:sz w:val="24"/>
                <w:szCs w:val="24"/>
              </w:rPr>
              <w:t xml:space="preserve"> Introduce vector calculus</w:t>
            </w:r>
          </w:p>
          <w:p w14:paraId="2118A961" w14:textId="77777777" w:rsidR="00F92679" w:rsidRPr="00161DFC" w:rsidRDefault="00F92679" w:rsidP="00F92679">
            <w:pPr>
              <w:spacing w:line="259" w:lineRule="auto"/>
              <w:jc w:val="both"/>
              <w:rPr>
                <w:rFonts w:ascii="Times New Roman" w:hAnsi="Times New Roman" w:cs="Times New Roman"/>
                <w:b/>
                <w:bCs/>
                <w:sz w:val="24"/>
                <w:szCs w:val="24"/>
              </w:rPr>
            </w:pPr>
            <w:r w:rsidRPr="00161DFC">
              <w:rPr>
                <w:rFonts w:ascii="Times New Roman" w:hAnsi="Times New Roman" w:cs="Times New Roman"/>
                <w:b/>
                <w:bCs/>
                <w:sz w:val="24"/>
                <w:szCs w:val="24"/>
              </w:rPr>
              <w:t>CO4:</w:t>
            </w:r>
            <w:r w:rsidRPr="00161DFC">
              <w:rPr>
                <w:rFonts w:ascii="Times New Roman" w:hAnsi="Times New Roman" w:cs="Times New Roman"/>
                <w:sz w:val="24"/>
                <w:szCs w:val="24"/>
              </w:rPr>
              <w:t xml:space="preserve"> Utilise numerical methods to solve differential equations</w:t>
            </w:r>
          </w:p>
        </w:tc>
      </w:tr>
      <w:tr w:rsidR="00134575" w:rsidRPr="00134575" w14:paraId="7C90A4D6" w14:textId="77777777" w:rsidTr="00D678C8">
        <w:trPr>
          <w:trHeight w:val="1259"/>
        </w:trPr>
        <w:tc>
          <w:tcPr>
            <w:tcW w:w="9180" w:type="dxa"/>
            <w:gridSpan w:val="6"/>
          </w:tcPr>
          <w:p w14:paraId="471C7AE5" w14:textId="77777777" w:rsidR="00134575" w:rsidRPr="00134575" w:rsidRDefault="00134575" w:rsidP="007458B0">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Text Book(s)</w:t>
            </w:r>
          </w:p>
          <w:p w14:paraId="2AA37457" w14:textId="77777777" w:rsidR="00134575" w:rsidRPr="00134575" w:rsidRDefault="00134575" w:rsidP="00526935">
            <w:pPr>
              <w:pStyle w:val="ListParagraph"/>
              <w:numPr>
                <w:ilvl w:val="0"/>
                <w:numId w:val="6"/>
              </w:numPr>
              <w:spacing w:after="160" w:line="257" w:lineRule="auto"/>
              <w:ind w:left="357" w:hanging="357"/>
              <w:rPr>
                <w:rFonts w:ascii="Times New Roman" w:hAnsi="Times New Roman"/>
                <w:i/>
                <w:iCs/>
                <w:sz w:val="24"/>
                <w:szCs w:val="24"/>
              </w:rPr>
            </w:pPr>
            <w:r w:rsidRPr="00134575">
              <w:rPr>
                <w:rFonts w:ascii="Times New Roman" w:hAnsi="Times New Roman"/>
                <w:i/>
                <w:iCs/>
                <w:sz w:val="24"/>
                <w:szCs w:val="24"/>
              </w:rPr>
              <w:t xml:space="preserve">Advanced engineering mathematics: </w:t>
            </w:r>
            <w:proofErr w:type="spellStart"/>
            <w:r w:rsidRPr="00134575">
              <w:rPr>
                <w:rFonts w:ascii="Times New Roman" w:hAnsi="Times New Roman"/>
                <w:i/>
                <w:iCs/>
                <w:sz w:val="24"/>
                <w:szCs w:val="24"/>
              </w:rPr>
              <w:t>Kreyszig</w:t>
            </w:r>
            <w:proofErr w:type="spellEnd"/>
            <w:r w:rsidRPr="00134575">
              <w:rPr>
                <w:rFonts w:ascii="Times New Roman" w:hAnsi="Times New Roman"/>
                <w:i/>
                <w:iCs/>
                <w:sz w:val="24"/>
                <w:szCs w:val="24"/>
              </w:rPr>
              <w:t xml:space="preserve">; Wiley. </w:t>
            </w:r>
          </w:p>
          <w:p w14:paraId="5BB2FC94" w14:textId="77777777" w:rsidR="00134575" w:rsidRPr="00134575" w:rsidRDefault="00134575" w:rsidP="00526935">
            <w:pPr>
              <w:pStyle w:val="ListParagraph"/>
              <w:numPr>
                <w:ilvl w:val="0"/>
                <w:numId w:val="6"/>
              </w:numPr>
              <w:spacing w:after="160" w:line="257" w:lineRule="auto"/>
              <w:ind w:left="357" w:hanging="357"/>
              <w:rPr>
                <w:rFonts w:ascii="Times New Roman" w:hAnsi="Times New Roman"/>
                <w:b/>
                <w:bCs/>
                <w:sz w:val="24"/>
                <w:szCs w:val="24"/>
              </w:rPr>
            </w:pPr>
            <w:r w:rsidRPr="00134575">
              <w:rPr>
                <w:rFonts w:ascii="Times New Roman" w:hAnsi="Times New Roman"/>
                <w:i/>
                <w:iCs/>
                <w:sz w:val="24"/>
                <w:szCs w:val="24"/>
              </w:rPr>
              <w:t>Advanced engineering mathematics: Jain/</w:t>
            </w:r>
            <w:proofErr w:type="spellStart"/>
            <w:r w:rsidRPr="00134575">
              <w:rPr>
                <w:rFonts w:ascii="Times New Roman" w:hAnsi="Times New Roman"/>
                <w:i/>
                <w:iCs/>
                <w:sz w:val="24"/>
                <w:szCs w:val="24"/>
              </w:rPr>
              <w:t>Iyenger</w:t>
            </w:r>
            <w:proofErr w:type="spellEnd"/>
            <w:r w:rsidRPr="00134575">
              <w:rPr>
                <w:rFonts w:ascii="Times New Roman" w:hAnsi="Times New Roman"/>
                <w:i/>
                <w:iCs/>
                <w:sz w:val="24"/>
                <w:szCs w:val="24"/>
              </w:rPr>
              <w:t xml:space="preserve">; </w:t>
            </w:r>
            <w:proofErr w:type="spellStart"/>
            <w:r w:rsidRPr="00134575">
              <w:rPr>
                <w:rFonts w:ascii="Times New Roman" w:hAnsi="Times New Roman"/>
                <w:i/>
                <w:iCs/>
                <w:sz w:val="24"/>
                <w:szCs w:val="24"/>
              </w:rPr>
              <w:t>Narosa</w:t>
            </w:r>
            <w:proofErr w:type="spellEnd"/>
          </w:p>
        </w:tc>
      </w:tr>
      <w:tr w:rsidR="00D678C8" w:rsidRPr="00134575" w14:paraId="160B05E9" w14:textId="77777777" w:rsidTr="00D678C8">
        <w:trPr>
          <w:trHeight w:val="1898"/>
        </w:trPr>
        <w:tc>
          <w:tcPr>
            <w:tcW w:w="9180" w:type="dxa"/>
            <w:gridSpan w:val="6"/>
          </w:tcPr>
          <w:p w14:paraId="5410953C" w14:textId="77777777" w:rsidR="00D678C8" w:rsidRPr="00134575" w:rsidRDefault="00D678C8" w:rsidP="007458B0">
            <w:pPr>
              <w:spacing w:after="160" w:line="259" w:lineRule="auto"/>
              <w:jc w:val="both"/>
              <w:rPr>
                <w:rFonts w:ascii="Times New Roman" w:hAnsi="Times New Roman" w:cs="Times New Roman"/>
                <w:b/>
                <w:bCs/>
                <w:sz w:val="24"/>
                <w:szCs w:val="24"/>
              </w:rPr>
            </w:pPr>
            <w:r w:rsidRPr="00134575">
              <w:rPr>
                <w:rFonts w:ascii="Times New Roman" w:hAnsi="Times New Roman" w:cs="Times New Roman"/>
                <w:b/>
                <w:bCs/>
                <w:sz w:val="24"/>
                <w:szCs w:val="24"/>
              </w:rPr>
              <w:t>Reference Book(s)</w:t>
            </w:r>
          </w:p>
          <w:p w14:paraId="1B3A036E" w14:textId="77777777" w:rsidR="00D678C8" w:rsidRPr="00134575" w:rsidRDefault="00D678C8" w:rsidP="00526935">
            <w:pPr>
              <w:pStyle w:val="ListParagraph"/>
              <w:numPr>
                <w:ilvl w:val="0"/>
                <w:numId w:val="7"/>
              </w:numPr>
              <w:spacing w:after="160" w:line="256" w:lineRule="auto"/>
              <w:ind w:left="357" w:hanging="357"/>
              <w:rPr>
                <w:rFonts w:ascii="Times New Roman" w:hAnsi="Times New Roman"/>
                <w:i/>
                <w:iCs/>
                <w:sz w:val="24"/>
                <w:szCs w:val="24"/>
              </w:rPr>
            </w:pPr>
            <w:r w:rsidRPr="00134575">
              <w:rPr>
                <w:rFonts w:ascii="Times New Roman" w:hAnsi="Times New Roman"/>
                <w:i/>
                <w:iCs/>
                <w:sz w:val="24"/>
                <w:szCs w:val="24"/>
              </w:rPr>
              <w:t>Advanced engineering mathematics: Peter V. O’Neil Cengage Learning</w:t>
            </w:r>
          </w:p>
          <w:p w14:paraId="1BA24444" w14:textId="77777777" w:rsidR="00D678C8" w:rsidRPr="00134575" w:rsidRDefault="00D678C8" w:rsidP="00526935">
            <w:pPr>
              <w:pStyle w:val="ListParagraph"/>
              <w:numPr>
                <w:ilvl w:val="0"/>
                <w:numId w:val="7"/>
              </w:numPr>
              <w:spacing w:after="160" w:line="256" w:lineRule="auto"/>
              <w:ind w:left="357" w:hanging="357"/>
              <w:rPr>
                <w:rFonts w:ascii="Times New Roman" w:hAnsi="Times New Roman"/>
                <w:b/>
                <w:bCs/>
                <w:sz w:val="24"/>
                <w:szCs w:val="24"/>
              </w:rPr>
            </w:pPr>
            <w:r w:rsidRPr="00134575">
              <w:rPr>
                <w:rFonts w:ascii="Times New Roman" w:hAnsi="Times New Roman"/>
                <w:i/>
                <w:iCs/>
                <w:sz w:val="24"/>
                <w:szCs w:val="24"/>
              </w:rPr>
              <w:t>Advanced engineering mathematics: Alan Jeffery; Academic Press</w:t>
            </w:r>
          </w:p>
          <w:p w14:paraId="3B21AC1C" w14:textId="77777777" w:rsidR="00D678C8" w:rsidRPr="00134575" w:rsidRDefault="00D678C8" w:rsidP="00526935">
            <w:pPr>
              <w:pStyle w:val="ListParagraph"/>
              <w:numPr>
                <w:ilvl w:val="0"/>
                <w:numId w:val="7"/>
              </w:numPr>
              <w:spacing w:after="160" w:line="259" w:lineRule="auto"/>
              <w:ind w:left="357" w:hanging="357"/>
              <w:jc w:val="both"/>
              <w:rPr>
                <w:rFonts w:ascii="Times New Roman" w:hAnsi="Times New Roman"/>
                <w:b/>
                <w:bCs/>
                <w:i/>
                <w:iCs/>
                <w:sz w:val="24"/>
                <w:szCs w:val="24"/>
              </w:rPr>
            </w:pPr>
            <w:r w:rsidRPr="00134575">
              <w:rPr>
                <w:rFonts w:ascii="Times New Roman" w:hAnsi="Times New Roman"/>
                <w:i/>
                <w:iCs/>
                <w:sz w:val="24"/>
                <w:szCs w:val="24"/>
              </w:rPr>
              <w:t xml:space="preserve">Calculus and analytic geometry: Thomas/Finney; </w:t>
            </w:r>
            <w:proofErr w:type="spellStart"/>
            <w:r w:rsidRPr="00134575">
              <w:rPr>
                <w:rFonts w:ascii="Times New Roman" w:hAnsi="Times New Roman"/>
                <w:i/>
                <w:iCs/>
                <w:sz w:val="24"/>
                <w:szCs w:val="24"/>
              </w:rPr>
              <w:t>Narosa</w:t>
            </w:r>
            <w:proofErr w:type="spellEnd"/>
          </w:p>
          <w:p w14:paraId="15D48BFC" w14:textId="77777777" w:rsidR="00D678C8" w:rsidRPr="00134575" w:rsidRDefault="00D678C8" w:rsidP="00526935">
            <w:pPr>
              <w:pStyle w:val="ListParagraph"/>
              <w:numPr>
                <w:ilvl w:val="0"/>
                <w:numId w:val="7"/>
              </w:numPr>
              <w:spacing w:after="160" w:line="259" w:lineRule="auto"/>
              <w:ind w:left="357" w:hanging="357"/>
              <w:jc w:val="both"/>
              <w:rPr>
                <w:rFonts w:ascii="Times New Roman" w:hAnsi="Times New Roman"/>
                <w:b/>
                <w:bCs/>
                <w:sz w:val="24"/>
                <w:szCs w:val="24"/>
              </w:rPr>
            </w:pPr>
            <w:r w:rsidRPr="00134575">
              <w:rPr>
                <w:rFonts w:ascii="Times New Roman" w:hAnsi="Times New Roman"/>
                <w:i/>
                <w:iCs/>
                <w:sz w:val="24"/>
                <w:szCs w:val="24"/>
              </w:rPr>
              <w:t xml:space="preserve">Numerical methods for Engineers: Steven C. </w:t>
            </w:r>
            <w:proofErr w:type="spellStart"/>
            <w:r w:rsidRPr="00134575">
              <w:rPr>
                <w:rFonts w:ascii="Times New Roman" w:hAnsi="Times New Roman"/>
                <w:i/>
                <w:iCs/>
                <w:sz w:val="24"/>
                <w:szCs w:val="24"/>
              </w:rPr>
              <w:t>Chapra</w:t>
            </w:r>
            <w:proofErr w:type="spellEnd"/>
            <w:r w:rsidRPr="00134575">
              <w:rPr>
                <w:rFonts w:ascii="Times New Roman" w:hAnsi="Times New Roman"/>
                <w:i/>
                <w:iCs/>
                <w:sz w:val="24"/>
                <w:szCs w:val="24"/>
              </w:rPr>
              <w:t xml:space="preserve"> and </w:t>
            </w:r>
            <w:proofErr w:type="spellStart"/>
            <w:r w:rsidRPr="00134575">
              <w:rPr>
                <w:rFonts w:ascii="Times New Roman" w:hAnsi="Times New Roman"/>
                <w:i/>
                <w:iCs/>
                <w:sz w:val="24"/>
                <w:szCs w:val="24"/>
              </w:rPr>
              <w:t>Paymond</w:t>
            </w:r>
            <w:proofErr w:type="spellEnd"/>
            <w:r w:rsidRPr="00134575">
              <w:rPr>
                <w:rFonts w:ascii="Times New Roman" w:hAnsi="Times New Roman"/>
                <w:i/>
                <w:iCs/>
                <w:sz w:val="24"/>
                <w:szCs w:val="24"/>
              </w:rPr>
              <w:t xml:space="preserve"> P. </w:t>
            </w:r>
            <w:proofErr w:type="spellStart"/>
            <w:r w:rsidRPr="00134575">
              <w:rPr>
                <w:rFonts w:ascii="Times New Roman" w:hAnsi="Times New Roman"/>
                <w:i/>
                <w:iCs/>
                <w:sz w:val="24"/>
                <w:szCs w:val="24"/>
              </w:rPr>
              <w:t>Canale</w:t>
            </w:r>
            <w:proofErr w:type="spellEnd"/>
          </w:p>
        </w:tc>
      </w:tr>
    </w:tbl>
    <w:p w14:paraId="3FEE7A6F" w14:textId="77777777" w:rsidR="00465B18" w:rsidRDefault="00465B18" w:rsidP="00F40DF7">
      <w:pPr>
        <w:spacing w:after="0" w:line="240" w:lineRule="auto"/>
        <w:rPr>
          <w:rFonts w:ascii="Times New Roman" w:eastAsia="Times New Roman" w:hAnsi="Times New Roman" w:cs="Times New Roman"/>
          <w:b/>
          <w:sz w:val="24"/>
          <w:szCs w:val="24"/>
          <w:lang w:eastAsia="en-IN"/>
        </w:rPr>
      </w:pPr>
    </w:p>
    <w:p w14:paraId="3ADBD668" w14:textId="77777777" w:rsidR="00216F58" w:rsidRDefault="00216F58" w:rsidP="00F40DF7">
      <w:pPr>
        <w:spacing w:after="0" w:line="240" w:lineRule="auto"/>
        <w:rPr>
          <w:rFonts w:ascii="Times New Roman" w:eastAsia="Times New Roman" w:hAnsi="Times New Roman" w:cs="Times New Roman"/>
          <w:b/>
          <w:sz w:val="24"/>
          <w:szCs w:val="24"/>
          <w:lang w:eastAsia="en-IN"/>
        </w:rPr>
      </w:pPr>
    </w:p>
    <w:p w14:paraId="591F9F3E" w14:textId="77777777" w:rsidR="00264469" w:rsidRDefault="00264469" w:rsidP="00974925">
      <w:pPr>
        <w:spacing w:after="0" w:line="240" w:lineRule="auto"/>
        <w:rPr>
          <w:rFonts w:ascii="Times New Roman" w:eastAsia="Times New Roman" w:hAnsi="Times New Roman" w:cs="Times New Roman"/>
          <w:sz w:val="24"/>
          <w:szCs w:val="24"/>
          <w:lang w:eastAsia="en-IN"/>
        </w:rPr>
      </w:pPr>
    </w:p>
    <w:p w14:paraId="2D2D0124" w14:textId="77777777" w:rsidR="001662AE" w:rsidRDefault="001662AE" w:rsidP="00974925">
      <w:pPr>
        <w:spacing w:after="0" w:line="240" w:lineRule="auto"/>
        <w:rPr>
          <w:rFonts w:ascii="Times New Roman" w:eastAsia="Times New Roman" w:hAnsi="Times New Roman" w:cs="Times New Roman"/>
          <w:sz w:val="24"/>
          <w:szCs w:val="24"/>
          <w:lang w:eastAsia="en-IN"/>
        </w:rPr>
      </w:pPr>
    </w:p>
    <w:p w14:paraId="2EC42B81" w14:textId="77777777" w:rsidR="00424CEB" w:rsidRDefault="00424CEB" w:rsidP="00974925">
      <w:pPr>
        <w:spacing w:after="0" w:line="240" w:lineRule="auto"/>
        <w:rPr>
          <w:rFonts w:ascii="Times New Roman" w:eastAsia="Times New Roman" w:hAnsi="Times New Roman" w:cs="Times New Roman"/>
          <w:b/>
          <w:sz w:val="24"/>
          <w:szCs w:val="24"/>
          <w:lang w:eastAsia="en-IN"/>
        </w:rPr>
      </w:pPr>
    </w:p>
    <w:p w14:paraId="42B455A6" w14:textId="77777777" w:rsidR="002E4BF5" w:rsidRDefault="002E4BF5" w:rsidP="00424CEB">
      <w:pPr>
        <w:spacing w:after="0" w:line="240" w:lineRule="auto"/>
        <w:rPr>
          <w:rStyle w:val="markedcontent"/>
          <w:rFonts w:ascii="Times New Roman" w:hAnsi="Times New Roman" w:cs="Times New Roman"/>
          <w:sz w:val="24"/>
          <w:szCs w:val="24"/>
        </w:rPr>
      </w:pPr>
    </w:p>
    <w:p w14:paraId="4D639FFD" w14:textId="77777777" w:rsidR="00124C64" w:rsidRDefault="00124C64" w:rsidP="00D90FEA">
      <w:pPr>
        <w:pStyle w:val="NormalWeb"/>
        <w:spacing w:before="0" w:beforeAutospacing="0" w:after="0" w:afterAutospacing="0"/>
        <w:rPr>
          <w:b/>
          <w:lang w:eastAsia="en-IN"/>
        </w:rPr>
      </w:pPr>
    </w:p>
    <w:p w14:paraId="01FD9A3C" w14:textId="77777777" w:rsidR="00B57739" w:rsidRDefault="00B57739" w:rsidP="00D90FEA">
      <w:pPr>
        <w:pStyle w:val="NormalWeb"/>
        <w:spacing w:before="0" w:beforeAutospacing="0" w:after="0" w:afterAutospacing="0"/>
        <w:rPr>
          <w:b/>
          <w:lang w:eastAsia="en-IN"/>
        </w:rPr>
      </w:pPr>
    </w:p>
    <w:tbl>
      <w:tblPr>
        <w:tblStyle w:val="TableGrid"/>
        <w:tblW w:w="9180" w:type="dxa"/>
        <w:tblLayout w:type="fixed"/>
        <w:tblLook w:val="04A0" w:firstRow="1" w:lastRow="0" w:firstColumn="1" w:lastColumn="0" w:noHBand="0" w:noVBand="1"/>
      </w:tblPr>
      <w:tblGrid>
        <w:gridCol w:w="1121"/>
        <w:gridCol w:w="5083"/>
        <w:gridCol w:w="708"/>
        <w:gridCol w:w="567"/>
        <w:gridCol w:w="567"/>
        <w:gridCol w:w="1134"/>
      </w:tblGrid>
      <w:tr w:rsidR="00EF6A8B" w:rsidRPr="003870EF" w14:paraId="00D3A4DE" w14:textId="77777777" w:rsidTr="00935CD7">
        <w:tc>
          <w:tcPr>
            <w:tcW w:w="1121" w:type="dxa"/>
            <w:vMerge w:val="restart"/>
            <w:vAlign w:val="center"/>
          </w:tcPr>
          <w:p w14:paraId="7912A3CB"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5B22A532"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5B286912"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3853C5AF"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EF6A8B" w:rsidRPr="003870EF" w14:paraId="22882519" w14:textId="77777777" w:rsidTr="00935CD7">
        <w:tc>
          <w:tcPr>
            <w:tcW w:w="1121" w:type="dxa"/>
            <w:vMerge/>
            <w:vAlign w:val="center"/>
          </w:tcPr>
          <w:p w14:paraId="52688767" w14:textId="77777777" w:rsidR="00EF6A8B" w:rsidRPr="003870EF" w:rsidRDefault="00EF6A8B" w:rsidP="007458B0">
            <w:pPr>
              <w:rPr>
                <w:rFonts w:ascii="Times New Roman" w:hAnsi="Times New Roman" w:cs="Times New Roman"/>
                <w:b/>
                <w:sz w:val="24"/>
                <w:szCs w:val="24"/>
              </w:rPr>
            </w:pPr>
          </w:p>
        </w:tc>
        <w:tc>
          <w:tcPr>
            <w:tcW w:w="5083" w:type="dxa"/>
            <w:vMerge/>
            <w:vAlign w:val="center"/>
          </w:tcPr>
          <w:p w14:paraId="0F1F6173" w14:textId="77777777" w:rsidR="00EF6A8B" w:rsidRPr="003870EF" w:rsidRDefault="00EF6A8B" w:rsidP="007458B0">
            <w:pPr>
              <w:rPr>
                <w:rFonts w:ascii="Times New Roman" w:hAnsi="Times New Roman" w:cs="Times New Roman"/>
                <w:b/>
                <w:sz w:val="24"/>
                <w:szCs w:val="24"/>
              </w:rPr>
            </w:pPr>
          </w:p>
        </w:tc>
        <w:tc>
          <w:tcPr>
            <w:tcW w:w="708" w:type="dxa"/>
            <w:vAlign w:val="center"/>
          </w:tcPr>
          <w:p w14:paraId="41EA2E5A"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500107AA" w14:textId="77777777" w:rsidR="00EF6A8B" w:rsidRPr="003870EF" w:rsidRDefault="00EF6A8B" w:rsidP="007458B0">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528FDDD9"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743EA68B" w14:textId="77777777" w:rsidR="00EF6A8B" w:rsidRPr="003870EF" w:rsidRDefault="00EF6A8B" w:rsidP="007458B0">
            <w:pPr>
              <w:rPr>
                <w:rFonts w:ascii="Times New Roman" w:hAnsi="Times New Roman" w:cs="Times New Roman"/>
                <w:b/>
                <w:sz w:val="24"/>
                <w:szCs w:val="24"/>
              </w:rPr>
            </w:pPr>
          </w:p>
        </w:tc>
      </w:tr>
      <w:tr w:rsidR="00500474" w:rsidRPr="003870EF" w14:paraId="135AA0F0" w14:textId="77777777" w:rsidTr="00935CD7">
        <w:tc>
          <w:tcPr>
            <w:tcW w:w="1121" w:type="dxa"/>
            <w:vAlign w:val="center"/>
          </w:tcPr>
          <w:p w14:paraId="5C03FAA2" w14:textId="5F89FF6F" w:rsidR="00500474" w:rsidRPr="003870EF" w:rsidRDefault="00500474" w:rsidP="007458B0">
            <w:pPr>
              <w:rPr>
                <w:rFonts w:ascii="Times New Roman" w:hAnsi="Times New Roman" w:cs="Times New Roman"/>
                <w:sz w:val="24"/>
                <w:szCs w:val="24"/>
              </w:rPr>
            </w:pPr>
            <w:r w:rsidRPr="003870EF">
              <w:rPr>
                <w:rFonts w:ascii="Times New Roman" w:hAnsi="Times New Roman" w:cs="Times New Roman"/>
                <w:sz w:val="24"/>
                <w:szCs w:val="24"/>
              </w:rPr>
              <w:t>MS5</w:t>
            </w:r>
            <w:r>
              <w:rPr>
                <w:rFonts w:ascii="Times New Roman" w:hAnsi="Times New Roman" w:cs="Times New Roman"/>
                <w:sz w:val="24"/>
                <w:szCs w:val="24"/>
              </w:rPr>
              <w:t>1</w:t>
            </w:r>
            <w:r w:rsidR="005556D7">
              <w:rPr>
                <w:rFonts w:ascii="Times New Roman" w:hAnsi="Times New Roman" w:cs="Times New Roman"/>
                <w:sz w:val="24"/>
                <w:szCs w:val="24"/>
              </w:rPr>
              <w:t>8</w:t>
            </w:r>
          </w:p>
        </w:tc>
        <w:tc>
          <w:tcPr>
            <w:tcW w:w="5083" w:type="dxa"/>
            <w:vAlign w:val="center"/>
          </w:tcPr>
          <w:p w14:paraId="1FB30ECA" w14:textId="77777777" w:rsidR="00500474" w:rsidRPr="00FC6683" w:rsidRDefault="00500474" w:rsidP="007458B0">
            <w:pPr>
              <w:rPr>
                <w:rFonts w:ascii="Times New Roman" w:hAnsi="Times New Roman" w:cs="Times New Roman"/>
                <w:b/>
                <w:bCs/>
                <w:sz w:val="24"/>
                <w:szCs w:val="24"/>
              </w:rPr>
            </w:pPr>
            <w:r w:rsidRPr="00FC6683">
              <w:rPr>
                <w:rFonts w:ascii="Times New Roman" w:hAnsi="Times New Roman" w:cs="Times New Roman"/>
                <w:b/>
                <w:bCs/>
                <w:sz w:val="24"/>
                <w:szCs w:val="24"/>
              </w:rPr>
              <w:t>Computational Materials Science</w:t>
            </w:r>
          </w:p>
        </w:tc>
        <w:tc>
          <w:tcPr>
            <w:tcW w:w="708" w:type="dxa"/>
            <w:vAlign w:val="center"/>
          </w:tcPr>
          <w:p w14:paraId="334B317A" w14:textId="77777777" w:rsidR="00500474" w:rsidRPr="003870EF" w:rsidRDefault="00500474" w:rsidP="007458B0">
            <w:pPr>
              <w:rPr>
                <w:rFonts w:ascii="Times New Roman" w:hAnsi="Times New Roman" w:cs="Times New Roman"/>
                <w:sz w:val="24"/>
                <w:szCs w:val="24"/>
              </w:rPr>
            </w:pPr>
            <w:r w:rsidRPr="003870EF">
              <w:rPr>
                <w:rFonts w:ascii="Times New Roman" w:hAnsi="Times New Roman" w:cs="Times New Roman"/>
                <w:sz w:val="24"/>
                <w:szCs w:val="24"/>
              </w:rPr>
              <w:t>3</w:t>
            </w:r>
          </w:p>
        </w:tc>
        <w:tc>
          <w:tcPr>
            <w:tcW w:w="567" w:type="dxa"/>
            <w:vAlign w:val="center"/>
          </w:tcPr>
          <w:p w14:paraId="66B5E3D8" w14:textId="40615059" w:rsidR="00500474" w:rsidRPr="003870EF" w:rsidRDefault="00415FAF" w:rsidP="007458B0">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6AF2BD18" w14:textId="77777777" w:rsidR="00500474" w:rsidRPr="003870EF" w:rsidRDefault="00500474" w:rsidP="007458B0">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7D4D2392" w14:textId="77777777" w:rsidR="00500474" w:rsidRPr="003870EF" w:rsidRDefault="00500474" w:rsidP="007458B0">
            <w:pPr>
              <w:rPr>
                <w:rFonts w:ascii="Times New Roman" w:hAnsi="Times New Roman" w:cs="Times New Roman"/>
                <w:sz w:val="24"/>
                <w:szCs w:val="24"/>
              </w:rPr>
            </w:pPr>
            <w:r w:rsidRPr="003870EF">
              <w:rPr>
                <w:rFonts w:ascii="Times New Roman" w:hAnsi="Times New Roman" w:cs="Times New Roman"/>
                <w:sz w:val="24"/>
                <w:szCs w:val="24"/>
              </w:rPr>
              <w:t>4</w:t>
            </w:r>
          </w:p>
        </w:tc>
      </w:tr>
      <w:tr w:rsidR="00F500F8" w:rsidRPr="00F500F8" w14:paraId="4DD76639" w14:textId="77777777" w:rsidTr="00935CD7">
        <w:tc>
          <w:tcPr>
            <w:tcW w:w="9180" w:type="dxa"/>
            <w:gridSpan w:val="6"/>
          </w:tcPr>
          <w:p w14:paraId="16DCC545" w14:textId="4443C03A" w:rsidR="00B35338" w:rsidRDefault="00B35338" w:rsidP="00B35338">
            <w:pPr>
              <w:pStyle w:val="Default"/>
              <w:jc w:val="both"/>
              <w:rPr>
                <w:b/>
                <w:bCs/>
              </w:rPr>
            </w:pPr>
            <w:r w:rsidRPr="0021626D">
              <w:rPr>
                <w:b/>
                <w:bCs/>
              </w:rPr>
              <w:t xml:space="preserve">Course </w:t>
            </w:r>
            <w:r>
              <w:rPr>
                <w:b/>
                <w:bCs/>
              </w:rPr>
              <w:t>Objectives</w:t>
            </w:r>
            <w:r w:rsidRPr="0021626D">
              <w:rPr>
                <w:b/>
                <w:bCs/>
              </w:rPr>
              <w:t xml:space="preserve">: </w:t>
            </w:r>
          </w:p>
          <w:p w14:paraId="2D89397F" w14:textId="77777777" w:rsidR="00842624" w:rsidRPr="005E2AC6" w:rsidRDefault="00842624" w:rsidP="00842624">
            <w:pPr>
              <w:pStyle w:val="Default"/>
              <w:numPr>
                <w:ilvl w:val="0"/>
                <w:numId w:val="36"/>
              </w:numPr>
              <w:jc w:val="both"/>
            </w:pPr>
            <w:r w:rsidRPr="005E2AC6">
              <w:t>To revisit and build up on the programming skills</w:t>
            </w:r>
          </w:p>
          <w:p w14:paraId="14438360" w14:textId="77777777" w:rsidR="00842624" w:rsidRPr="005E2AC6" w:rsidRDefault="00842624" w:rsidP="00842624">
            <w:pPr>
              <w:pStyle w:val="Default"/>
              <w:numPr>
                <w:ilvl w:val="0"/>
                <w:numId w:val="36"/>
              </w:numPr>
              <w:jc w:val="both"/>
            </w:pPr>
            <w:r w:rsidRPr="005E2AC6">
              <w:t xml:space="preserve">To familiarise students with </w:t>
            </w:r>
            <w:proofErr w:type="spellStart"/>
            <w:r w:rsidRPr="005E2AC6">
              <w:t>modeling</w:t>
            </w:r>
            <w:proofErr w:type="spellEnd"/>
            <w:r w:rsidRPr="005E2AC6">
              <w:t xml:space="preserve"> and simulation by simple models</w:t>
            </w:r>
          </w:p>
          <w:p w14:paraId="41A49ABD" w14:textId="77777777" w:rsidR="00842624" w:rsidRPr="005E2AC6" w:rsidRDefault="00842624" w:rsidP="00842624">
            <w:pPr>
              <w:pStyle w:val="Default"/>
              <w:numPr>
                <w:ilvl w:val="0"/>
                <w:numId w:val="36"/>
              </w:numPr>
              <w:jc w:val="both"/>
            </w:pPr>
            <w:r w:rsidRPr="005E2AC6">
              <w:t>To demonstrate the multi-scale models employed in materials engineering</w:t>
            </w:r>
          </w:p>
          <w:p w14:paraId="76325818" w14:textId="7B92A7FD" w:rsidR="00842624" w:rsidRPr="005E2AC6" w:rsidRDefault="00842624" w:rsidP="00842624">
            <w:pPr>
              <w:pStyle w:val="Default"/>
              <w:numPr>
                <w:ilvl w:val="0"/>
                <w:numId w:val="36"/>
              </w:numPr>
              <w:jc w:val="both"/>
            </w:pPr>
            <w:r w:rsidRPr="005E2AC6">
              <w:t xml:space="preserve">To introduce data-driven </w:t>
            </w:r>
            <w:proofErr w:type="spellStart"/>
            <w:r w:rsidRPr="005E2AC6">
              <w:t>modeling</w:t>
            </w:r>
            <w:proofErr w:type="spellEnd"/>
            <w:r w:rsidRPr="005E2AC6">
              <w:t xml:space="preserve"> </w:t>
            </w:r>
          </w:p>
          <w:p w14:paraId="2E88B6BE" w14:textId="77777777" w:rsidR="00F500F8" w:rsidRPr="00F500F8" w:rsidRDefault="00F500F8" w:rsidP="007458B0">
            <w:pPr>
              <w:pStyle w:val="NormalWeb"/>
              <w:spacing w:before="0" w:beforeAutospacing="0" w:after="0" w:afterAutospacing="0"/>
              <w:rPr>
                <w:b/>
                <w:color w:val="000000"/>
              </w:rPr>
            </w:pPr>
          </w:p>
        </w:tc>
      </w:tr>
      <w:tr w:rsidR="00F500F8" w:rsidRPr="00F500F8" w14:paraId="693EB774" w14:textId="77777777" w:rsidTr="00935CD7">
        <w:trPr>
          <w:trHeight w:val="2245"/>
        </w:trPr>
        <w:tc>
          <w:tcPr>
            <w:tcW w:w="9180" w:type="dxa"/>
            <w:gridSpan w:val="6"/>
          </w:tcPr>
          <w:p w14:paraId="5B797252" w14:textId="77777777" w:rsidR="00F500F8" w:rsidRDefault="00F500F8" w:rsidP="007458B0">
            <w:pPr>
              <w:pStyle w:val="NormalWeb"/>
              <w:spacing w:before="0" w:beforeAutospacing="0" w:after="0" w:afterAutospacing="0"/>
              <w:rPr>
                <w:bCs/>
                <w:color w:val="000000"/>
              </w:rPr>
            </w:pPr>
            <w:r w:rsidRPr="00F500F8">
              <w:rPr>
                <w:b/>
                <w:lang w:eastAsia="en-IN"/>
              </w:rPr>
              <w:lastRenderedPageBreak/>
              <w:t>Unit I:</w:t>
            </w:r>
            <w:r w:rsidR="00466598">
              <w:rPr>
                <w:b/>
                <w:lang w:eastAsia="en-IN"/>
              </w:rPr>
              <w:t xml:space="preserve"> </w:t>
            </w:r>
            <w:r w:rsidRPr="00F500F8">
              <w:rPr>
                <w:bCs/>
                <w:color w:val="000000"/>
              </w:rPr>
              <w:t>Review of programming in high-level and low-level languages</w:t>
            </w:r>
          </w:p>
          <w:p w14:paraId="5D2396EB" w14:textId="77777777" w:rsidR="001C2657" w:rsidRPr="00F500F8" w:rsidRDefault="001C2657" w:rsidP="007458B0">
            <w:pPr>
              <w:pStyle w:val="NormalWeb"/>
              <w:spacing w:before="0" w:beforeAutospacing="0" w:after="0" w:afterAutospacing="0"/>
              <w:rPr>
                <w:bCs/>
                <w:color w:val="000000"/>
              </w:rPr>
            </w:pPr>
          </w:p>
          <w:p w14:paraId="39619B20" w14:textId="77777777" w:rsidR="00F500F8" w:rsidRDefault="00F500F8" w:rsidP="007458B0">
            <w:pPr>
              <w:pStyle w:val="NormalWeb"/>
              <w:spacing w:before="0" w:beforeAutospacing="0" w:after="0" w:afterAutospacing="0"/>
              <w:rPr>
                <w:bCs/>
                <w:color w:val="000000"/>
              </w:rPr>
            </w:pPr>
            <w:r w:rsidRPr="00F500F8">
              <w:rPr>
                <w:b/>
                <w:lang w:eastAsia="en-IN"/>
              </w:rPr>
              <w:t>Unit II:</w:t>
            </w:r>
            <w:r w:rsidR="00466598">
              <w:rPr>
                <w:b/>
                <w:lang w:eastAsia="en-IN"/>
              </w:rPr>
              <w:t xml:space="preserve"> </w:t>
            </w:r>
            <w:proofErr w:type="spellStart"/>
            <w:r w:rsidRPr="00F500F8">
              <w:rPr>
                <w:bCs/>
                <w:color w:val="000000"/>
              </w:rPr>
              <w:t>Lotka</w:t>
            </w:r>
            <w:proofErr w:type="spellEnd"/>
            <w:r w:rsidRPr="00F500F8">
              <w:rPr>
                <w:bCs/>
                <w:color w:val="000000"/>
              </w:rPr>
              <w:t>-Volterra Model: Analytical and Numerical Solution; Solving Fick’s laws of Diffusion numerically in 1D using low-level language; Diffusion in 3D using advanced solvers; Random Walker model</w:t>
            </w:r>
          </w:p>
          <w:p w14:paraId="7088E7B9" w14:textId="77777777" w:rsidR="001C2657" w:rsidRPr="00F500F8" w:rsidRDefault="001C2657" w:rsidP="007458B0">
            <w:pPr>
              <w:pStyle w:val="NormalWeb"/>
              <w:spacing w:before="0" w:beforeAutospacing="0" w:after="0" w:afterAutospacing="0"/>
              <w:rPr>
                <w:bCs/>
                <w:color w:val="000000"/>
              </w:rPr>
            </w:pPr>
          </w:p>
          <w:p w14:paraId="4F2EA0E3" w14:textId="77777777" w:rsidR="00F500F8" w:rsidRPr="00F500F8" w:rsidRDefault="00F500F8" w:rsidP="007458B0">
            <w:pPr>
              <w:rPr>
                <w:rFonts w:ascii="Calibri" w:hAnsi="Calibri"/>
                <w:sz w:val="24"/>
                <w:szCs w:val="24"/>
                <w:lang w:val="en-US"/>
              </w:rPr>
            </w:pPr>
            <w:r w:rsidRPr="00F500F8">
              <w:rPr>
                <w:rFonts w:ascii="Times New Roman" w:hAnsi="Times New Roman"/>
                <w:b/>
                <w:color w:val="000000"/>
                <w:sz w:val="24"/>
                <w:szCs w:val="24"/>
              </w:rPr>
              <w:t>Unit III</w:t>
            </w:r>
            <w:r w:rsidRPr="00F500F8">
              <w:rPr>
                <w:b/>
                <w:color w:val="000000"/>
              </w:rPr>
              <w:t>:</w:t>
            </w:r>
            <w:r w:rsidR="00466598">
              <w:rPr>
                <w:b/>
                <w:color w:val="000000"/>
              </w:rPr>
              <w:t xml:space="preserve"> </w:t>
            </w:r>
            <w:r w:rsidRPr="00F500F8">
              <w:rPr>
                <w:rFonts w:ascii="Times New Roman" w:hAnsi="Times New Roman"/>
                <w:bCs/>
                <w:color w:val="000000"/>
                <w:sz w:val="24"/>
                <w:szCs w:val="24"/>
              </w:rPr>
              <w:t xml:space="preserve">Monte Carlo method; </w:t>
            </w:r>
            <w:proofErr w:type="spellStart"/>
            <w:r w:rsidRPr="00F500F8">
              <w:rPr>
                <w:rFonts w:ascii="Times New Roman" w:hAnsi="Times New Roman"/>
                <w:bCs/>
                <w:color w:val="000000"/>
                <w:sz w:val="24"/>
                <w:szCs w:val="24"/>
              </w:rPr>
              <w:t>Ising</w:t>
            </w:r>
            <w:proofErr w:type="spellEnd"/>
            <w:r w:rsidRPr="00F500F8">
              <w:rPr>
                <w:rFonts w:ascii="Times New Roman" w:hAnsi="Times New Roman"/>
                <w:bCs/>
                <w:color w:val="000000"/>
                <w:sz w:val="24"/>
                <w:szCs w:val="24"/>
              </w:rPr>
              <w:t xml:space="preserve"> Model; Sharp and Diffuse interface models; Phase field method for </w:t>
            </w:r>
            <w:r w:rsidR="00540DAD">
              <w:rPr>
                <w:rFonts w:ascii="Times New Roman" w:hAnsi="Times New Roman"/>
                <w:bCs/>
                <w:color w:val="000000"/>
                <w:sz w:val="24"/>
                <w:szCs w:val="24"/>
              </w:rPr>
              <w:t xml:space="preserve">the </w:t>
            </w:r>
            <w:r w:rsidRPr="00F500F8">
              <w:rPr>
                <w:rFonts w:ascii="Times New Roman" w:hAnsi="Times New Roman"/>
                <w:bCs/>
                <w:color w:val="000000"/>
                <w:sz w:val="24"/>
                <w:szCs w:val="24"/>
              </w:rPr>
              <w:t>evolution of microstructure: Cahn-Hilliard and Allen-Cahn model</w:t>
            </w:r>
            <w:r>
              <w:rPr>
                <w:rFonts w:ascii="Times New Roman" w:hAnsi="Times New Roman"/>
                <w:bCs/>
                <w:color w:val="000000"/>
                <w:sz w:val="24"/>
                <w:szCs w:val="24"/>
              </w:rPr>
              <w:t>.</w:t>
            </w:r>
          </w:p>
          <w:p w14:paraId="4ADF07E5" w14:textId="77777777" w:rsidR="00F500F8" w:rsidRPr="00F500F8" w:rsidRDefault="00F500F8" w:rsidP="007458B0">
            <w:pPr>
              <w:pStyle w:val="NormalWeb"/>
              <w:spacing w:after="0"/>
              <w:rPr>
                <w:bCs/>
                <w:color w:val="000000"/>
              </w:rPr>
            </w:pPr>
            <w:r w:rsidRPr="00F500F8">
              <w:rPr>
                <w:b/>
                <w:color w:val="000000"/>
                <w:lang w:val="en-IN"/>
              </w:rPr>
              <w:t>Unit IV:</w:t>
            </w:r>
            <w:r w:rsidR="00540DAD">
              <w:rPr>
                <w:b/>
                <w:color w:val="000000"/>
                <w:lang w:val="en-IN"/>
              </w:rPr>
              <w:t xml:space="preserve"> </w:t>
            </w:r>
            <w:r w:rsidRPr="00F500F8">
              <w:rPr>
                <w:bCs/>
                <w:color w:val="000000"/>
              </w:rPr>
              <w:t>Introduction to Machine Learning: Supervised and Unsupervised models, Fitting and visualization of multidimensional data; Data analytics using principal component analysis</w:t>
            </w:r>
          </w:p>
        </w:tc>
      </w:tr>
      <w:tr w:rsidR="00F500F8" w:rsidRPr="00F500F8" w14:paraId="69D1FBDA" w14:textId="77777777" w:rsidTr="00935CD7">
        <w:tc>
          <w:tcPr>
            <w:tcW w:w="9180" w:type="dxa"/>
            <w:gridSpan w:val="6"/>
          </w:tcPr>
          <w:p w14:paraId="2610C01F" w14:textId="77777777" w:rsidR="009E2D11" w:rsidRDefault="009E2D11" w:rsidP="009E2D11">
            <w:pPr>
              <w:pStyle w:val="Default"/>
              <w:rPr>
                <w:rFonts w:eastAsia="Times New Roman"/>
                <w:b/>
                <w:bCs/>
              </w:rPr>
            </w:pPr>
            <w:r w:rsidRPr="00412618">
              <w:rPr>
                <w:rFonts w:eastAsia="Times New Roman"/>
                <w:b/>
                <w:bCs/>
              </w:rPr>
              <w:t>Course Outcomes</w:t>
            </w:r>
          </w:p>
          <w:p w14:paraId="6BA73D13" w14:textId="77777777" w:rsidR="00F500F8" w:rsidRDefault="00935CD7" w:rsidP="007458B0">
            <w:pPr>
              <w:pStyle w:val="NormalWeb"/>
              <w:spacing w:before="0" w:beforeAutospacing="0" w:after="0" w:afterAutospacing="0"/>
            </w:pPr>
            <w:r w:rsidRPr="00935CD7">
              <w:rPr>
                <w:b/>
                <w:bCs/>
              </w:rPr>
              <w:t>CO1:</w:t>
            </w:r>
            <w:r>
              <w:t xml:space="preserve"> Understand the basics of programming</w:t>
            </w:r>
          </w:p>
          <w:p w14:paraId="09DEFD9D" w14:textId="77777777" w:rsidR="00935CD7" w:rsidRDefault="00935CD7" w:rsidP="007458B0">
            <w:pPr>
              <w:pStyle w:val="NormalWeb"/>
              <w:spacing w:before="0" w:beforeAutospacing="0" w:after="0" w:afterAutospacing="0"/>
            </w:pPr>
            <w:r w:rsidRPr="00935CD7">
              <w:rPr>
                <w:b/>
                <w:bCs/>
              </w:rPr>
              <w:t>CO2:</w:t>
            </w:r>
            <w:r>
              <w:t xml:space="preserve"> Implement the analytical and numerical solution to partial differential equations utilized in materials science</w:t>
            </w:r>
          </w:p>
          <w:p w14:paraId="4AB41F51" w14:textId="77777777" w:rsidR="00935CD7" w:rsidRDefault="00935CD7" w:rsidP="007458B0">
            <w:pPr>
              <w:pStyle w:val="NormalWeb"/>
              <w:spacing w:before="0" w:beforeAutospacing="0" w:after="0" w:afterAutospacing="0"/>
            </w:pPr>
            <w:r w:rsidRPr="00935CD7">
              <w:rPr>
                <w:b/>
                <w:bCs/>
              </w:rPr>
              <w:t>CO3:</w:t>
            </w:r>
            <w:r>
              <w:t xml:space="preserve"> Analyze the mesoscopic modelling techniques</w:t>
            </w:r>
          </w:p>
          <w:p w14:paraId="7B223180" w14:textId="77777777" w:rsidR="00935CD7" w:rsidRPr="00F500F8" w:rsidRDefault="00935CD7" w:rsidP="007458B0">
            <w:pPr>
              <w:pStyle w:val="NormalWeb"/>
              <w:spacing w:before="0" w:beforeAutospacing="0" w:after="0" w:afterAutospacing="0"/>
              <w:rPr>
                <w:bCs/>
                <w:color w:val="000000"/>
              </w:rPr>
            </w:pPr>
            <w:r w:rsidRPr="00935CD7">
              <w:rPr>
                <w:b/>
                <w:bCs/>
              </w:rPr>
              <w:t>CO4:</w:t>
            </w:r>
            <w:r>
              <w:t xml:space="preserve"> Understand the principles of data-driven modeling</w:t>
            </w:r>
          </w:p>
        </w:tc>
      </w:tr>
      <w:tr w:rsidR="00F500F8" w:rsidRPr="00F500F8" w14:paraId="42163798" w14:textId="77777777" w:rsidTr="00C54137">
        <w:trPr>
          <w:trHeight w:val="1610"/>
        </w:trPr>
        <w:tc>
          <w:tcPr>
            <w:tcW w:w="9180" w:type="dxa"/>
            <w:gridSpan w:val="6"/>
          </w:tcPr>
          <w:p w14:paraId="37B7B9E1" w14:textId="77777777" w:rsidR="00F500F8" w:rsidRPr="00F500F8" w:rsidRDefault="00F500F8" w:rsidP="007458B0">
            <w:pPr>
              <w:rPr>
                <w:rFonts w:ascii="Times New Roman" w:hAnsi="Times New Roman" w:cs="Times New Roman"/>
                <w:b/>
                <w:bCs/>
                <w:sz w:val="24"/>
                <w:szCs w:val="24"/>
              </w:rPr>
            </w:pPr>
            <w:r w:rsidRPr="00F500F8">
              <w:rPr>
                <w:rFonts w:ascii="Times New Roman" w:hAnsi="Times New Roman" w:cs="Times New Roman"/>
                <w:b/>
                <w:bCs/>
                <w:sz w:val="24"/>
                <w:szCs w:val="24"/>
              </w:rPr>
              <w:t>Text Book(s):</w:t>
            </w:r>
          </w:p>
          <w:p w14:paraId="1E62C4DB" w14:textId="77777777" w:rsidR="00F500F8" w:rsidRPr="00F500F8" w:rsidRDefault="00F500F8" w:rsidP="00526935">
            <w:pPr>
              <w:pStyle w:val="ListParagraph"/>
              <w:numPr>
                <w:ilvl w:val="0"/>
                <w:numId w:val="6"/>
              </w:numPr>
              <w:spacing w:after="160" w:line="257" w:lineRule="auto"/>
              <w:ind w:left="357" w:hanging="357"/>
              <w:rPr>
                <w:rFonts w:ascii="Times New Roman" w:hAnsi="Times New Roman"/>
                <w:i/>
                <w:iCs/>
                <w:sz w:val="24"/>
                <w:szCs w:val="24"/>
              </w:rPr>
            </w:pPr>
            <w:r w:rsidRPr="00F500F8">
              <w:rPr>
                <w:rFonts w:ascii="Times New Roman" w:hAnsi="Times New Roman"/>
                <w:i/>
                <w:iCs/>
                <w:sz w:val="24"/>
                <w:szCs w:val="24"/>
              </w:rPr>
              <w:t xml:space="preserve">Introduction to Computational Science: Modeling and Simulation for the Sciences, Princeton University Press, A. B. </w:t>
            </w:r>
            <w:proofErr w:type="spellStart"/>
            <w:r w:rsidRPr="00F500F8">
              <w:rPr>
                <w:rFonts w:ascii="Times New Roman" w:hAnsi="Times New Roman"/>
                <w:i/>
                <w:iCs/>
                <w:sz w:val="24"/>
                <w:szCs w:val="24"/>
              </w:rPr>
              <w:t>Shiflet</w:t>
            </w:r>
            <w:proofErr w:type="spellEnd"/>
            <w:r w:rsidRPr="00F500F8">
              <w:rPr>
                <w:rFonts w:ascii="Times New Roman" w:hAnsi="Times New Roman"/>
                <w:i/>
                <w:iCs/>
                <w:sz w:val="24"/>
                <w:szCs w:val="24"/>
              </w:rPr>
              <w:t xml:space="preserve"> and G. W. </w:t>
            </w:r>
            <w:proofErr w:type="spellStart"/>
            <w:r w:rsidRPr="00F500F8">
              <w:rPr>
                <w:rFonts w:ascii="Times New Roman" w:hAnsi="Times New Roman"/>
                <w:i/>
                <w:iCs/>
                <w:sz w:val="24"/>
                <w:szCs w:val="24"/>
              </w:rPr>
              <w:t>Shiflet</w:t>
            </w:r>
            <w:proofErr w:type="spellEnd"/>
          </w:p>
          <w:p w14:paraId="4E26D069" w14:textId="77777777" w:rsidR="00F500F8" w:rsidRPr="00F500F8" w:rsidRDefault="00F500F8" w:rsidP="00526935">
            <w:pPr>
              <w:pStyle w:val="ListParagraph"/>
              <w:numPr>
                <w:ilvl w:val="0"/>
                <w:numId w:val="6"/>
              </w:numPr>
              <w:spacing w:after="160" w:line="257" w:lineRule="auto"/>
              <w:ind w:left="357" w:hanging="357"/>
              <w:rPr>
                <w:rFonts w:ascii="Times New Roman" w:hAnsi="Times New Roman"/>
                <w:b/>
                <w:bCs/>
                <w:sz w:val="24"/>
                <w:szCs w:val="24"/>
              </w:rPr>
            </w:pPr>
            <w:r w:rsidRPr="00F500F8">
              <w:rPr>
                <w:rFonts w:ascii="Times New Roman" w:hAnsi="Times New Roman"/>
                <w:i/>
                <w:iCs/>
                <w:sz w:val="24"/>
                <w:szCs w:val="24"/>
              </w:rPr>
              <w:t xml:space="preserve">Introduction to Computational Materials Science – Richard </w:t>
            </w:r>
            <w:proofErr w:type="spellStart"/>
            <w:r w:rsidRPr="00F500F8">
              <w:rPr>
                <w:rFonts w:ascii="Times New Roman" w:hAnsi="Times New Roman"/>
                <w:i/>
                <w:iCs/>
                <w:sz w:val="24"/>
                <w:szCs w:val="24"/>
              </w:rPr>
              <w:t>LeSar</w:t>
            </w:r>
            <w:proofErr w:type="spellEnd"/>
            <w:r w:rsidRPr="00F500F8">
              <w:rPr>
                <w:rFonts w:ascii="Times New Roman" w:hAnsi="Times New Roman"/>
                <w:i/>
                <w:iCs/>
                <w:sz w:val="24"/>
                <w:szCs w:val="24"/>
              </w:rPr>
              <w:t>, Cambridge University Press</w:t>
            </w:r>
          </w:p>
        </w:tc>
      </w:tr>
      <w:tr w:rsidR="00F500F8" w:rsidRPr="00F500F8" w14:paraId="26D1E23B" w14:textId="77777777" w:rsidTr="00C54137">
        <w:trPr>
          <w:trHeight w:val="2285"/>
        </w:trPr>
        <w:tc>
          <w:tcPr>
            <w:tcW w:w="9180" w:type="dxa"/>
            <w:gridSpan w:val="6"/>
          </w:tcPr>
          <w:p w14:paraId="695F87D3" w14:textId="77777777" w:rsidR="00F500F8" w:rsidRPr="00F500F8" w:rsidRDefault="00F500F8" w:rsidP="007458B0">
            <w:pPr>
              <w:rPr>
                <w:rFonts w:ascii="Times New Roman" w:hAnsi="Times New Roman" w:cs="Times New Roman"/>
                <w:b/>
                <w:bCs/>
                <w:sz w:val="24"/>
                <w:szCs w:val="24"/>
              </w:rPr>
            </w:pPr>
            <w:r w:rsidRPr="00F500F8">
              <w:rPr>
                <w:rFonts w:ascii="Times New Roman" w:hAnsi="Times New Roman" w:cs="Times New Roman"/>
                <w:b/>
                <w:bCs/>
                <w:sz w:val="24"/>
                <w:szCs w:val="24"/>
              </w:rPr>
              <w:t>Reference Book(s):</w:t>
            </w:r>
          </w:p>
          <w:p w14:paraId="10EAA00B" w14:textId="77777777" w:rsidR="00F500F8" w:rsidRPr="00F500F8" w:rsidRDefault="00F500F8" w:rsidP="00526935">
            <w:pPr>
              <w:numPr>
                <w:ilvl w:val="0"/>
                <w:numId w:val="8"/>
              </w:numPr>
              <w:spacing w:before="100" w:beforeAutospacing="1" w:after="100" w:afterAutospacing="1"/>
              <w:ind w:left="357" w:hanging="357"/>
              <w:rPr>
                <w:rFonts w:ascii="Times New Roman" w:hAnsi="Times New Roman" w:cs="Times New Roman"/>
                <w:i/>
                <w:iCs/>
                <w:sz w:val="24"/>
                <w:szCs w:val="24"/>
              </w:rPr>
            </w:pPr>
            <w:r w:rsidRPr="00F500F8">
              <w:rPr>
                <w:rFonts w:ascii="Times New Roman" w:hAnsi="Times New Roman" w:cs="Times New Roman"/>
                <w:i/>
                <w:iCs/>
                <w:sz w:val="24"/>
                <w:szCs w:val="24"/>
              </w:rPr>
              <w:t xml:space="preserve">Computational Materials Engineering: An Introduction to Microstructure Evolution, Elsevier Academic press, K. G. F. Janssens, D. Raabe, E. </w:t>
            </w:r>
            <w:proofErr w:type="spellStart"/>
            <w:r w:rsidRPr="00F500F8">
              <w:rPr>
                <w:rFonts w:ascii="Times New Roman" w:hAnsi="Times New Roman" w:cs="Times New Roman"/>
                <w:i/>
                <w:iCs/>
                <w:sz w:val="24"/>
                <w:szCs w:val="24"/>
              </w:rPr>
              <w:t>Kozeschnik</w:t>
            </w:r>
            <w:proofErr w:type="spellEnd"/>
            <w:r w:rsidRPr="00F500F8">
              <w:rPr>
                <w:rFonts w:ascii="Times New Roman" w:hAnsi="Times New Roman" w:cs="Times New Roman"/>
                <w:i/>
                <w:iCs/>
                <w:sz w:val="24"/>
                <w:szCs w:val="24"/>
              </w:rPr>
              <w:t xml:space="preserve">, M. A. </w:t>
            </w:r>
            <w:proofErr w:type="spellStart"/>
            <w:r w:rsidRPr="00F500F8">
              <w:rPr>
                <w:rFonts w:ascii="Times New Roman" w:hAnsi="Times New Roman" w:cs="Times New Roman"/>
                <w:i/>
                <w:iCs/>
                <w:sz w:val="24"/>
                <w:szCs w:val="24"/>
              </w:rPr>
              <w:t>Miodownik</w:t>
            </w:r>
            <w:proofErr w:type="spellEnd"/>
            <w:r w:rsidRPr="00F500F8">
              <w:rPr>
                <w:rFonts w:ascii="Times New Roman" w:hAnsi="Times New Roman" w:cs="Times New Roman"/>
                <w:i/>
                <w:iCs/>
                <w:sz w:val="24"/>
                <w:szCs w:val="24"/>
              </w:rPr>
              <w:t xml:space="preserve">, B. </w:t>
            </w:r>
            <w:proofErr w:type="spellStart"/>
            <w:r w:rsidRPr="00F500F8">
              <w:rPr>
                <w:rFonts w:ascii="Times New Roman" w:hAnsi="Times New Roman" w:cs="Times New Roman"/>
                <w:i/>
                <w:iCs/>
                <w:sz w:val="24"/>
                <w:szCs w:val="24"/>
              </w:rPr>
              <w:t>Nestler</w:t>
            </w:r>
            <w:proofErr w:type="spellEnd"/>
          </w:p>
          <w:p w14:paraId="140A792D" w14:textId="77777777" w:rsidR="00F500F8" w:rsidRPr="00F500F8" w:rsidRDefault="00F500F8" w:rsidP="00526935">
            <w:pPr>
              <w:numPr>
                <w:ilvl w:val="0"/>
                <w:numId w:val="8"/>
              </w:numPr>
              <w:spacing w:before="100" w:beforeAutospacing="1" w:after="100" w:afterAutospacing="1"/>
              <w:ind w:left="357" w:hanging="357"/>
              <w:rPr>
                <w:rFonts w:ascii="Times New Roman" w:hAnsi="Times New Roman" w:cs="Times New Roman"/>
                <w:i/>
                <w:iCs/>
                <w:sz w:val="24"/>
                <w:szCs w:val="24"/>
              </w:rPr>
            </w:pPr>
            <w:r w:rsidRPr="00F500F8">
              <w:rPr>
                <w:rFonts w:ascii="Times New Roman" w:hAnsi="Times New Roman" w:cs="Times New Roman"/>
                <w:i/>
                <w:iCs/>
                <w:sz w:val="24"/>
                <w:szCs w:val="24"/>
              </w:rPr>
              <w:t>David V. Hutton, Fundamentals of Finite Element Analysis</w:t>
            </w:r>
          </w:p>
          <w:p w14:paraId="70D76925" w14:textId="77777777" w:rsidR="00F500F8" w:rsidRPr="00F500F8" w:rsidRDefault="00F500F8" w:rsidP="00526935">
            <w:pPr>
              <w:numPr>
                <w:ilvl w:val="0"/>
                <w:numId w:val="8"/>
              </w:numPr>
              <w:spacing w:before="100" w:beforeAutospacing="1" w:after="100" w:afterAutospacing="1"/>
              <w:ind w:left="357" w:hanging="357"/>
              <w:rPr>
                <w:rFonts w:ascii="Times New Roman" w:hAnsi="Times New Roman" w:cs="Times New Roman"/>
                <w:i/>
                <w:iCs/>
                <w:sz w:val="24"/>
                <w:szCs w:val="24"/>
              </w:rPr>
            </w:pPr>
            <w:r w:rsidRPr="00F500F8">
              <w:rPr>
                <w:rFonts w:ascii="Times New Roman" w:hAnsi="Times New Roman" w:cs="Times New Roman"/>
                <w:i/>
                <w:iCs/>
                <w:sz w:val="24"/>
                <w:szCs w:val="24"/>
              </w:rPr>
              <w:t>Mathematic physics (V. Balakrishnan)</w:t>
            </w:r>
          </w:p>
          <w:p w14:paraId="12E99A51" w14:textId="77777777" w:rsidR="00F500F8" w:rsidRPr="00F500F8" w:rsidRDefault="00F500F8" w:rsidP="00526935">
            <w:pPr>
              <w:numPr>
                <w:ilvl w:val="0"/>
                <w:numId w:val="8"/>
              </w:numPr>
              <w:ind w:left="357" w:hanging="357"/>
              <w:textAlignment w:val="baseline"/>
              <w:rPr>
                <w:rFonts w:ascii="Times New Roman" w:hAnsi="Times New Roman" w:cs="Times New Roman"/>
                <w:b/>
                <w:bCs/>
                <w:sz w:val="24"/>
                <w:szCs w:val="24"/>
              </w:rPr>
            </w:pPr>
            <w:r w:rsidRPr="00F500F8">
              <w:rPr>
                <w:rFonts w:ascii="Times New Roman" w:hAnsi="Times New Roman" w:cs="Times New Roman"/>
                <w:i/>
                <w:iCs/>
                <w:sz w:val="24"/>
                <w:szCs w:val="24"/>
              </w:rPr>
              <w:t xml:space="preserve">Numerical Recipes in </w:t>
            </w:r>
            <w:proofErr w:type="gramStart"/>
            <w:r w:rsidRPr="00F500F8">
              <w:rPr>
                <w:rFonts w:ascii="Times New Roman" w:hAnsi="Times New Roman" w:cs="Times New Roman"/>
                <w:i/>
                <w:iCs/>
                <w:sz w:val="24"/>
                <w:szCs w:val="24"/>
              </w:rPr>
              <w:t>C(</w:t>
            </w:r>
            <w:proofErr w:type="gramEnd"/>
            <w:r w:rsidRPr="00F500F8">
              <w:rPr>
                <w:rFonts w:ascii="Times New Roman" w:hAnsi="Times New Roman" w:cs="Times New Roman"/>
                <w:i/>
                <w:iCs/>
                <w:sz w:val="24"/>
                <w:szCs w:val="24"/>
              </w:rPr>
              <w:t xml:space="preserve">William H. Press, </w:t>
            </w:r>
            <w:proofErr w:type="spellStart"/>
            <w:r w:rsidRPr="00F500F8">
              <w:rPr>
                <w:rFonts w:ascii="Times New Roman" w:hAnsi="Times New Roman" w:cs="Times New Roman"/>
                <w:i/>
                <w:iCs/>
                <w:sz w:val="24"/>
                <w:szCs w:val="24"/>
              </w:rPr>
              <w:t>Vetterling</w:t>
            </w:r>
            <w:proofErr w:type="spellEnd"/>
            <w:r w:rsidRPr="00F500F8">
              <w:rPr>
                <w:rFonts w:ascii="Times New Roman" w:hAnsi="Times New Roman" w:cs="Times New Roman"/>
                <w:i/>
                <w:iCs/>
                <w:sz w:val="24"/>
                <w:szCs w:val="24"/>
              </w:rPr>
              <w:t xml:space="preserve">, </w:t>
            </w:r>
            <w:proofErr w:type="spellStart"/>
            <w:r w:rsidRPr="00F500F8">
              <w:rPr>
                <w:rFonts w:ascii="Times New Roman" w:hAnsi="Times New Roman" w:cs="Times New Roman"/>
                <w:i/>
                <w:iCs/>
                <w:sz w:val="24"/>
                <w:szCs w:val="24"/>
              </w:rPr>
              <w:t>Teutolsky</w:t>
            </w:r>
            <w:proofErr w:type="spellEnd"/>
            <w:r w:rsidRPr="00F500F8">
              <w:rPr>
                <w:rFonts w:ascii="Times New Roman" w:hAnsi="Times New Roman" w:cs="Times New Roman"/>
                <w:i/>
                <w:iCs/>
                <w:sz w:val="24"/>
                <w:szCs w:val="24"/>
              </w:rPr>
              <w:t>, Flannery)</w:t>
            </w:r>
          </w:p>
        </w:tc>
      </w:tr>
    </w:tbl>
    <w:p w14:paraId="5CE0ABE0" w14:textId="77777777" w:rsidR="009310E4" w:rsidRDefault="009310E4" w:rsidP="004D48F4">
      <w:pPr>
        <w:spacing w:after="0" w:line="240" w:lineRule="auto"/>
        <w:rPr>
          <w:rFonts w:ascii="Times New Roman" w:eastAsia="Times New Roman" w:hAnsi="Times New Roman" w:cs="Times New Roman"/>
          <w:b/>
          <w:sz w:val="24"/>
          <w:szCs w:val="24"/>
          <w:lang w:eastAsia="en-IN"/>
        </w:rPr>
      </w:pPr>
    </w:p>
    <w:tbl>
      <w:tblPr>
        <w:tblStyle w:val="TableGrid"/>
        <w:tblW w:w="9180" w:type="dxa"/>
        <w:tblLayout w:type="fixed"/>
        <w:tblLook w:val="04A0" w:firstRow="1" w:lastRow="0" w:firstColumn="1" w:lastColumn="0" w:noHBand="0" w:noVBand="1"/>
      </w:tblPr>
      <w:tblGrid>
        <w:gridCol w:w="1121"/>
        <w:gridCol w:w="5083"/>
        <w:gridCol w:w="708"/>
        <w:gridCol w:w="567"/>
        <w:gridCol w:w="567"/>
        <w:gridCol w:w="1134"/>
      </w:tblGrid>
      <w:tr w:rsidR="00EF6A8B" w:rsidRPr="003870EF" w14:paraId="5EF40B02" w14:textId="77777777" w:rsidTr="00AD37FC">
        <w:tc>
          <w:tcPr>
            <w:tcW w:w="1121" w:type="dxa"/>
            <w:vMerge w:val="restart"/>
            <w:vAlign w:val="center"/>
          </w:tcPr>
          <w:p w14:paraId="322EA44A"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Course Code</w:t>
            </w:r>
          </w:p>
        </w:tc>
        <w:tc>
          <w:tcPr>
            <w:tcW w:w="5083" w:type="dxa"/>
            <w:vMerge w:val="restart"/>
            <w:vAlign w:val="center"/>
          </w:tcPr>
          <w:p w14:paraId="426184A6"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Subjects (Theory/Practical)</w:t>
            </w:r>
          </w:p>
        </w:tc>
        <w:tc>
          <w:tcPr>
            <w:tcW w:w="1842" w:type="dxa"/>
            <w:gridSpan w:val="3"/>
            <w:vAlign w:val="center"/>
          </w:tcPr>
          <w:p w14:paraId="322A9F02"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Contact Hours</w:t>
            </w:r>
          </w:p>
        </w:tc>
        <w:tc>
          <w:tcPr>
            <w:tcW w:w="1134" w:type="dxa"/>
            <w:vMerge w:val="restart"/>
            <w:vAlign w:val="center"/>
          </w:tcPr>
          <w:p w14:paraId="2822ED3D"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Credits</w:t>
            </w:r>
          </w:p>
        </w:tc>
      </w:tr>
      <w:tr w:rsidR="00EF6A8B" w:rsidRPr="003870EF" w14:paraId="0D42FCB6" w14:textId="77777777" w:rsidTr="00AD37FC">
        <w:tc>
          <w:tcPr>
            <w:tcW w:w="1121" w:type="dxa"/>
            <w:vMerge/>
            <w:vAlign w:val="center"/>
          </w:tcPr>
          <w:p w14:paraId="5357415D" w14:textId="77777777" w:rsidR="00EF6A8B" w:rsidRPr="003870EF" w:rsidRDefault="00EF6A8B" w:rsidP="007458B0">
            <w:pPr>
              <w:rPr>
                <w:rFonts w:ascii="Times New Roman" w:hAnsi="Times New Roman" w:cs="Times New Roman"/>
                <w:b/>
                <w:sz w:val="24"/>
                <w:szCs w:val="24"/>
              </w:rPr>
            </w:pPr>
          </w:p>
        </w:tc>
        <w:tc>
          <w:tcPr>
            <w:tcW w:w="5083" w:type="dxa"/>
            <w:vMerge/>
            <w:vAlign w:val="center"/>
          </w:tcPr>
          <w:p w14:paraId="55736D5E" w14:textId="77777777" w:rsidR="00EF6A8B" w:rsidRPr="003870EF" w:rsidRDefault="00EF6A8B" w:rsidP="007458B0">
            <w:pPr>
              <w:rPr>
                <w:rFonts w:ascii="Times New Roman" w:hAnsi="Times New Roman" w:cs="Times New Roman"/>
                <w:b/>
                <w:sz w:val="24"/>
                <w:szCs w:val="24"/>
              </w:rPr>
            </w:pPr>
          </w:p>
        </w:tc>
        <w:tc>
          <w:tcPr>
            <w:tcW w:w="708" w:type="dxa"/>
            <w:vAlign w:val="center"/>
          </w:tcPr>
          <w:p w14:paraId="48378E28"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L</w:t>
            </w:r>
          </w:p>
        </w:tc>
        <w:tc>
          <w:tcPr>
            <w:tcW w:w="567" w:type="dxa"/>
            <w:vAlign w:val="center"/>
          </w:tcPr>
          <w:p w14:paraId="16557AA9" w14:textId="77777777" w:rsidR="00EF6A8B" w:rsidRPr="003870EF" w:rsidRDefault="00EF6A8B" w:rsidP="007458B0">
            <w:pPr>
              <w:rPr>
                <w:rFonts w:ascii="Times New Roman" w:hAnsi="Times New Roman" w:cs="Times New Roman"/>
                <w:b/>
                <w:sz w:val="24"/>
                <w:szCs w:val="24"/>
              </w:rPr>
            </w:pPr>
            <w:r>
              <w:rPr>
                <w:rFonts w:ascii="Times New Roman" w:hAnsi="Times New Roman" w:cs="Times New Roman"/>
                <w:b/>
                <w:sz w:val="24"/>
                <w:szCs w:val="24"/>
              </w:rPr>
              <w:t>T</w:t>
            </w:r>
          </w:p>
        </w:tc>
        <w:tc>
          <w:tcPr>
            <w:tcW w:w="567" w:type="dxa"/>
            <w:vAlign w:val="center"/>
          </w:tcPr>
          <w:p w14:paraId="684F6EF9" w14:textId="77777777" w:rsidR="00EF6A8B" w:rsidRPr="003870EF" w:rsidRDefault="00EF6A8B" w:rsidP="007458B0">
            <w:pPr>
              <w:rPr>
                <w:rFonts w:ascii="Times New Roman" w:hAnsi="Times New Roman" w:cs="Times New Roman"/>
                <w:b/>
                <w:sz w:val="24"/>
                <w:szCs w:val="24"/>
              </w:rPr>
            </w:pPr>
            <w:r w:rsidRPr="003870EF">
              <w:rPr>
                <w:rFonts w:ascii="Times New Roman" w:hAnsi="Times New Roman" w:cs="Times New Roman"/>
                <w:b/>
                <w:sz w:val="24"/>
                <w:szCs w:val="24"/>
              </w:rPr>
              <w:t>P</w:t>
            </w:r>
          </w:p>
        </w:tc>
        <w:tc>
          <w:tcPr>
            <w:tcW w:w="1134" w:type="dxa"/>
            <w:vMerge/>
            <w:vAlign w:val="center"/>
          </w:tcPr>
          <w:p w14:paraId="4A612E88" w14:textId="77777777" w:rsidR="00EF6A8B" w:rsidRPr="003870EF" w:rsidRDefault="00EF6A8B" w:rsidP="007458B0">
            <w:pPr>
              <w:rPr>
                <w:rFonts w:ascii="Times New Roman" w:hAnsi="Times New Roman" w:cs="Times New Roman"/>
                <w:b/>
                <w:sz w:val="24"/>
                <w:szCs w:val="24"/>
              </w:rPr>
            </w:pPr>
          </w:p>
        </w:tc>
      </w:tr>
      <w:tr w:rsidR="00062BC7" w:rsidRPr="003870EF" w14:paraId="2BBEC1CF" w14:textId="77777777" w:rsidTr="00AD37FC">
        <w:tc>
          <w:tcPr>
            <w:tcW w:w="1121" w:type="dxa"/>
            <w:vAlign w:val="center"/>
          </w:tcPr>
          <w:p w14:paraId="5DE59BC5" w14:textId="7B4EBA1B" w:rsidR="00062BC7" w:rsidRPr="003870EF" w:rsidRDefault="00062BC7" w:rsidP="007458B0">
            <w:pPr>
              <w:rPr>
                <w:rFonts w:ascii="Times New Roman" w:hAnsi="Times New Roman" w:cs="Times New Roman"/>
                <w:sz w:val="24"/>
                <w:szCs w:val="24"/>
              </w:rPr>
            </w:pPr>
            <w:r w:rsidRPr="003870EF">
              <w:rPr>
                <w:rFonts w:ascii="Times New Roman" w:hAnsi="Times New Roman" w:cs="Times New Roman"/>
                <w:sz w:val="24"/>
                <w:szCs w:val="24"/>
              </w:rPr>
              <w:t>MS5</w:t>
            </w:r>
            <w:r>
              <w:rPr>
                <w:rFonts w:ascii="Times New Roman" w:hAnsi="Times New Roman" w:cs="Times New Roman"/>
                <w:sz w:val="24"/>
                <w:szCs w:val="24"/>
              </w:rPr>
              <w:t>1</w:t>
            </w:r>
            <w:r w:rsidR="005556D7">
              <w:rPr>
                <w:rFonts w:ascii="Times New Roman" w:hAnsi="Times New Roman" w:cs="Times New Roman"/>
                <w:sz w:val="24"/>
                <w:szCs w:val="24"/>
              </w:rPr>
              <w:t>9</w:t>
            </w:r>
          </w:p>
        </w:tc>
        <w:tc>
          <w:tcPr>
            <w:tcW w:w="5083" w:type="dxa"/>
            <w:vAlign w:val="center"/>
          </w:tcPr>
          <w:p w14:paraId="4C95C39C" w14:textId="77777777" w:rsidR="00062BC7" w:rsidRPr="00FC6683" w:rsidRDefault="00062BC7" w:rsidP="007458B0">
            <w:pPr>
              <w:rPr>
                <w:rFonts w:ascii="Times New Roman" w:hAnsi="Times New Roman" w:cs="Times New Roman"/>
                <w:b/>
                <w:bCs/>
                <w:sz w:val="24"/>
                <w:szCs w:val="24"/>
              </w:rPr>
            </w:pPr>
            <w:r>
              <w:rPr>
                <w:rFonts w:ascii="Times New Roman" w:hAnsi="Times New Roman" w:cs="Times New Roman"/>
                <w:b/>
                <w:bCs/>
                <w:sz w:val="24"/>
                <w:szCs w:val="24"/>
              </w:rPr>
              <w:t>Composite Materials and Polymer Blends</w:t>
            </w:r>
          </w:p>
        </w:tc>
        <w:tc>
          <w:tcPr>
            <w:tcW w:w="708" w:type="dxa"/>
            <w:vAlign w:val="center"/>
          </w:tcPr>
          <w:p w14:paraId="287E18DB" w14:textId="77777777" w:rsidR="00062BC7" w:rsidRPr="003870EF" w:rsidRDefault="00062BC7" w:rsidP="007458B0">
            <w:pPr>
              <w:rPr>
                <w:rFonts w:ascii="Times New Roman" w:hAnsi="Times New Roman" w:cs="Times New Roman"/>
                <w:sz w:val="24"/>
                <w:szCs w:val="24"/>
              </w:rPr>
            </w:pPr>
            <w:r>
              <w:rPr>
                <w:rFonts w:ascii="Times New Roman" w:hAnsi="Times New Roman" w:cs="Times New Roman"/>
                <w:sz w:val="24"/>
                <w:szCs w:val="24"/>
              </w:rPr>
              <w:t>3</w:t>
            </w:r>
          </w:p>
        </w:tc>
        <w:tc>
          <w:tcPr>
            <w:tcW w:w="567" w:type="dxa"/>
            <w:vAlign w:val="center"/>
          </w:tcPr>
          <w:p w14:paraId="088C5397" w14:textId="6BC422EE" w:rsidR="00062BC7" w:rsidRPr="003870EF" w:rsidRDefault="00415FAF" w:rsidP="007458B0">
            <w:pP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14:paraId="0A6F8D05" w14:textId="77777777" w:rsidR="00062BC7" w:rsidRPr="003870EF" w:rsidRDefault="00062BC7" w:rsidP="007458B0">
            <w:pP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14:paraId="74819F07" w14:textId="79BEE6D1" w:rsidR="00062BC7" w:rsidRPr="003870EF" w:rsidRDefault="00415FAF" w:rsidP="007458B0">
            <w:pPr>
              <w:rPr>
                <w:rFonts w:ascii="Times New Roman" w:hAnsi="Times New Roman" w:cs="Times New Roman"/>
                <w:sz w:val="24"/>
                <w:szCs w:val="24"/>
              </w:rPr>
            </w:pPr>
            <w:r>
              <w:rPr>
                <w:rFonts w:ascii="Times New Roman" w:hAnsi="Times New Roman" w:cs="Times New Roman"/>
                <w:sz w:val="24"/>
                <w:szCs w:val="24"/>
              </w:rPr>
              <w:t>3</w:t>
            </w:r>
          </w:p>
        </w:tc>
      </w:tr>
      <w:tr w:rsidR="009310E4" w:rsidRPr="009310E4" w14:paraId="77D3E7D0" w14:textId="77777777" w:rsidTr="00AD37FC">
        <w:tc>
          <w:tcPr>
            <w:tcW w:w="9180" w:type="dxa"/>
            <w:gridSpan w:val="6"/>
          </w:tcPr>
          <w:p w14:paraId="501DFC30" w14:textId="77777777" w:rsidR="00163CC5" w:rsidRPr="0014366A" w:rsidRDefault="00163CC5" w:rsidP="0014366A">
            <w:pPr>
              <w:pStyle w:val="Default"/>
              <w:jc w:val="both"/>
              <w:rPr>
                <w:b/>
                <w:bCs/>
              </w:rPr>
            </w:pPr>
            <w:r w:rsidRPr="0014366A">
              <w:rPr>
                <w:b/>
                <w:bCs/>
              </w:rPr>
              <w:t xml:space="preserve">Course Objectives: </w:t>
            </w:r>
          </w:p>
          <w:p w14:paraId="29609D0C" w14:textId="77777777" w:rsidR="009310E4" w:rsidRPr="0014366A" w:rsidRDefault="004D2203" w:rsidP="00526935">
            <w:pPr>
              <w:pStyle w:val="ListParagraph"/>
              <w:numPr>
                <w:ilvl w:val="0"/>
                <w:numId w:val="24"/>
              </w:numPr>
              <w:rPr>
                <w:rFonts w:ascii="Times New Roman" w:hAnsi="Times New Roman"/>
                <w:sz w:val="24"/>
                <w:szCs w:val="24"/>
                <w:lang w:eastAsia="en-IN"/>
              </w:rPr>
            </w:pPr>
            <w:r w:rsidRPr="0014366A">
              <w:rPr>
                <w:rFonts w:ascii="Times New Roman" w:hAnsi="Times New Roman"/>
                <w:sz w:val="24"/>
                <w:szCs w:val="24"/>
                <w:lang w:eastAsia="en-IN"/>
              </w:rPr>
              <w:t xml:space="preserve">To introduce </w:t>
            </w:r>
            <w:r w:rsidR="00675A05" w:rsidRPr="0014366A">
              <w:rPr>
                <w:rFonts w:ascii="Times New Roman" w:hAnsi="Times New Roman"/>
                <w:sz w:val="24"/>
                <w:szCs w:val="24"/>
                <w:lang w:eastAsia="en-IN"/>
              </w:rPr>
              <w:t>the concepts of composite materials and their types, matrices</w:t>
            </w:r>
            <w:r w:rsidR="00161DFC">
              <w:rPr>
                <w:rFonts w:ascii="Times New Roman" w:hAnsi="Times New Roman"/>
                <w:sz w:val="24"/>
                <w:szCs w:val="24"/>
                <w:lang w:eastAsia="en-IN"/>
              </w:rPr>
              <w:t>,</w:t>
            </w:r>
            <w:r w:rsidR="00675A05" w:rsidRPr="0014366A">
              <w:rPr>
                <w:rFonts w:ascii="Times New Roman" w:hAnsi="Times New Roman"/>
                <w:sz w:val="24"/>
                <w:szCs w:val="24"/>
                <w:lang w:eastAsia="en-IN"/>
              </w:rPr>
              <w:t xml:space="preserve"> and reinforcements</w:t>
            </w:r>
          </w:p>
          <w:p w14:paraId="7A75A681" w14:textId="77777777" w:rsidR="00675A05" w:rsidRPr="0014366A" w:rsidRDefault="00675A05" w:rsidP="00526935">
            <w:pPr>
              <w:pStyle w:val="ListParagraph"/>
              <w:numPr>
                <w:ilvl w:val="0"/>
                <w:numId w:val="24"/>
              </w:numPr>
              <w:rPr>
                <w:rFonts w:ascii="Times New Roman" w:hAnsi="Times New Roman"/>
                <w:sz w:val="24"/>
                <w:szCs w:val="24"/>
                <w:lang w:eastAsia="en-IN"/>
              </w:rPr>
            </w:pPr>
            <w:r w:rsidRPr="0014366A">
              <w:rPr>
                <w:rFonts w:ascii="Times New Roman" w:hAnsi="Times New Roman"/>
                <w:sz w:val="24"/>
                <w:szCs w:val="24"/>
                <w:lang w:eastAsia="en-IN"/>
              </w:rPr>
              <w:t>To impart the knowledge of various filler-reinforced polymer composites</w:t>
            </w:r>
            <w:r w:rsidR="0014366A" w:rsidRPr="0014366A">
              <w:rPr>
                <w:rFonts w:ascii="Times New Roman" w:hAnsi="Times New Roman"/>
                <w:sz w:val="24"/>
                <w:szCs w:val="24"/>
                <w:lang w:eastAsia="en-IN"/>
              </w:rPr>
              <w:t>,</w:t>
            </w:r>
            <w:r w:rsidRPr="0014366A">
              <w:rPr>
                <w:rFonts w:ascii="Times New Roman" w:hAnsi="Times New Roman"/>
                <w:sz w:val="24"/>
                <w:szCs w:val="24"/>
                <w:lang w:eastAsia="en-IN"/>
              </w:rPr>
              <w:t xml:space="preserve"> their processing techniques</w:t>
            </w:r>
            <w:r w:rsidR="0014366A" w:rsidRPr="0014366A">
              <w:rPr>
                <w:rFonts w:ascii="Times New Roman" w:hAnsi="Times New Roman"/>
                <w:sz w:val="24"/>
                <w:szCs w:val="24"/>
                <w:lang w:eastAsia="en-IN"/>
              </w:rPr>
              <w:t xml:space="preserve">, and </w:t>
            </w:r>
            <w:r w:rsidR="00EA7F71">
              <w:rPr>
                <w:rFonts w:ascii="Times New Roman" w:hAnsi="Times New Roman"/>
                <w:sz w:val="24"/>
                <w:szCs w:val="24"/>
                <w:lang w:eastAsia="en-IN"/>
              </w:rPr>
              <w:t xml:space="preserve">the </w:t>
            </w:r>
            <w:r w:rsidR="0014366A" w:rsidRPr="0014366A">
              <w:rPr>
                <w:rFonts w:ascii="Times New Roman" w:hAnsi="Times New Roman"/>
                <w:sz w:val="24"/>
                <w:szCs w:val="24"/>
                <w:lang w:eastAsia="en-IN"/>
              </w:rPr>
              <w:t xml:space="preserve">mechanics of composites </w:t>
            </w:r>
          </w:p>
          <w:p w14:paraId="0E819834" w14:textId="77777777" w:rsidR="00675A05" w:rsidRPr="0014366A" w:rsidRDefault="00675A05" w:rsidP="00526935">
            <w:pPr>
              <w:pStyle w:val="ListParagraph"/>
              <w:numPr>
                <w:ilvl w:val="0"/>
                <w:numId w:val="24"/>
              </w:numPr>
              <w:rPr>
                <w:rFonts w:ascii="Times New Roman" w:hAnsi="Times New Roman"/>
                <w:sz w:val="24"/>
                <w:szCs w:val="24"/>
                <w:lang w:eastAsia="en-IN"/>
              </w:rPr>
            </w:pPr>
            <w:r w:rsidRPr="0014366A">
              <w:rPr>
                <w:rFonts w:ascii="Times New Roman" w:hAnsi="Times New Roman"/>
                <w:sz w:val="24"/>
                <w:szCs w:val="24"/>
                <w:lang w:eastAsia="en-IN"/>
              </w:rPr>
              <w:t>To introduce preparation and properties of metal-matrix and ceramic-matrix composites</w:t>
            </w:r>
          </w:p>
          <w:p w14:paraId="1CB8C7C1" w14:textId="77777777" w:rsidR="00675A05" w:rsidRPr="00EA7F71" w:rsidRDefault="00675A05" w:rsidP="00526935">
            <w:pPr>
              <w:pStyle w:val="ListParagraph"/>
              <w:numPr>
                <w:ilvl w:val="0"/>
                <w:numId w:val="24"/>
              </w:numPr>
              <w:rPr>
                <w:rFonts w:ascii="Times New Roman" w:hAnsi="Times New Roman"/>
                <w:sz w:val="24"/>
                <w:szCs w:val="24"/>
                <w:lang w:eastAsia="en-IN"/>
              </w:rPr>
            </w:pPr>
            <w:r w:rsidRPr="0014366A">
              <w:rPr>
                <w:rFonts w:ascii="Times New Roman" w:hAnsi="Times New Roman"/>
                <w:sz w:val="24"/>
                <w:szCs w:val="24"/>
                <w:lang w:eastAsia="en-IN"/>
              </w:rPr>
              <w:t>To introduce the concepts of polymer blends and</w:t>
            </w:r>
            <w:r w:rsidR="0014366A" w:rsidRPr="0014366A">
              <w:rPr>
                <w:rFonts w:ascii="Times New Roman" w:hAnsi="Times New Roman"/>
                <w:sz w:val="24"/>
                <w:szCs w:val="24"/>
                <w:lang w:eastAsia="en-IN"/>
              </w:rPr>
              <w:t xml:space="preserve"> their thermodynamics of miscibility</w:t>
            </w:r>
          </w:p>
        </w:tc>
      </w:tr>
      <w:tr w:rsidR="009310E4" w:rsidRPr="009310E4" w14:paraId="3CA642BB" w14:textId="77777777" w:rsidTr="00AD37FC">
        <w:trPr>
          <w:trHeight w:val="6663"/>
        </w:trPr>
        <w:tc>
          <w:tcPr>
            <w:tcW w:w="9180" w:type="dxa"/>
            <w:gridSpan w:val="6"/>
          </w:tcPr>
          <w:p w14:paraId="17711951" w14:textId="77777777" w:rsidR="009310E4"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b/>
                <w:bCs/>
                <w:sz w:val="24"/>
                <w:szCs w:val="24"/>
                <w:lang w:eastAsia="en-IN"/>
              </w:rPr>
              <w:lastRenderedPageBreak/>
              <w:t>Unit I:</w:t>
            </w:r>
            <w:r w:rsidR="00AD37FC">
              <w:rPr>
                <w:rFonts w:ascii="Times New Roman" w:eastAsia="Times New Roman" w:hAnsi="Times New Roman" w:cs="Times New Roman"/>
                <w:b/>
                <w:bCs/>
                <w:sz w:val="24"/>
                <w:szCs w:val="24"/>
                <w:lang w:eastAsia="en-IN"/>
              </w:rPr>
              <w:t xml:space="preserve"> </w:t>
            </w:r>
            <w:r w:rsidRPr="009310E4">
              <w:rPr>
                <w:rFonts w:ascii="Times New Roman" w:eastAsia="Times New Roman" w:hAnsi="Times New Roman" w:cs="Times New Roman"/>
                <w:sz w:val="24"/>
                <w:szCs w:val="24"/>
                <w:lang w:eastAsia="en-IN"/>
              </w:rPr>
              <w:t xml:space="preserve">Matrix, reinforcement, types of reinforcing fillers, continuous and discontinuous </w:t>
            </w:r>
            <w:proofErr w:type="spellStart"/>
            <w:r w:rsidRPr="009310E4">
              <w:rPr>
                <w:rFonts w:ascii="Times New Roman" w:eastAsia="Times New Roman" w:hAnsi="Times New Roman" w:cs="Times New Roman"/>
                <w:sz w:val="24"/>
                <w:szCs w:val="24"/>
                <w:lang w:eastAsia="en-IN"/>
              </w:rPr>
              <w:t>fibers</w:t>
            </w:r>
            <w:proofErr w:type="spellEnd"/>
            <w:r w:rsidRPr="009310E4">
              <w:rPr>
                <w:rFonts w:ascii="Times New Roman" w:eastAsia="Times New Roman" w:hAnsi="Times New Roman" w:cs="Times New Roman"/>
                <w:sz w:val="24"/>
                <w:szCs w:val="24"/>
                <w:lang w:eastAsia="en-IN"/>
              </w:rPr>
              <w:t>, carbon, glass, aramid</w:t>
            </w:r>
            <w:r w:rsidR="00675A05">
              <w:rPr>
                <w:rFonts w:ascii="Times New Roman" w:eastAsia="Times New Roman" w:hAnsi="Times New Roman" w:cs="Times New Roman"/>
                <w:sz w:val="24"/>
                <w:szCs w:val="24"/>
                <w:lang w:eastAsia="en-IN"/>
              </w:rPr>
              <w:t>,</w:t>
            </w:r>
            <w:r w:rsidRPr="009310E4">
              <w:rPr>
                <w:rFonts w:ascii="Times New Roman" w:eastAsia="Times New Roman" w:hAnsi="Times New Roman" w:cs="Times New Roman"/>
                <w:sz w:val="24"/>
                <w:szCs w:val="24"/>
                <w:lang w:eastAsia="en-IN"/>
              </w:rPr>
              <w:t xml:space="preserve"> and other </w:t>
            </w:r>
            <w:proofErr w:type="spellStart"/>
            <w:r w:rsidRPr="009310E4">
              <w:rPr>
                <w:rFonts w:ascii="Times New Roman" w:eastAsia="Times New Roman" w:hAnsi="Times New Roman" w:cs="Times New Roman"/>
                <w:sz w:val="24"/>
                <w:szCs w:val="24"/>
                <w:lang w:eastAsia="en-IN"/>
              </w:rPr>
              <w:t>fibers</w:t>
            </w:r>
            <w:proofErr w:type="spellEnd"/>
            <w:r w:rsidRPr="009310E4">
              <w:rPr>
                <w:rFonts w:ascii="Times New Roman" w:eastAsia="Times New Roman" w:hAnsi="Times New Roman" w:cs="Times New Roman"/>
                <w:sz w:val="24"/>
                <w:szCs w:val="24"/>
                <w:lang w:eastAsia="en-IN"/>
              </w:rPr>
              <w:t>, preparation methods and properties, particulate fillers, dispersion and interfacial phenomena, nanofillers, functional fillers.</w:t>
            </w:r>
          </w:p>
          <w:p w14:paraId="68E4EA8D" w14:textId="77777777" w:rsidR="00C31BB5" w:rsidRPr="009310E4" w:rsidRDefault="00C31BB5" w:rsidP="007458B0">
            <w:pPr>
              <w:shd w:val="clear" w:color="auto" w:fill="FFFFFF"/>
              <w:rPr>
                <w:rFonts w:ascii="Times New Roman" w:eastAsia="Times New Roman" w:hAnsi="Times New Roman" w:cs="Times New Roman"/>
                <w:sz w:val="24"/>
                <w:szCs w:val="24"/>
                <w:lang w:eastAsia="en-IN"/>
              </w:rPr>
            </w:pPr>
          </w:p>
          <w:p w14:paraId="310710EB" w14:textId="77777777" w:rsidR="00C31BB5"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b/>
                <w:bCs/>
                <w:sz w:val="24"/>
                <w:szCs w:val="24"/>
                <w:lang w:eastAsia="en-IN"/>
              </w:rPr>
              <w:t>Unit II:</w:t>
            </w:r>
            <w:r>
              <w:rPr>
                <w:rFonts w:ascii="Times New Roman" w:eastAsia="Times New Roman" w:hAnsi="Times New Roman" w:cs="Times New Roman"/>
                <w:b/>
                <w:bCs/>
                <w:sz w:val="24"/>
                <w:szCs w:val="24"/>
                <w:lang w:eastAsia="en-IN"/>
              </w:rPr>
              <w:t xml:space="preserve"> </w:t>
            </w:r>
            <w:r w:rsidRPr="009310E4">
              <w:rPr>
                <w:rFonts w:ascii="Times New Roman" w:eastAsia="Times New Roman" w:hAnsi="Times New Roman" w:cs="Times New Roman"/>
                <w:sz w:val="24"/>
                <w:szCs w:val="24"/>
                <w:lang w:eastAsia="en-IN"/>
              </w:rPr>
              <w:t xml:space="preserve">Polymer Matrix Composites: Polymer resins – thermosetting resins, thermoplastic resins – reinforcement </w:t>
            </w:r>
            <w:proofErr w:type="spellStart"/>
            <w:r w:rsidR="00AD37FC">
              <w:rPr>
                <w:rFonts w:ascii="Times New Roman" w:eastAsia="Times New Roman" w:hAnsi="Times New Roman" w:cs="Times New Roman"/>
                <w:sz w:val="24"/>
                <w:szCs w:val="24"/>
                <w:lang w:eastAsia="en-IN"/>
              </w:rPr>
              <w:t>fibers</w:t>
            </w:r>
            <w:proofErr w:type="spellEnd"/>
            <w:r w:rsidRPr="009310E4">
              <w:rPr>
                <w:rFonts w:ascii="Times New Roman" w:eastAsia="Times New Roman" w:hAnsi="Times New Roman" w:cs="Times New Roman"/>
                <w:sz w:val="24"/>
                <w:szCs w:val="24"/>
                <w:lang w:eastAsia="en-IN"/>
              </w:rPr>
              <w:t xml:space="preserve"> – </w:t>
            </w:r>
            <w:proofErr w:type="spellStart"/>
            <w:r w:rsidRPr="009310E4">
              <w:rPr>
                <w:rFonts w:ascii="Times New Roman" w:eastAsia="Times New Roman" w:hAnsi="Times New Roman" w:cs="Times New Roman"/>
                <w:sz w:val="24"/>
                <w:szCs w:val="24"/>
                <w:lang w:eastAsia="en-IN"/>
              </w:rPr>
              <w:t>rovings</w:t>
            </w:r>
            <w:proofErr w:type="spellEnd"/>
            <w:r w:rsidRPr="009310E4">
              <w:rPr>
                <w:rFonts w:ascii="Times New Roman" w:eastAsia="Times New Roman" w:hAnsi="Times New Roman" w:cs="Times New Roman"/>
                <w:sz w:val="24"/>
                <w:szCs w:val="24"/>
                <w:lang w:eastAsia="en-IN"/>
              </w:rPr>
              <w:t xml:space="preserve"> -woven fabrics – nonwoven random mats – various types of </w:t>
            </w:r>
            <w:proofErr w:type="spellStart"/>
            <w:r w:rsidR="00AD37FC">
              <w:rPr>
                <w:rFonts w:ascii="Times New Roman" w:eastAsia="Times New Roman" w:hAnsi="Times New Roman" w:cs="Times New Roman"/>
                <w:sz w:val="24"/>
                <w:szCs w:val="24"/>
                <w:lang w:eastAsia="en-IN"/>
              </w:rPr>
              <w:t>fibers</w:t>
            </w:r>
            <w:proofErr w:type="spellEnd"/>
            <w:r w:rsidRPr="009310E4">
              <w:rPr>
                <w:rFonts w:ascii="Times New Roman" w:eastAsia="Times New Roman" w:hAnsi="Times New Roman" w:cs="Times New Roman"/>
                <w:sz w:val="24"/>
                <w:szCs w:val="24"/>
                <w:lang w:eastAsia="en-IN"/>
              </w:rPr>
              <w:t xml:space="preserve">. PMC processes – hand layup processes – spray up processes – compression </w:t>
            </w:r>
            <w:proofErr w:type="spellStart"/>
            <w:r w:rsidRPr="009310E4">
              <w:rPr>
                <w:rFonts w:ascii="Times New Roman" w:eastAsia="Times New Roman" w:hAnsi="Times New Roman" w:cs="Times New Roman"/>
                <w:sz w:val="24"/>
                <w:szCs w:val="24"/>
                <w:lang w:eastAsia="en-IN"/>
              </w:rPr>
              <w:t>molding</w:t>
            </w:r>
            <w:proofErr w:type="spellEnd"/>
            <w:r w:rsidRPr="009310E4">
              <w:rPr>
                <w:rFonts w:ascii="Times New Roman" w:eastAsia="Times New Roman" w:hAnsi="Times New Roman" w:cs="Times New Roman"/>
                <w:sz w:val="24"/>
                <w:szCs w:val="24"/>
                <w:lang w:eastAsia="en-IN"/>
              </w:rPr>
              <w:t xml:space="preserve"> – reinforced reaction injection </w:t>
            </w:r>
            <w:proofErr w:type="spellStart"/>
            <w:r w:rsidRPr="009310E4">
              <w:rPr>
                <w:rFonts w:ascii="Times New Roman" w:eastAsia="Times New Roman" w:hAnsi="Times New Roman" w:cs="Times New Roman"/>
                <w:sz w:val="24"/>
                <w:szCs w:val="24"/>
                <w:lang w:eastAsia="en-IN"/>
              </w:rPr>
              <w:t>molding</w:t>
            </w:r>
            <w:proofErr w:type="spellEnd"/>
            <w:r w:rsidRPr="009310E4">
              <w:rPr>
                <w:rFonts w:ascii="Times New Roman" w:eastAsia="Times New Roman" w:hAnsi="Times New Roman" w:cs="Times New Roman"/>
                <w:sz w:val="24"/>
                <w:szCs w:val="24"/>
                <w:lang w:eastAsia="en-IN"/>
              </w:rPr>
              <w:t xml:space="preserve"> – resin transfer </w:t>
            </w:r>
            <w:proofErr w:type="spellStart"/>
            <w:r w:rsidRPr="009310E4">
              <w:rPr>
                <w:rFonts w:ascii="Times New Roman" w:eastAsia="Times New Roman" w:hAnsi="Times New Roman" w:cs="Times New Roman"/>
                <w:sz w:val="24"/>
                <w:szCs w:val="24"/>
                <w:lang w:eastAsia="en-IN"/>
              </w:rPr>
              <w:t>molding</w:t>
            </w:r>
            <w:proofErr w:type="spellEnd"/>
            <w:r w:rsidRPr="009310E4">
              <w:rPr>
                <w:rFonts w:ascii="Times New Roman" w:eastAsia="Times New Roman" w:hAnsi="Times New Roman" w:cs="Times New Roman"/>
                <w:sz w:val="24"/>
                <w:szCs w:val="24"/>
                <w:lang w:eastAsia="en-IN"/>
              </w:rPr>
              <w:t xml:space="preserve"> – Pultrusion – Filament winding – Injection </w:t>
            </w:r>
            <w:proofErr w:type="spellStart"/>
            <w:r w:rsidRPr="009310E4">
              <w:rPr>
                <w:rFonts w:ascii="Times New Roman" w:eastAsia="Times New Roman" w:hAnsi="Times New Roman" w:cs="Times New Roman"/>
                <w:sz w:val="24"/>
                <w:szCs w:val="24"/>
                <w:lang w:eastAsia="en-IN"/>
              </w:rPr>
              <w:t>molding</w:t>
            </w:r>
            <w:proofErr w:type="spellEnd"/>
            <w:r w:rsidRPr="009310E4">
              <w:rPr>
                <w:rFonts w:ascii="Times New Roman" w:eastAsia="Times New Roman" w:hAnsi="Times New Roman" w:cs="Times New Roman"/>
                <w:sz w:val="24"/>
                <w:szCs w:val="24"/>
                <w:lang w:eastAsia="en-IN"/>
              </w:rPr>
              <w:t xml:space="preserve">. </w:t>
            </w:r>
            <w:proofErr w:type="spellStart"/>
            <w:r w:rsidRPr="009310E4">
              <w:rPr>
                <w:rFonts w:ascii="Times New Roman" w:eastAsia="Times New Roman" w:hAnsi="Times New Roman" w:cs="Times New Roman"/>
                <w:sz w:val="24"/>
                <w:szCs w:val="24"/>
                <w:lang w:eastAsia="en-IN"/>
              </w:rPr>
              <w:t>Fiber</w:t>
            </w:r>
            <w:proofErr w:type="spellEnd"/>
            <w:r w:rsidRPr="009310E4">
              <w:rPr>
                <w:rFonts w:ascii="Times New Roman" w:eastAsia="Times New Roman" w:hAnsi="Times New Roman" w:cs="Times New Roman"/>
                <w:sz w:val="24"/>
                <w:szCs w:val="24"/>
                <w:lang w:eastAsia="en-IN"/>
              </w:rPr>
              <w:t>-reinforced plastics (FRP), Glass Fibre Reinforced Plastics (GFRP). Mechanics of Composites, basic constitutive equations, rule of mixture, Halpin-Tsai equations etc. Applications of PMC in aerospace, automotive industries</w:t>
            </w:r>
          </w:p>
          <w:p w14:paraId="7720DE36" w14:textId="77777777" w:rsidR="009310E4" w:rsidRPr="009310E4"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sz w:val="24"/>
                <w:szCs w:val="24"/>
                <w:lang w:eastAsia="en-IN"/>
              </w:rPr>
              <w:t xml:space="preserve"> </w:t>
            </w:r>
          </w:p>
          <w:p w14:paraId="42F9AB76" w14:textId="77777777" w:rsidR="009310E4"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b/>
                <w:bCs/>
                <w:sz w:val="24"/>
                <w:szCs w:val="24"/>
                <w:lang w:eastAsia="en-IN"/>
              </w:rPr>
              <w:t xml:space="preserve">Unit III: </w:t>
            </w:r>
            <w:r w:rsidRPr="009310E4">
              <w:rPr>
                <w:rFonts w:ascii="Times New Roman" w:eastAsia="Times New Roman" w:hAnsi="Times New Roman" w:cs="Times New Roman"/>
                <w:sz w:val="24"/>
                <w:szCs w:val="24"/>
                <w:lang w:eastAsia="en-IN"/>
              </w:rPr>
              <w:t xml:space="preserve">Metal Matrix Composites: Characteristics of MMC, various types of metal matrix composites alloy vs. MMC, advantages of MMC, limitations of MMC, Reinforcements – particles – </w:t>
            </w:r>
            <w:proofErr w:type="spellStart"/>
            <w:r w:rsidRPr="009310E4">
              <w:rPr>
                <w:rFonts w:ascii="Times New Roman" w:eastAsia="Times New Roman" w:hAnsi="Times New Roman" w:cs="Times New Roman"/>
                <w:sz w:val="24"/>
                <w:szCs w:val="24"/>
                <w:lang w:eastAsia="en-IN"/>
              </w:rPr>
              <w:t>fibers</w:t>
            </w:r>
            <w:proofErr w:type="spellEnd"/>
            <w:r w:rsidRPr="009310E4">
              <w:rPr>
                <w:rFonts w:ascii="Times New Roman" w:eastAsia="Times New Roman" w:hAnsi="Times New Roman" w:cs="Times New Roman"/>
                <w:sz w:val="24"/>
                <w:szCs w:val="24"/>
                <w:lang w:eastAsia="en-IN"/>
              </w:rPr>
              <w:t>. Effect of reinforcement – volume fraction – rule of mixtures. Processing of MMC – powder metallurgy process – diffusion bonding -stir casting – squeeze casting, a spray process, Liquid infiltration In-situ reactions-Interface-measurement of interface properties- applications of MMC in aerospace, automotive industries</w:t>
            </w:r>
          </w:p>
          <w:p w14:paraId="7F33B2CB" w14:textId="77777777" w:rsidR="00C31BB5" w:rsidRPr="009310E4" w:rsidRDefault="00C31BB5" w:rsidP="007458B0">
            <w:pPr>
              <w:shd w:val="clear" w:color="auto" w:fill="FFFFFF"/>
              <w:rPr>
                <w:rFonts w:ascii="Times New Roman" w:eastAsia="Times New Roman" w:hAnsi="Times New Roman" w:cs="Times New Roman"/>
                <w:sz w:val="24"/>
                <w:szCs w:val="24"/>
                <w:lang w:eastAsia="en-IN"/>
              </w:rPr>
            </w:pPr>
          </w:p>
          <w:p w14:paraId="7D5F0948" w14:textId="77777777" w:rsidR="009310E4"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b/>
                <w:bCs/>
                <w:sz w:val="24"/>
                <w:szCs w:val="24"/>
                <w:lang w:eastAsia="en-IN"/>
              </w:rPr>
              <w:t>Unit IV:</w:t>
            </w:r>
            <w:r>
              <w:rPr>
                <w:rFonts w:ascii="Times New Roman" w:eastAsia="Times New Roman" w:hAnsi="Times New Roman" w:cs="Times New Roman"/>
                <w:b/>
                <w:bCs/>
                <w:sz w:val="24"/>
                <w:szCs w:val="24"/>
                <w:lang w:eastAsia="en-IN"/>
              </w:rPr>
              <w:t xml:space="preserve"> </w:t>
            </w:r>
            <w:r w:rsidRPr="009310E4">
              <w:rPr>
                <w:rFonts w:ascii="Times New Roman" w:eastAsia="Times New Roman" w:hAnsi="Times New Roman" w:cs="Times New Roman"/>
                <w:sz w:val="24"/>
                <w:szCs w:val="24"/>
                <w:lang w:eastAsia="en-IN"/>
              </w:rPr>
              <w:t>Ceramic matrix composites, carbon-carbon composites, processing, manufacturing, properties, and applications in aerospace and automotive components</w:t>
            </w:r>
          </w:p>
          <w:p w14:paraId="41F412F5" w14:textId="77777777" w:rsidR="00C31BB5" w:rsidRPr="009310E4" w:rsidRDefault="00C31BB5" w:rsidP="007458B0">
            <w:pPr>
              <w:shd w:val="clear" w:color="auto" w:fill="FFFFFF"/>
              <w:rPr>
                <w:rFonts w:ascii="Times New Roman" w:eastAsia="Times New Roman" w:hAnsi="Times New Roman" w:cs="Times New Roman"/>
                <w:sz w:val="24"/>
                <w:szCs w:val="24"/>
                <w:lang w:eastAsia="en-IN"/>
              </w:rPr>
            </w:pPr>
          </w:p>
          <w:p w14:paraId="4B8807F6" w14:textId="77777777" w:rsidR="009310E4" w:rsidRPr="009310E4" w:rsidRDefault="009310E4" w:rsidP="007458B0">
            <w:pPr>
              <w:shd w:val="clear" w:color="auto" w:fill="FFFFFF"/>
              <w:rPr>
                <w:rFonts w:ascii="Times New Roman" w:eastAsia="Times New Roman" w:hAnsi="Times New Roman" w:cs="Times New Roman"/>
                <w:sz w:val="24"/>
                <w:szCs w:val="24"/>
                <w:lang w:eastAsia="en-IN"/>
              </w:rPr>
            </w:pPr>
            <w:r w:rsidRPr="009310E4">
              <w:rPr>
                <w:rFonts w:ascii="Times New Roman" w:eastAsia="Times New Roman" w:hAnsi="Times New Roman" w:cs="Times New Roman"/>
                <w:b/>
                <w:bCs/>
                <w:sz w:val="24"/>
                <w:szCs w:val="24"/>
                <w:lang w:eastAsia="en-IN"/>
              </w:rPr>
              <w:t>Unit V:</w:t>
            </w:r>
            <w:r>
              <w:rPr>
                <w:rFonts w:ascii="Times New Roman" w:eastAsia="Times New Roman" w:hAnsi="Times New Roman" w:cs="Times New Roman"/>
                <w:b/>
                <w:bCs/>
                <w:sz w:val="24"/>
                <w:szCs w:val="24"/>
                <w:lang w:eastAsia="en-IN"/>
              </w:rPr>
              <w:t xml:space="preserve"> </w:t>
            </w:r>
            <w:r w:rsidRPr="009310E4">
              <w:rPr>
                <w:rFonts w:ascii="Times New Roman" w:eastAsia="Times New Roman" w:hAnsi="Times New Roman" w:cs="Times New Roman"/>
                <w:sz w:val="24"/>
                <w:szCs w:val="24"/>
                <w:lang w:eastAsia="en-IN"/>
              </w:rPr>
              <w:t xml:space="preserve">Introduction to polymer blends, nanostructured materials and nanocomposites, Thermodynamics of polymer blends, mixing, </w:t>
            </w:r>
            <w:r w:rsidR="00AD37FC">
              <w:rPr>
                <w:rFonts w:ascii="Times New Roman" w:eastAsia="Times New Roman" w:hAnsi="Times New Roman" w:cs="Times New Roman"/>
                <w:sz w:val="24"/>
                <w:szCs w:val="24"/>
                <w:lang w:eastAsia="en-IN"/>
              </w:rPr>
              <w:t>factors governing</w:t>
            </w:r>
            <w:r w:rsidRPr="009310E4">
              <w:rPr>
                <w:rFonts w:ascii="Times New Roman" w:eastAsia="Times New Roman" w:hAnsi="Times New Roman" w:cs="Times New Roman"/>
                <w:sz w:val="24"/>
                <w:szCs w:val="24"/>
                <w:lang w:eastAsia="en-IN"/>
              </w:rPr>
              <w:t xml:space="preserve"> miscibility, immiscible polymers, and phase separation. Influence of interface on the property of blends and nanocomposites. </w:t>
            </w:r>
            <w:r w:rsidRPr="009310E4">
              <w:rPr>
                <w:rFonts w:ascii="Times New Roman" w:eastAsia="Times New Roman" w:hAnsi="Times New Roman" w:cs="Times New Roman"/>
                <w:noProof/>
                <w:sz w:val="24"/>
                <w:szCs w:val="24"/>
                <w:bdr w:val="none" w:sz="0" w:space="0" w:color="auto" w:frame="1"/>
                <w:lang w:val="en-US" w:bidi="hi-IN"/>
              </w:rPr>
              <w:drawing>
                <wp:inline distT="0" distB="0" distL="0" distR="0" wp14:anchorId="6236262A" wp14:editId="52631377">
                  <wp:extent cx="7620" cy="7620"/>
                  <wp:effectExtent l="0" t="0" r="0" b="0"/>
                  <wp:docPr id="9" name="Picture 2" descr="http://materials.iisc.ernet.in/~sbose/index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terials.iisc.ernet.in/~sbose/index_htm_files/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310E4">
              <w:rPr>
                <w:rFonts w:ascii="Times New Roman" w:eastAsia="Times New Roman" w:hAnsi="Times New Roman" w:cs="Times New Roman"/>
                <w:sz w:val="24"/>
                <w:szCs w:val="24"/>
                <w:lang w:eastAsia="en-IN"/>
              </w:rPr>
              <w:t xml:space="preserve">Compatibilizers and compatibilization. Blends of amorphous &amp; semi-crystalline polymers, inter-penetrating networks, thermoplastic and thermoset blends, rubber-toughened polymers, and particulate </w:t>
            </w:r>
            <w:r w:rsidR="00AD37FC">
              <w:rPr>
                <w:rFonts w:ascii="Times New Roman" w:eastAsia="Times New Roman" w:hAnsi="Times New Roman" w:cs="Times New Roman"/>
                <w:sz w:val="24"/>
                <w:szCs w:val="24"/>
                <w:lang w:eastAsia="en-IN"/>
              </w:rPr>
              <w:t xml:space="preserve">and </w:t>
            </w:r>
            <w:proofErr w:type="spellStart"/>
            <w:r w:rsidR="00AD37FC">
              <w:rPr>
                <w:rFonts w:ascii="Times New Roman" w:eastAsia="Times New Roman" w:hAnsi="Times New Roman" w:cs="Times New Roman"/>
                <w:sz w:val="24"/>
                <w:szCs w:val="24"/>
                <w:lang w:eastAsia="en-IN"/>
              </w:rPr>
              <w:t>fiber</w:t>
            </w:r>
            <w:proofErr w:type="spellEnd"/>
            <w:r w:rsidR="00AD37FC">
              <w:rPr>
                <w:rFonts w:ascii="Times New Roman" w:eastAsia="Times New Roman" w:hAnsi="Times New Roman" w:cs="Times New Roman"/>
                <w:sz w:val="24"/>
                <w:szCs w:val="24"/>
                <w:lang w:eastAsia="en-IN"/>
              </w:rPr>
              <w:t>-reinforced</w:t>
            </w:r>
            <w:r w:rsidRPr="009310E4">
              <w:rPr>
                <w:rFonts w:ascii="Times New Roman" w:eastAsia="Times New Roman" w:hAnsi="Times New Roman" w:cs="Times New Roman"/>
                <w:sz w:val="24"/>
                <w:szCs w:val="24"/>
                <w:lang w:eastAsia="en-IN"/>
              </w:rPr>
              <w:t xml:space="preserve"> composites.</w:t>
            </w:r>
          </w:p>
        </w:tc>
      </w:tr>
      <w:tr w:rsidR="009310E4" w:rsidRPr="009310E4" w14:paraId="46EFB137" w14:textId="77777777" w:rsidTr="00AD37FC">
        <w:tc>
          <w:tcPr>
            <w:tcW w:w="9180" w:type="dxa"/>
            <w:gridSpan w:val="6"/>
          </w:tcPr>
          <w:p w14:paraId="515ADC05" w14:textId="77777777" w:rsidR="009E2D11" w:rsidRDefault="009E2D11" w:rsidP="009E2D11">
            <w:pPr>
              <w:pStyle w:val="Default"/>
              <w:rPr>
                <w:rFonts w:eastAsia="Times New Roman"/>
                <w:b/>
                <w:bCs/>
              </w:rPr>
            </w:pPr>
            <w:r w:rsidRPr="00412618">
              <w:rPr>
                <w:rFonts w:eastAsia="Times New Roman"/>
                <w:b/>
                <w:bCs/>
              </w:rPr>
              <w:t>Course Outcomes</w:t>
            </w:r>
          </w:p>
          <w:p w14:paraId="25B78EB9" w14:textId="77777777" w:rsidR="009310E4" w:rsidRPr="00AD37FC" w:rsidRDefault="00AD37FC" w:rsidP="007458B0">
            <w:pPr>
              <w:shd w:val="clear" w:color="auto" w:fill="FFFFFF"/>
              <w:rPr>
                <w:rFonts w:ascii="Times New Roman" w:hAnsi="Times New Roman" w:cs="Times New Roman"/>
                <w:sz w:val="24"/>
                <w:szCs w:val="24"/>
              </w:rPr>
            </w:pPr>
            <w:r w:rsidRPr="00AD37FC">
              <w:rPr>
                <w:rFonts w:ascii="Times New Roman" w:hAnsi="Times New Roman" w:cs="Times New Roman"/>
                <w:b/>
                <w:bCs/>
                <w:sz w:val="24"/>
                <w:szCs w:val="24"/>
              </w:rPr>
              <w:t>CO1:</w:t>
            </w:r>
            <w:r w:rsidRPr="00AD37FC">
              <w:rPr>
                <w:rFonts w:ascii="Times New Roman" w:hAnsi="Times New Roman" w:cs="Times New Roman"/>
                <w:sz w:val="24"/>
                <w:szCs w:val="24"/>
              </w:rPr>
              <w:t xml:space="preserve"> Understanding of various reinforcements and matrices </w:t>
            </w:r>
          </w:p>
          <w:p w14:paraId="0DEB200F" w14:textId="77777777" w:rsidR="00AD37FC" w:rsidRPr="00AD37FC" w:rsidRDefault="00AD37FC" w:rsidP="007458B0">
            <w:pPr>
              <w:shd w:val="clear" w:color="auto" w:fill="FFFFFF"/>
              <w:rPr>
                <w:rFonts w:ascii="Times New Roman" w:hAnsi="Times New Roman" w:cs="Times New Roman"/>
                <w:sz w:val="24"/>
                <w:szCs w:val="24"/>
              </w:rPr>
            </w:pPr>
            <w:r w:rsidRPr="00AD37FC">
              <w:rPr>
                <w:rFonts w:ascii="Times New Roman" w:hAnsi="Times New Roman" w:cs="Times New Roman"/>
                <w:b/>
                <w:bCs/>
                <w:sz w:val="24"/>
                <w:szCs w:val="24"/>
              </w:rPr>
              <w:t>CO2:</w:t>
            </w:r>
            <w:r w:rsidRPr="00AD37FC">
              <w:rPr>
                <w:rFonts w:ascii="Times New Roman" w:hAnsi="Times New Roman" w:cs="Times New Roman"/>
                <w:sz w:val="24"/>
                <w:szCs w:val="24"/>
              </w:rPr>
              <w:t xml:space="preserve"> Knowledge of the role of interface in mechanical properties</w:t>
            </w:r>
          </w:p>
          <w:p w14:paraId="1039928E" w14:textId="77777777" w:rsidR="00AD37FC" w:rsidRPr="00AD37FC" w:rsidRDefault="00AD37FC" w:rsidP="007458B0">
            <w:pPr>
              <w:shd w:val="clear" w:color="auto" w:fill="FFFFFF"/>
              <w:rPr>
                <w:rFonts w:ascii="Times New Roman" w:hAnsi="Times New Roman" w:cs="Times New Roman"/>
                <w:sz w:val="24"/>
                <w:szCs w:val="24"/>
              </w:rPr>
            </w:pPr>
            <w:r w:rsidRPr="00AD37FC">
              <w:rPr>
                <w:rFonts w:ascii="Times New Roman" w:hAnsi="Times New Roman" w:cs="Times New Roman"/>
                <w:b/>
                <w:bCs/>
                <w:sz w:val="24"/>
                <w:szCs w:val="24"/>
              </w:rPr>
              <w:t>CO3:</w:t>
            </w:r>
            <w:r w:rsidRPr="00AD37FC">
              <w:rPr>
                <w:rFonts w:ascii="Times New Roman" w:hAnsi="Times New Roman" w:cs="Times New Roman"/>
                <w:sz w:val="24"/>
                <w:szCs w:val="24"/>
              </w:rPr>
              <w:t xml:space="preserve"> Understanding </w:t>
            </w:r>
            <w:proofErr w:type="spellStart"/>
            <w:r w:rsidRPr="00AD37FC">
              <w:rPr>
                <w:rFonts w:ascii="Times New Roman" w:hAnsi="Times New Roman" w:cs="Times New Roman"/>
                <w:sz w:val="24"/>
                <w:szCs w:val="24"/>
              </w:rPr>
              <w:t>fiber</w:t>
            </w:r>
            <w:proofErr w:type="spellEnd"/>
            <w:r w:rsidRPr="00AD37FC">
              <w:rPr>
                <w:rFonts w:ascii="Times New Roman" w:hAnsi="Times New Roman" w:cs="Times New Roman"/>
                <w:sz w:val="24"/>
                <w:szCs w:val="24"/>
              </w:rPr>
              <w:t>-reinforced composites and challenges</w:t>
            </w:r>
          </w:p>
          <w:p w14:paraId="0BB8006B" w14:textId="77777777" w:rsidR="00AD37FC" w:rsidRPr="00AD37FC" w:rsidRDefault="00AD37FC" w:rsidP="007458B0">
            <w:pPr>
              <w:shd w:val="clear" w:color="auto" w:fill="FFFFFF"/>
              <w:rPr>
                <w:rFonts w:ascii="Times New Roman" w:hAnsi="Times New Roman" w:cs="Times New Roman"/>
                <w:sz w:val="24"/>
                <w:szCs w:val="24"/>
              </w:rPr>
            </w:pPr>
            <w:r w:rsidRPr="00AD37FC">
              <w:rPr>
                <w:rFonts w:ascii="Times New Roman" w:hAnsi="Times New Roman" w:cs="Times New Roman"/>
                <w:b/>
                <w:bCs/>
                <w:sz w:val="24"/>
                <w:szCs w:val="24"/>
              </w:rPr>
              <w:t>CO4:</w:t>
            </w:r>
            <w:r w:rsidRPr="00AD37FC">
              <w:rPr>
                <w:rFonts w:ascii="Times New Roman" w:hAnsi="Times New Roman" w:cs="Times New Roman"/>
                <w:sz w:val="24"/>
                <w:szCs w:val="24"/>
              </w:rPr>
              <w:t xml:space="preserve"> Knowledge of composite processing methods </w:t>
            </w:r>
          </w:p>
          <w:p w14:paraId="2CF4D081" w14:textId="77777777" w:rsidR="00AD37FC" w:rsidRPr="009310E4" w:rsidRDefault="00AD37FC" w:rsidP="007458B0">
            <w:pPr>
              <w:shd w:val="clear" w:color="auto" w:fill="FFFFFF"/>
              <w:rPr>
                <w:rFonts w:ascii="Times New Roman" w:eastAsia="Times New Roman" w:hAnsi="Times New Roman" w:cs="Times New Roman"/>
                <w:sz w:val="24"/>
                <w:szCs w:val="24"/>
                <w:lang w:eastAsia="en-IN"/>
              </w:rPr>
            </w:pPr>
            <w:r w:rsidRPr="00AD37FC">
              <w:rPr>
                <w:rFonts w:ascii="Times New Roman" w:hAnsi="Times New Roman" w:cs="Times New Roman"/>
                <w:b/>
                <w:bCs/>
                <w:sz w:val="24"/>
                <w:szCs w:val="24"/>
              </w:rPr>
              <w:t>CO5:</w:t>
            </w:r>
            <w:r w:rsidRPr="00AD37FC">
              <w:rPr>
                <w:rFonts w:ascii="Times New Roman" w:hAnsi="Times New Roman" w:cs="Times New Roman"/>
                <w:sz w:val="24"/>
                <w:szCs w:val="24"/>
              </w:rPr>
              <w:t xml:space="preserve"> Understanding of polymer nanocomposites and blends</w:t>
            </w:r>
          </w:p>
        </w:tc>
      </w:tr>
      <w:tr w:rsidR="009310E4" w:rsidRPr="009310E4" w14:paraId="60681C39" w14:textId="77777777" w:rsidTr="00540DAD">
        <w:trPr>
          <w:trHeight w:val="1790"/>
        </w:trPr>
        <w:tc>
          <w:tcPr>
            <w:tcW w:w="9180" w:type="dxa"/>
            <w:gridSpan w:val="6"/>
          </w:tcPr>
          <w:p w14:paraId="746E6857" w14:textId="77777777" w:rsidR="009310E4" w:rsidRPr="009310E4" w:rsidRDefault="009310E4" w:rsidP="007458B0">
            <w:pPr>
              <w:shd w:val="clear" w:color="auto" w:fill="FFFFFF"/>
              <w:spacing w:after="280"/>
              <w:rPr>
                <w:rFonts w:ascii="Times New Roman" w:eastAsia="Times New Roman" w:hAnsi="Times New Roman" w:cs="Times New Roman"/>
                <w:b/>
                <w:sz w:val="24"/>
                <w:szCs w:val="24"/>
                <w:lang w:eastAsia="en-IN"/>
              </w:rPr>
            </w:pPr>
            <w:r w:rsidRPr="009310E4">
              <w:rPr>
                <w:rFonts w:ascii="Times New Roman" w:eastAsia="Times New Roman" w:hAnsi="Times New Roman" w:cs="Times New Roman"/>
                <w:b/>
                <w:sz w:val="24"/>
                <w:szCs w:val="24"/>
                <w:lang w:eastAsia="en-IN"/>
              </w:rPr>
              <w:t>Text Books:</w:t>
            </w:r>
          </w:p>
          <w:p w14:paraId="4AA5B7E2" w14:textId="77777777" w:rsidR="009310E4" w:rsidRPr="009310E4" w:rsidRDefault="009310E4" w:rsidP="00526935">
            <w:pPr>
              <w:numPr>
                <w:ilvl w:val="0"/>
                <w:numId w:val="12"/>
              </w:numPr>
              <w:shd w:val="clear" w:color="auto" w:fill="FFFFFF"/>
              <w:textAlignment w:val="baseline"/>
              <w:rPr>
                <w:rFonts w:ascii="Times New Roman" w:eastAsia="Times New Roman" w:hAnsi="Times New Roman" w:cs="Times New Roman"/>
                <w:i/>
                <w:iCs/>
                <w:sz w:val="24"/>
                <w:szCs w:val="24"/>
                <w:lang w:eastAsia="en-IN"/>
              </w:rPr>
            </w:pPr>
            <w:r w:rsidRPr="009310E4">
              <w:rPr>
                <w:rFonts w:ascii="Times New Roman" w:eastAsia="Times New Roman" w:hAnsi="Times New Roman" w:cs="Times New Roman"/>
                <w:i/>
                <w:iCs/>
                <w:sz w:val="24"/>
                <w:szCs w:val="24"/>
                <w:lang w:eastAsia="en-IN"/>
              </w:rPr>
              <w:t>Mathews F. L. and Rawlings R. D., Composite Materials: Engineering and Science, 1st Edition, Chapman and Hall, London, England, 1994.</w:t>
            </w:r>
          </w:p>
          <w:p w14:paraId="528C30B1" w14:textId="77777777" w:rsidR="009310E4" w:rsidRPr="009310E4" w:rsidRDefault="009310E4" w:rsidP="00526935">
            <w:pPr>
              <w:numPr>
                <w:ilvl w:val="0"/>
                <w:numId w:val="12"/>
              </w:numPr>
              <w:shd w:val="clear" w:color="auto" w:fill="FFFFFF"/>
              <w:textAlignment w:val="baseline"/>
              <w:rPr>
                <w:rFonts w:ascii="Times New Roman" w:eastAsia="Times New Roman" w:hAnsi="Times New Roman" w:cs="Times New Roman"/>
                <w:i/>
                <w:iCs/>
                <w:sz w:val="24"/>
                <w:szCs w:val="24"/>
                <w:lang w:eastAsia="en-IN"/>
              </w:rPr>
            </w:pPr>
            <w:r w:rsidRPr="009310E4">
              <w:rPr>
                <w:rFonts w:ascii="Times New Roman" w:eastAsia="Times New Roman" w:hAnsi="Times New Roman" w:cs="Times New Roman"/>
                <w:i/>
                <w:iCs/>
                <w:sz w:val="24"/>
                <w:szCs w:val="24"/>
                <w:lang w:eastAsia="en-IN"/>
              </w:rPr>
              <w:t xml:space="preserve">Chawla K. K., Composite </w:t>
            </w:r>
            <w:r w:rsidR="00540DAD">
              <w:rPr>
                <w:rFonts w:ascii="Times New Roman" w:eastAsia="Times New Roman" w:hAnsi="Times New Roman" w:cs="Times New Roman"/>
                <w:i/>
                <w:iCs/>
                <w:sz w:val="24"/>
                <w:szCs w:val="24"/>
                <w:lang w:eastAsia="en-IN"/>
              </w:rPr>
              <w:t>M</w:t>
            </w:r>
            <w:r w:rsidRPr="009310E4">
              <w:rPr>
                <w:rFonts w:ascii="Times New Roman" w:eastAsia="Times New Roman" w:hAnsi="Times New Roman" w:cs="Times New Roman"/>
                <w:i/>
                <w:iCs/>
                <w:sz w:val="24"/>
                <w:szCs w:val="24"/>
                <w:lang w:eastAsia="en-IN"/>
              </w:rPr>
              <w:t>aterials, Second Edition, Springer – Verlag, 1998.</w:t>
            </w:r>
          </w:p>
          <w:p w14:paraId="6734DD1A" w14:textId="77777777" w:rsidR="009310E4" w:rsidRPr="009310E4" w:rsidRDefault="009310E4" w:rsidP="00526935">
            <w:pPr>
              <w:numPr>
                <w:ilvl w:val="0"/>
                <w:numId w:val="12"/>
              </w:numPr>
              <w:shd w:val="clear" w:color="auto" w:fill="FFFFFF"/>
              <w:textAlignment w:val="baseline"/>
              <w:rPr>
                <w:rFonts w:ascii="Times New Roman" w:eastAsia="Times New Roman" w:hAnsi="Times New Roman" w:cs="Times New Roman"/>
                <w:i/>
                <w:iCs/>
                <w:sz w:val="24"/>
                <w:szCs w:val="24"/>
                <w:lang w:eastAsia="en-IN"/>
              </w:rPr>
            </w:pPr>
            <w:r w:rsidRPr="009310E4">
              <w:rPr>
                <w:rFonts w:ascii="Times New Roman" w:eastAsia="Times New Roman" w:hAnsi="Times New Roman" w:cs="Times New Roman"/>
                <w:i/>
                <w:iCs/>
                <w:sz w:val="24"/>
                <w:szCs w:val="24"/>
                <w:lang w:eastAsia="en-IN"/>
              </w:rPr>
              <w:t>Introduction to Materials Engineering, William Callister</w:t>
            </w:r>
          </w:p>
          <w:p w14:paraId="72131060" w14:textId="77777777" w:rsidR="009310E4" w:rsidRPr="009310E4" w:rsidRDefault="009310E4" w:rsidP="00526935">
            <w:pPr>
              <w:pStyle w:val="ListParagraph"/>
              <w:numPr>
                <w:ilvl w:val="0"/>
                <w:numId w:val="12"/>
              </w:numPr>
              <w:jc w:val="both"/>
              <w:textAlignment w:val="baseline"/>
              <w:rPr>
                <w:rFonts w:ascii="Times New Roman" w:hAnsi="Times New Roman"/>
                <w:b/>
                <w:sz w:val="24"/>
                <w:szCs w:val="24"/>
                <w:lang w:eastAsia="en-IN"/>
              </w:rPr>
            </w:pPr>
            <w:r w:rsidRPr="009310E4">
              <w:rPr>
                <w:rFonts w:ascii="Times New Roman" w:hAnsi="Times New Roman"/>
                <w:i/>
                <w:iCs/>
                <w:sz w:val="24"/>
                <w:szCs w:val="24"/>
                <w:lang w:eastAsia="en-IN"/>
              </w:rPr>
              <w:t xml:space="preserve"> Polymer alloys and blends by L </w:t>
            </w:r>
            <w:proofErr w:type="spellStart"/>
            <w:r w:rsidRPr="009310E4">
              <w:rPr>
                <w:rFonts w:ascii="Times New Roman" w:hAnsi="Times New Roman"/>
                <w:i/>
                <w:iCs/>
                <w:sz w:val="24"/>
                <w:szCs w:val="24"/>
                <w:lang w:eastAsia="en-IN"/>
              </w:rPr>
              <w:t>AUtracki</w:t>
            </w:r>
            <w:proofErr w:type="spellEnd"/>
          </w:p>
        </w:tc>
      </w:tr>
      <w:tr w:rsidR="009310E4" w:rsidRPr="009310E4" w14:paraId="30BC04CF" w14:textId="77777777" w:rsidTr="00C54137">
        <w:trPr>
          <w:trHeight w:val="440"/>
        </w:trPr>
        <w:tc>
          <w:tcPr>
            <w:tcW w:w="9180" w:type="dxa"/>
            <w:gridSpan w:val="6"/>
          </w:tcPr>
          <w:p w14:paraId="150F9F89" w14:textId="77777777" w:rsidR="009310E4" w:rsidRPr="009310E4" w:rsidRDefault="009310E4" w:rsidP="007458B0">
            <w:pPr>
              <w:shd w:val="clear" w:color="auto" w:fill="FFFFFF"/>
              <w:spacing w:before="280" w:after="280"/>
              <w:rPr>
                <w:rFonts w:ascii="Times New Roman" w:eastAsia="Times New Roman" w:hAnsi="Times New Roman" w:cs="Times New Roman"/>
                <w:b/>
                <w:sz w:val="24"/>
                <w:szCs w:val="24"/>
                <w:lang w:eastAsia="en-IN"/>
              </w:rPr>
            </w:pPr>
            <w:r w:rsidRPr="009310E4">
              <w:rPr>
                <w:rFonts w:ascii="Times New Roman" w:eastAsia="Times New Roman" w:hAnsi="Times New Roman" w:cs="Times New Roman"/>
                <w:b/>
                <w:color w:val="000000"/>
                <w:sz w:val="24"/>
                <w:szCs w:val="24"/>
                <w:lang w:eastAsia="en-IN"/>
              </w:rPr>
              <w:t>Reference</w:t>
            </w:r>
            <w:r w:rsidR="000B3694">
              <w:rPr>
                <w:rFonts w:ascii="Times New Roman" w:eastAsia="Times New Roman" w:hAnsi="Times New Roman" w:cs="Times New Roman"/>
                <w:b/>
                <w:color w:val="000000"/>
                <w:sz w:val="24"/>
                <w:szCs w:val="24"/>
                <w:lang w:eastAsia="en-IN"/>
              </w:rPr>
              <w:t xml:space="preserve"> Books</w:t>
            </w:r>
            <w:r w:rsidRPr="009310E4">
              <w:rPr>
                <w:rFonts w:ascii="Times New Roman" w:eastAsia="Times New Roman" w:hAnsi="Times New Roman" w:cs="Times New Roman"/>
                <w:b/>
                <w:color w:val="000000"/>
                <w:sz w:val="24"/>
                <w:szCs w:val="24"/>
                <w:lang w:eastAsia="en-IN"/>
              </w:rPr>
              <w:t>:</w:t>
            </w:r>
          </w:p>
          <w:p w14:paraId="136802AB" w14:textId="77777777" w:rsidR="009310E4" w:rsidRPr="009310E4" w:rsidRDefault="009310E4" w:rsidP="00526935">
            <w:pPr>
              <w:numPr>
                <w:ilvl w:val="0"/>
                <w:numId w:val="13"/>
              </w:numPr>
              <w:shd w:val="clear" w:color="auto" w:fill="FFFFFF"/>
              <w:ind w:left="357" w:hanging="357"/>
              <w:textAlignment w:val="baseline"/>
              <w:rPr>
                <w:rFonts w:ascii="Times New Roman" w:eastAsia="Times New Roman" w:hAnsi="Times New Roman" w:cs="Times New Roman"/>
                <w:i/>
                <w:iCs/>
                <w:color w:val="000000"/>
                <w:sz w:val="24"/>
                <w:szCs w:val="24"/>
                <w:lang w:eastAsia="en-IN"/>
              </w:rPr>
            </w:pPr>
            <w:r w:rsidRPr="009310E4">
              <w:rPr>
                <w:rFonts w:ascii="Times New Roman" w:eastAsia="Times New Roman" w:hAnsi="Times New Roman" w:cs="Times New Roman"/>
                <w:i/>
                <w:iCs/>
                <w:color w:val="000000"/>
                <w:sz w:val="24"/>
                <w:szCs w:val="24"/>
                <w:lang w:eastAsia="en-IN"/>
              </w:rPr>
              <w:t>Clyne, T. W. and Withers, P. J., Introduction to Metal Matrix Composites, Cambridge University Press, 1993.</w:t>
            </w:r>
          </w:p>
          <w:p w14:paraId="183B20EE" w14:textId="77777777" w:rsidR="009310E4" w:rsidRPr="009310E4" w:rsidRDefault="009310E4" w:rsidP="00526935">
            <w:pPr>
              <w:numPr>
                <w:ilvl w:val="0"/>
                <w:numId w:val="13"/>
              </w:numPr>
              <w:shd w:val="clear" w:color="auto" w:fill="FFFFFF"/>
              <w:ind w:left="357" w:hanging="357"/>
              <w:textAlignment w:val="baseline"/>
              <w:rPr>
                <w:rFonts w:ascii="Times New Roman" w:eastAsia="Times New Roman" w:hAnsi="Times New Roman" w:cs="Times New Roman"/>
                <w:i/>
                <w:iCs/>
                <w:color w:val="000000"/>
                <w:sz w:val="24"/>
                <w:szCs w:val="24"/>
                <w:lang w:eastAsia="en-IN"/>
              </w:rPr>
            </w:pPr>
            <w:r w:rsidRPr="009310E4">
              <w:rPr>
                <w:rFonts w:ascii="Times New Roman" w:eastAsia="Times New Roman" w:hAnsi="Times New Roman" w:cs="Times New Roman"/>
                <w:i/>
                <w:iCs/>
                <w:color w:val="000000"/>
                <w:sz w:val="24"/>
                <w:szCs w:val="24"/>
                <w:lang w:eastAsia="en-IN"/>
              </w:rPr>
              <w:t>Strong, A.B., Fundamentals of Composite Manufacturing, SME, 1989.</w:t>
            </w:r>
          </w:p>
          <w:p w14:paraId="2F6B16E4" w14:textId="77777777" w:rsidR="009310E4" w:rsidRPr="009310E4" w:rsidRDefault="009310E4" w:rsidP="00526935">
            <w:pPr>
              <w:numPr>
                <w:ilvl w:val="0"/>
                <w:numId w:val="13"/>
              </w:numPr>
              <w:shd w:val="clear" w:color="auto" w:fill="FFFFFF"/>
              <w:ind w:left="357" w:hanging="357"/>
              <w:textAlignment w:val="baseline"/>
              <w:rPr>
                <w:rFonts w:ascii="Times New Roman" w:eastAsia="Times New Roman" w:hAnsi="Times New Roman" w:cs="Times New Roman"/>
                <w:i/>
                <w:iCs/>
                <w:color w:val="000000"/>
                <w:sz w:val="24"/>
                <w:szCs w:val="24"/>
                <w:lang w:eastAsia="en-IN"/>
              </w:rPr>
            </w:pPr>
            <w:r w:rsidRPr="009310E4">
              <w:rPr>
                <w:rFonts w:ascii="Times New Roman" w:eastAsia="Times New Roman" w:hAnsi="Times New Roman" w:cs="Times New Roman"/>
                <w:i/>
                <w:iCs/>
                <w:color w:val="000000"/>
                <w:sz w:val="24"/>
                <w:szCs w:val="24"/>
                <w:lang w:eastAsia="en-IN"/>
              </w:rPr>
              <w:t xml:space="preserve">Sharma, S.C., Composite </w:t>
            </w:r>
            <w:r w:rsidR="00540DAD">
              <w:rPr>
                <w:rFonts w:ascii="Times New Roman" w:eastAsia="Times New Roman" w:hAnsi="Times New Roman" w:cs="Times New Roman"/>
                <w:i/>
                <w:iCs/>
                <w:color w:val="000000"/>
                <w:sz w:val="24"/>
                <w:szCs w:val="24"/>
                <w:lang w:eastAsia="en-IN"/>
              </w:rPr>
              <w:t>M</w:t>
            </w:r>
            <w:r w:rsidRPr="009310E4">
              <w:rPr>
                <w:rFonts w:ascii="Times New Roman" w:eastAsia="Times New Roman" w:hAnsi="Times New Roman" w:cs="Times New Roman"/>
                <w:i/>
                <w:iCs/>
                <w:color w:val="000000"/>
                <w:sz w:val="24"/>
                <w:szCs w:val="24"/>
                <w:lang w:eastAsia="en-IN"/>
              </w:rPr>
              <w:t xml:space="preserve">aterials, </w:t>
            </w:r>
            <w:proofErr w:type="spellStart"/>
            <w:r w:rsidRPr="009310E4">
              <w:rPr>
                <w:rFonts w:ascii="Times New Roman" w:eastAsia="Times New Roman" w:hAnsi="Times New Roman" w:cs="Times New Roman"/>
                <w:i/>
                <w:iCs/>
                <w:color w:val="000000"/>
                <w:sz w:val="24"/>
                <w:szCs w:val="24"/>
                <w:lang w:eastAsia="en-IN"/>
              </w:rPr>
              <w:t>Narosa</w:t>
            </w:r>
            <w:proofErr w:type="spellEnd"/>
            <w:r w:rsidRPr="009310E4">
              <w:rPr>
                <w:rFonts w:ascii="Times New Roman" w:eastAsia="Times New Roman" w:hAnsi="Times New Roman" w:cs="Times New Roman"/>
                <w:i/>
                <w:iCs/>
                <w:color w:val="000000"/>
                <w:sz w:val="24"/>
                <w:szCs w:val="24"/>
                <w:lang w:eastAsia="en-IN"/>
              </w:rPr>
              <w:t xml:space="preserve"> Publications, 2000.</w:t>
            </w:r>
          </w:p>
          <w:p w14:paraId="3A59E6CB" w14:textId="77777777" w:rsidR="009310E4" w:rsidRPr="009310E4" w:rsidRDefault="009310E4" w:rsidP="00526935">
            <w:pPr>
              <w:numPr>
                <w:ilvl w:val="0"/>
                <w:numId w:val="13"/>
              </w:numPr>
              <w:shd w:val="clear" w:color="auto" w:fill="FFFFFF"/>
              <w:ind w:left="357" w:hanging="357"/>
              <w:textAlignment w:val="baseline"/>
              <w:rPr>
                <w:rFonts w:ascii="Times New Roman" w:eastAsia="Times New Roman" w:hAnsi="Times New Roman" w:cs="Times New Roman"/>
                <w:i/>
                <w:iCs/>
                <w:color w:val="000000"/>
                <w:sz w:val="24"/>
                <w:szCs w:val="24"/>
                <w:lang w:eastAsia="en-IN"/>
              </w:rPr>
            </w:pPr>
            <w:proofErr w:type="spellStart"/>
            <w:r w:rsidRPr="009310E4">
              <w:rPr>
                <w:rFonts w:ascii="Times New Roman" w:eastAsia="Times New Roman" w:hAnsi="Times New Roman" w:cs="Times New Roman"/>
                <w:i/>
                <w:iCs/>
                <w:color w:val="000000"/>
                <w:sz w:val="24"/>
                <w:szCs w:val="24"/>
                <w:lang w:eastAsia="en-IN"/>
              </w:rPr>
              <w:t>Broutman</w:t>
            </w:r>
            <w:proofErr w:type="spellEnd"/>
            <w:r w:rsidRPr="009310E4">
              <w:rPr>
                <w:rFonts w:ascii="Times New Roman" w:eastAsia="Times New Roman" w:hAnsi="Times New Roman" w:cs="Times New Roman"/>
                <w:i/>
                <w:iCs/>
                <w:color w:val="000000"/>
                <w:sz w:val="24"/>
                <w:szCs w:val="24"/>
                <w:lang w:eastAsia="en-IN"/>
              </w:rPr>
              <w:t xml:space="preserve">, L.J. and </w:t>
            </w:r>
            <w:proofErr w:type="spellStart"/>
            <w:proofErr w:type="gramStart"/>
            <w:r w:rsidRPr="009310E4">
              <w:rPr>
                <w:rFonts w:ascii="Times New Roman" w:eastAsia="Times New Roman" w:hAnsi="Times New Roman" w:cs="Times New Roman"/>
                <w:i/>
                <w:iCs/>
                <w:color w:val="000000"/>
                <w:sz w:val="24"/>
                <w:szCs w:val="24"/>
                <w:lang w:eastAsia="en-IN"/>
              </w:rPr>
              <w:t>Krock,R.M</w:t>
            </w:r>
            <w:proofErr w:type="spellEnd"/>
            <w:r w:rsidRPr="009310E4">
              <w:rPr>
                <w:rFonts w:ascii="Times New Roman" w:eastAsia="Times New Roman" w:hAnsi="Times New Roman" w:cs="Times New Roman"/>
                <w:i/>
                <w:iCs/>
                <w:color w:val="000000"/>
                <w:sz w:val="24"/>
                <w:szCs w:val="24"/>
                <w:lang w:eastAsia="en-IN"/>
              </w:rPr>
              <w:t>.</w:t>
            </w:r>
            <w:proofErr w:type="gramEnd"/>
            <w:r w:rsidRPr="009310E4">
              <w:rPr>
                <w:rFonts w:ascii="Times New Roman" w:eastAsia="Times New Roman" w:hAnsi="Times New Roman" w:cs="Times New Roman"/>
                <w:i/>
                <w:iCs/>
                <w:color w:val="000000"/>
                <w:sz w:val="24"/>
                <w:szCs w:val="24"/>
                <w:lang w:eastAsia="en-IN"/>
              </w:rPr>
              <w:t>, Modern Composite Materials, Addison-Wesley, 1967.</w:t>
            </w:r>
          </w:p>
          <w:p w14:paraId="25F7DBE7" w14:textId="77777777" w:rsidR="009310E4" w:rsidRPr="009310E4" w:rsidRDefault="009310E4" w:rsidP="00526935">
            <w:pPr>
              <w:pStyle w:val="NormalWeb"/>
              <w:numPr>
                <w:ilvl w:val="0"/>
                <w:numId w:val="13"/>
              </w:numPr>
              <w:ind w:left="357" w:hanging="357"/>
              <w:textAlignment w:val="baseline"/>
              <w:rPr>
                <w:b/>
                <w:lang w:eastAsia="en-IN"/>
              </w:rPr>
            </w:pPr>
            <w:r w:rsidRPr="009310E4">
              <w:rPr>
                <w:i/>
                <w:iCs/>
                <w:color w:val="000000"/>
                <w:lang w:eastAsia="en-IN"/>
              </w:rPr>
              <w:lastRenderedPageBreak/>
              <w:t>ASM Hand Book, Composites, Vol.21, ASM International, 2001.</w:t>
            </w:r>
          </w:p>
        </w:tc>
      </w:tr>
    </w:tbl>
    <w:p w14:paraId="38115583" w14:textId="77777777" w:rsidR="007B18BF" w:rsidRDefault="007B18BF" w:rsidP="007B18BF">
      <w:pPr>
        <w:spacing w:line="240" w:lineRule="auto"/>
        <w:textAlignment w:val="baseline"/>
        <w:rPr>
          <w:rFonts w:ascii="Times New Roman" w:hAnsi="Times New Roman" w:cs="Times New Roman"/>
          <w:sz w:val="24"/>
          <w:szCs w:val="24"/>
        </w:rPr>
      </w:pPr>
    </w:p>
    <w:p w14:paraId="674B566C" w14:textId="77777777" w:rsidR="005F0E8B" w:rsidRDefault="005F0E8B" w:rsidP="00F57981">
      <w:pPr>
        <w:pStyle w:val="NormalWeb"/>
        <w:spacing w:before="0" w:beforeAutospacing="0" w:after="200" w:afterAutospacing="0"/>
        <w:textAlignment w:val="baseline"/>
        <w:rPr>
          <w:color w:val="000000"/>
          <w:lang w:eastAsia="en-IN"/>
        </w:rPr>
      </w:pPr>
    </w:p>
    <w:p w14:paraId="083161B8" w14:textId="77777777" w:rsidR="00287994" w:rsidRDefault="00287994" w:rsidP="008872B8">
      <w:pPr>
        <w:spacing w:after="0" w:line="240" w:lineRule="auto"/>
        <w:rPr>
          <w:rFonts w:ascii="Times New Roman" w:eastAsia="Times New Roman" w:hAnsi="Times New Roman" w:cs="Times New Roman"/>
          <w:b/>
          <w:sz w:val="24"/>
          <w:szCs w:val="24"/>
          <w:lang w:eastAsia="en-IN"/>
        </w:rPr>
      </w:pPr>
    </w:p>
    <w:p w14:paraId="30C7F4F1" w14:textId="77777777" w:rsidR="00D90FEA" w:rsidRDefault="00D90FEA" w:rsidP="00A618F4">
      <w:pPr>
        <w:spacing w:line="240" w:lineRule="auto"/>
        <w:rPr>
          <w:rFonts w:ascii="Times New Roman" w:eastAsia="Times New Roman" w:hAnsi="Times New Roman" w:cs="Times New Roman"/>
          <w:b/>
          <w:sz w:val="24"/>
          <w:szCs w:val="24"/>
          <w:lang w:eastAsia="en-IN"/>
        </w:rPr>
      </w:pPr>
    </w:p>
    <w:p w14:paraId="6749005B" w14:textId="77777777" w:rsidR="00442EBF" w:rsidRPr="003870EF" w:rsidRDefault="00442EBF" w:rsidP="00424CEB">
      <w:pPr>
        <w:spacing w:after="0" w:line="240" w:lineRule="auto"/>
        <w:rPr>
          <w:rFonts w:ascii="Times New Roman" w:eastAsia="Times New Roman" w:hAnsi="Times New Roman" w:cs="Times New Roman"/>
          <w:b/>
          <w:sz w:val="24"/>
          <w:szCs w:val="24"/>
          <w:lang w:eastAsia="en-IN"/>
        </w:rPr>
      </w:pPr>
    </w:p>
    <w:p w14:paraId="56ACDB2C" w14:textId="77777777" w:rsidR="00442EBF" w:rsidRPr="003870EF" w:rsidRDefault="00442EBF" w:rsidP="00424CEB">
      <w:pPr>
        <w:spacing w:after="0" w:line="240" w:lineRule="auto"/>
        <w:rPr>
          <w:rFonts w:ascii="Times New Roman" w:eastAsia="Times New Roman" w:hAnsi="Times New Roman" w:cs="Times New Roman"/>
          <w:b/>
          <w:sz w:val="24"/>
          <w:szCs w:val="24"/>
          <w:lang w:eastAsia="en-IN"/>
        </w:rPr>
      </w:pPr>
    </w:p>
    <w:p w14:paraId="6BD4EA87" w14:textId="77777777" w:rsidR="008A11F5" w:rsidRPr="003870EF" w:rsidRDefault="008A11F5" w:rsidP="001E74EC">
      <w:pPr>
        <w:spacing w:line="240" w:lineRule="auto"/>
        <w:textAlignment w:val="baseline"/>
        <w:rPr>
          <w:rStyle w:val="markedcontent"/>
          <w:rFonts w:ascii="Times New Roman" w:hAnsi="Times New Roman" w:cs="Times New Roman"/>
          <w:b/>
          <w:sz w:val="24"/>
          <w:szCs w:val="24"/>
        </w:rPr>
      </w:pPr>
    </w:p>
    <w:sectPr w:rsidR="008A11F5" w:rsidRPr="003870EF" w:rsidSect="007B7F8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5D12C" w14:textId="77777777" w:rsidR="00DC53EE" w:rsidRDefault="00DC53EE" w:rsidP="0064692E">
      <w:pPr>
        <w:spacing w:after="0" w:line="240" w:lineRule="auto"/>
      </w:pPr>
      <w:r>
        <w:separator/>
      </w:r>
    </w:p>
  </w:endnote>
  <w:endnote w:type="continuationSeparator" w:id="0">
    <w:p w14:paraId="6E0A3F3F" w14:textId="77777777" w:rsidR="00DC53EE" w:rsidRDefault="00DC53EE" w:rsidP="00646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31026"/>
      <w:docPartObj>
        <w:docPartGallery w:val="Page Numbers (Bottom of Page)"/>
        <w:docPartUnique/>
      </w:docPartObj>
    </w:sdtPr>
    <w:sdtEndPr>
      <w:rPr>
        <w:noProof/>
      </w:rPr>
    </w:sdtEndPr>
    <w:sdtContent>
      <w:p w14:paraId="0181ED44" w14:textId="77777777" w:rsidR="0064692E" w:rsidRDefault="006469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77EDBE" w14:textId="77777777" w:rsidR="0064692E" w:rsidRDefault="00646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9E1AC" w14:textId="77777777" w:rsidR="00DC53EE" w:rsidRDefault="00DC53EE" w:rsidP="0064692E">
      <w:pPr>
        <w:spacing w:after="0" w:line="240" w:lineRule="auto"/>
      </w:pPr>
      <w:r>
        <w:separator/>
      </w:r>
    </w:p>
  </w:footnote>
  <w:footnote w:type="continuationSeparator" w:id="0">
    <w:p w14:paraId="772EECB4" w14:textId="77777777" w:rsidR="00DC53EE" w:rsidRDefault="00DC53EE" w:rsidP="00646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5DF"/>
    <w:multiLevelType w:val="hybridMultilevel"/>
    <w:tmpl w:val="BC6A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46672"/>
    <w:multiLevelType w:val="multilevel"/>
    <w:tmpl w:val="EA208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12F75"/>
    <w:multiLevelType w:val="hybridMultilevel"/>
    <w:tmpl w:val="B248F6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8B03C36"/>
    <w:multiLevelType w:val="hybridMultilevel"/>
    <w:tmpl w:val="3AF05E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99D5D3B"/>
    <w:multiLevelType w:val="multilevel"/>
    <w:tmpl w:val="C34CCA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84297"/>
    <w:multiLevelType w:val="hybridMultilevel"/>
    <w:tmpl w:val="B20E6B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1FD2FF7"/>
    <w:multiLevelType w:val="hybridMultilevel"/>
    <w:tmpl w:val="9FCAAE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79E16EC"/>
    <w:multiLevelType w:val="hybridMultilevel"/>
    <w:tmpl w:val="31CA6A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B4940DE"/>
    <w:multiLevelType w:val="hybridMultilevel"/>
    <w:tmpl w:val="6FAC8C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2354BEE"/>
    <w:multiLevelType w:val="hybridMultilevel"/>
    <w:tmpl w:val="4E2443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473551F"/>
    <w:multiLevelType w:val="hybridMultilevel"/>
    <w:tmpl w:val="A064A5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5CF0BA1"/>
    <w:multiLevelType w:val="hybridMultilevel"/>
    <w:tmpl w:val="B8B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55349"/>
    <w:multiLevelType w:val="hybridMultilevel"/>
    <w:tmpl w:val="BFAA8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95E79AD"/>
    <w:multiLevelType w:val="hybridMultilevel"/>
    <w:tmpl w:val="232801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9AC3DE6"/>
    <w:multiLevelType w:val="multilevel"/>
    <w:tmpl w:val="A1E4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FD5023"/>
    <w:multiLevelType w:val="hybridMultilevel"/>
    <w:tmpl w:val="2244EF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EA154FB"/>
    <w:multiLevelType w:val="hybridMultilevel"/>
    <w:tmpl w:val="DFFA2D04"/>
    <w:lvl w:ilvl="0" w:tplc="68C0096A">
      <w:numFmt w:val="bullet"/>
      <w:lvlText w:val=""/>
      <w:lvlJc w:val="left"/>
      <w:pPr>
        <w:ind w:left="705" w:hanging="204"/>
      </w:pPr>
      <w:rPr>
        <w:rFonts w:ascii="Symbol" w:eastAsia="Symbol" w:hAnsi="Symbol" w:cs="Symbol" w:hint="default"/>
        <w:w w:val="102"/>
        <w:sz w:val="22"/>
        <w:szCs w:val="22"/>
        <w:lang w:val="en-US" w:eastAsia="en-US" w:bidi="ar-SA"/>
      </w:rPr>
    </w:lvl>
    <w:lvl w:ilvl="1" w:tplc="610677DE">
      <w:numFmt w:val="bullet"/>
      <w:lvlText w:val="•"/>
      <w:lvlJc w:val="left"/>
      <w:pPr>
        <w:ind w:left="1582" w:hanging="204"/>
      </w:pPr>
      <w:rPr>
        <w:rFonts w:hint="default"/>
        <w:lang w:val="en-US" w:eastAsia="en-US" w:bidi="ar-SA"/>
      </w:rPr>
    </w:lvl>
    <w:lvl w:ilvl="2" w:tplc="FBEC4076">
      <w:numFmt w:val="bullet"/>
      <w:lvlText w:val="•"/>
      <w:lvlJc w:val="left"/>
      <w:pPr>
        <w:ind w:left="2464" w:hanging="204"/>
      </w:pPr>
      <w:rPr>
        <w:rFonts w:hint="default"/>
        <w:lang w:val="en-US" w:eastAsia="en-US" w:bidi="ar-SA"/>
      </w:rPr>
    </w:lvl>
    <w:lvl w:ilvl="3" w:tplc="69C63BA6">
      <w:numFmt w:val="bullet"/>
      <w:lvlText w:val="•"/>
      <w:lvlJc w:val="left"/>
      <w:pPr>
        <w:ind w:left="3346" w:hanging="204"/>
      </w:pPr>
      <w:rPr>
        <w:rFonts w:hint="default"/>
        <w:lang w:val="en-US" w:eastAsia="en-US" w:bidi="ar-SA"/>
      </w:rPr>
    </w:lvl>
    <w:lvl w:ilvl="4" w:tplc="D8E687F0">
      <w:numFmt w:val="bullet"/>
      <w:lvlText w:val="•"/>
      <w:lvlJc w:val="left"/>
      <w:pPr>
        <w:ind w:left="4228" w:hanging="204"/>
      </w:pPr>
      <w:rPr>
        <w:rFonts w:hint="default"/>
        <w:lang w:val="en-US" w:eastAsia="en-US" w:bidi="ar-SA"/>
      </w:rPr>
    </w:lvl>
    <w:lvl w:ilvl="5" w:tplc="80663FF2">
      <w:numFmt w:val="bullet"/>
      <w:lvlText w:val="•"/>
      <w:lvlJc w:val="left"/>
      <w:pPr>
        <w:ind w:left="5110" w:hanging="204"/>
      </w:pPr>
      <w:rPr>
        <w:rFonts w:hint="default"/>
        <w:lang w:val="en-US" w:eastAsia="en-US" w:bidi="ar-SA"/>
      </w:rPr>
    </w:lvl>
    <w:lvl w:ilvl="6" w:tplc="BA7E1990">
      <w:numFmt w:val="bullet"/>
      <w:lvlText w:val="•"/>
      <w:lvlJc w:val="left"/>
      <w:pPr>
        <w:ind w:left="5992" w:hanging="204"/>
      </w:pPr>
      <w:rPr>
        <w:rFonts w:hint="default"/>
        <w:lang w:val="en-US" w:eastAsia="en-US" w:bidi="ar-SA"/>
      </w:rPr>
    </w:lvl>
    <w:lvl w:ilvl="7" w:tplc="F7AE800A">
      <w:numFmt w:val="bullet"/>
      <w:lvlText w:val="•"/>
      <w:lvlJc w:val="left"/>
      <w:pPr>
        <w:ind w:left="6874" w:hanging="204"/>
      </w:pPr>
      <w:rPr>
        <w:rFonts w:hint="default"/>
        <w:lang w:val="en-US" w:eastAsia="en-US" w:bidi="ar-SA"/>
      </w:rPr>
    </w:lvl>
    <w:lvl w:ilvl="8" w:tplc="A038F460">
      <w:numFmt w:val="bullet"/>
      <w:lvlText w:val="•"/>
      <w:lvlJc w:val="left"/>
      <w:pPr>
        <w:ind w:left="7756" w:hanging="204"/>
      </w:pPr>
      <w:rPr>
        <w:rFonts w:hint="default"/>
        <w:lang w:val="en-US" w:eastAsia="en-US" w:bidi="ar-SA"/>
      </w:rPr>
    </w:lvl>
  </w:abstractNum>
  <w:abstractNum w:abstractNumId="17" w15:restartNumberingAfterBreak="0">
    <w:nsid w:val="3F5967E2"/>
    <w:multiLevelType w:val="hybridMultilevel"/>
    <w:tmpl w:val="1152F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13667E9"/>
    <w:multiLevelType w:val="hybridMultilevel"/>
    <w:tmpl w:val="2556D1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37D5D7B"/>
    <w:multiLevelType w:val="hybridMultilevel"/>
    <w:tmpl w:val="F8B850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47B5D8C"/>
    <w:multiLevelType w:val="hybridMultilevel"/>
    <w:tmpl w:val="FA3A35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5F50BC9"/>
    <w:multiLevelType w:val="multilevel"/>
    <w:tmpl w:val="B4C2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F0C16"/>
    <w:multiLevelType w:val="hybridMultilevel"/>
    <w:tmpl w:val="C854E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D22611"/>
    <w:multiLevelType w:val="hybridMultilevel"/>
    <w:tmpl w:val="1786D8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7303125"/>
    <w:multiLevelType w:val="hybridMultilevel"/>
    <w:tmpl w:val="1F486F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C7B531B"/>
    <w:multiLevelType w:val="hybridMultilevel"/>
    <w:tmpl w:val="CF323F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08954C1"/>
    <w:multiLevelType w:val="hybridMultilevel"/>
    <w:tmpl w:val="83FCFD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5265848"/>
    <w:multiLevelType w:val="multilevel"/>
    <w:tmpl w:val="F892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DE46AA"/>
    <w:multiLevelType w:val="hybridMultilevel"/>
    <w:tmpl w:val="5ADA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50DB0"/>
    <w:multiLevelType w:val="hybridMultilevel"/>
    <w:tmpl w:val="9B6ADB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47E701F"/>
    <w:multiLevelType w:val="multilevel"/>
    <w:tmpl w:val="49B05A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3B0A0C"/>
    <w:multiLevelType w:val="multilevel"/>
    <w:tmpl w:val="26A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501D19"/>
    <w:multiLevelType w:val="hybridMultilevel"/>
    <w:tmpl w:val="1B1C55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7C877EE"/>
    <w:multiLevelType w:val="hybridMultilevel"/>
    <w:tmpl w:val="DD0EF772"/>
    <w:lvl w:ilvl="0" w:tplc="79A2E226">
      <w:start w:val="1"/>
      <w:numFmt w:val="bullet"/>
      <w:lvlText w:val=""/>
      <w:lvlJc w:val="left"/>
      <w:pPr>
        <w:ind w:left="720" w:hanging="360"/>
      </w:pPr>
      <w:rPr>
        <w:rFonts w:ascii="Symbol" w:hAnsi="Symbol" w:hint="default"/>
        <w:b w:val="0"/>
        <w:bCs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90502AC"/>
    <w:multiLevelType w:val="hybridMultilevel"/>
    <w:tmpl w:val="8B04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444F9"/>
    <w:multiLevelType w:val="hybridMultilevel"/>
    <w:tmpl w:val="83D89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B2E6D35"/>
    <w:multiLevelType w:val="multilevel"/>
    <w:tmpl w:val="D00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6305A8"/>
    <w:multiLevelType w:val="hybridMultilevel"/>
    <w:tmpl w:val="6AA6E6DC"/>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1"/>
  </w:num>
  <w:num w:numId="2">
    <w:abstractNumId w:val="36"/>
  </w:num>
  <w:num w:numId="3">
    <w:abstractNumId w:val="27"/>
  </w:num>
  <w:num w:numId="4">
    <w:abstractNumId w:val="14"/>
  </w:num>
  <w:num w:numId="5">
    <w:abstractNumId w:val="21"/>
  </w:num>
  <w:num w:numId="6">
    <w:abstractNumId w:val="34"/>
  </w:num>
  <w:num w:numId="7">
    <w:abstractNumId w:val="12"/>
  </w:num>
  <w:num w:numId="8">
    <w:abstractNumId w:val="1"/>
  </w:num>
  <w:num w:numId="9">
    <w:abstractNumId w:val="6"/>
  </w:num>
  <w:num w:numId="10">
    <w:abstractNumId w:val="30"/>
  </w:num>
  <w:num w:numId="11">
    <w:abstractNumId w:val="13"/>
  </w:num>
  <w:num w:numId="12">
    <w:abstractNumId w:val="4"/>
  </w:num>
  <w:num w:numId="13">
    <w:abstractNumId w:val="35"/>
  </w:num>
  <w:num w:numId="14">
    <w:abstractNumId w:val="26"/>
  </w:num>
  <w:num w:numId="15">
    <w:abstractNumId w:val="37"/>
  </w:num>
  <w:num w:numId="16">
    <w:abstractNumId w:val="11"/>
  </w:num>
  <w:num w:numId="17">
    <w:abstractNumId w:val="29"/>
  </w:num>
  <w:num w:numId="18">
    <w:abstractNumId w:val="33"/>
  </w:num>
  <w:num w:numId="19">
    <w:abstractNumId w:val="24"/>
  </w:num>
  <w:num w:numId="20">
    <w:abstractNumId w:val="15"/>
  </w:num>
  <w:num w:numId="21">
    <w:abstractNumId w:val="19"/>
  </w:num>
  <w:num w:numId="22">
    <w:abstractNumId w:val="32"/>
  </w:num>
  <w:num w:numId="23">
    <w:abstractNumId w:val="23"/>
  </w:num>
  <w:num w:numId="24">
    <w:abstractNumId w:val="22"/>
  </w:num>
  <w:num w:numId="25">
    <w:abstractNumId w:val="10"/>
  </w:num>
  <w:num w:numId="26">
    <w:abstractNumId w:val="18"/>
  </w:num>
  <w:num w:numId="27">
    <w:abstractNumId w:val="8"/>
  </w:num>
  <w:num w:numId="28">
    <w:abstractNumId w:val="25"/>
  </w:num>
  <w:num w:numId="29">
    <w:abstractNumId w:val="20"/>
  </w:num>
  <w:num w:numId="30">
    <w:abstractNumId w:val="2"/>
  </w:num>
  <w:num w:numId="31">
    <w:abstractNumId w:val="7"/>
  </w:num>
  <w:num w:numId="32">
    <w:abstractNumId w:val="17"/>
  </w:num>
  <w:num w:numId="33">
    <w:abstractNumId w:val="9"/>
  </w:num>
  <w:num w:numId="34">
    <w:abstractNumId w:val="5"/>
  </w:num>
  <w:num w:numId="35">
    <w:abstractNumId w:val="3"/>
  </w:num>
  <w:num w:numId="36">
    <w:abstractNumId w:val="0"/>
  </w:num>
  <w:num w:numId="37">
    <w:abstractNumId w:val="28"/>
  </w:num>
  <w:num w:numId="38">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43"/>
    <w:rsid w:val="00005E8E"/>
    <w:rsid w:val="00010EC6"/>
    <w:rsid w:val="00016424"/>
    <w:rsid w:val="0002015D"/>
    <w:rsid w:val="00022D66"/>
    <w:rsid w:val="00023751"/>
    <w:rsid w:val="00023C8F"/>
    <w:rsid w:val="00026613"/>
    <w:rsid w:val="00027BF4"/>
    <w:rsid w:val="00031458"/>
    <w:rsid w:val="00047056"/>
    <w:rsid w:val="000512D7"/>
    <w:rsid w:val="00056B82"/>
    <w:rsid w:val="00060695"/>
    <w:rsid w:val="00062BC7"/>
    <w:rsid w:val="00070FB1"/>
    <w:rsid w:val="000757A2"/>
    <w:rsid w:val="00075E98"/>
    <w:rsid w:val="00082193"/>
    <w:rsid w:val="000831EB"/>
    <w:rsid w:val="00090ABB"/>
    <w:rsid w:val="000B0F3F"/>
    <w:rsid w:val="000B3694"/>
    <w:rsid w:val="000B632C"/>
    <w:rsid w:val="000C2024"/>
    <w:rsid w:val="000C21F3"/>
    <w:rsid w:val="000C4556"/>
    <w:rsid w:val="000E12C2"/>
    <w:rsid w:val="000E403E"/>
    <w:rsid w:val="000F129A"/>
    <w:rsid w:val="000F7DDB"/>
    <w:rsid w:val="001025EB"/>
    <w:rsid w:val="00104CEA"/>
    <w:rsid w:val="00106392"/>
    <w:rsid w:val="00123EB3"/>
    <w:rsid w:val="00124C64"/>
    <w:rsid w:val="00126C8F"/>
    <w:rsid w:val="00132214"/>
    <w:rsid w:val="00134575"/>
    <w:rsid w:val="00141C80"/>
    <w:rsid w:val="0014366A"/>
    <w:rsid w:val="001475D9"/>
    <w:rsid w:val="00154A17"/>
    <w:rsid w:val="00161DFC"/>
    <w:rsid w:val="00162590"/>
    <w:rsid w:val="00163CC5"/>
    <w:rsid w:val="001648CE"/>
    <w:rsid w:val="00165256"/>
    <w:rsid w:val="00165DD5"/>
    <w:rsid w:val="001662AE"/>
    <w:rsid w:val="00176857"/>
    <w:rsid w:val="00186B11"/>
    <w:rsid w:val="00192B3B"/>
    <w:rsid w:val="001A07CC"/>
    <w:rsid w:val="001B59D2"/>
    <w:rsid w:val="001B7F7C"/>
    <w:rsid w:val="001C00F2"/>
    <w:rsid w:val="001C2657"/>
    <w:rsid w:val="001C448B"/>
    <w:rsid w:val="001D25BC"/>
    <w:rsid w:val="001D2F01"/>
    <w:rsid w:val="001D581C"/>
    <w:rsid w:val="001E0ED9"/>
    <w:rsid w:val="001E306D"/>
    <w:rsid w:val="001E4226"/>
    <w:rsid w:val="001E74EC"/>
    <w:rsid w:val="001F15BC"/>
    <w:rsid w:val="00215F51"/>
    <w:rsid w:val="00216F58"/>
    <w:rsid w:val="00222A45"/>
    <w:rsid w:val="0023091F"/>
    <w:rsid w:val="00230C8A"/>
    <w:rsid w:val="002316A9"/>
    <w:rsid w:val="00233D87"/>
    <w:rsid w:val="002345C2"/>
    <w:rsid w:val="002365AE"/>
    <w:rsid w:val="002424D8"/>
    <w:rsid w:val="00244491"/>
    <w:rsid w:val="002467BA"/>
    <w:rsid w:val="00252434"/>
    <w:rsid w:val="0025319B"/>
    <w:rsid w:val="00255A40"/>
    <w:rsid w:val="0026060F"/>
    <w:rsid w:val="002619EF"/>
    <w:rsid w:val="00264469"/>
    <w:rsid w:val="002649A4"/>
    <w:rsid w:val="00267F65"/>
    <w:rsid w:val="00270390"/>
    <w:rsid w:val="00270B1D"/>
    <w:rsid w:val="00273C2E"/>
    <w:rsid w:val="00273E7D"/>
    <w:rsid w:val="00282E97"/>
    <w:rsid w:val="00283897"/>
    <w:rsid w:val="002853A3"/>
    <w:rsid w:val="00287994"/>
    <w:rsid w:val="002959BC"/>
    <w:rsid w:val="00297D30"/>
    <w:rsid w:val="002A1F20"/>
    <w:rsid w:val="002A2A4D"/>
    <w:rsid w:val="002A30C7"/>
    <w:rsid w:val="002B75EE"/>
    <w:rsid w:val="002B7878"/>
    <w:rsid w:val="002C1F31"/>
    <w:rsid w:val="002C5C65"/>
    <w:rsid w:val="002C61BE"/>
    <w:rsid w:val="002D2B27"/>
    <w:rsid w:val="002D2D1F"/>
    <w:rsid w:val="002D33FC"/>
    <w:rsid w:val="002D4016"/>
    <w:rsid w:val="002E07FB"/>
    <w:rsid w:val="002E4BF5"/>
    <w:rsid w:val="002E7BB4"/>
    <w:rsid w:val="002E7D62"/>
    <w:rsid w:val="003002F6"/>
    <w:rsid w:val="00300DFF"/>
    <w:rsid w:val="0030684B"/>
    <w:rsid w:val="00314AC0"/>
    <w:rsid w:val="00316FD4"/>
    <w:rsid w:val="003226DA"/>
    <w:rsid w:val="00322893"/>
    <w:rsid w:val="003252DE"/>
    <w:rsid w:val="00332BC0"/>
    <w:rsid w:val="0033380F"/>
    <w:rsid w:val="003346D2"/>
    <w:rsid w:val="00335043"/>
    <w:rsid w:val="003551B4"/>
    <w:rsid w:val="0035563A"/>
    <w:rsid w:val="00367379"/>
    <w:rsid w:val="0037070F"/>
    <w:rsid w:val="00372606"/>
    <w:rsid w:val="00382CFB"/>
    <w:rsid w:val="003870EF"/>
    <w:rsid w:val="003929FB"/>
    <w:rsid w:val="0039483D"/>
    <w:rsid w:val="00394F93"/>
    <w:rsid w:val="003A4D60"/>
    <w:rsid w:val="003B3160"/>
    <w:rsid w:val="003B3C50"/>
    <w:rsid w:val="003B590B"/>
    <w:rsid w:val="003D61E6"/>
    <w:rsid w:val="003F338C"/>
    <w:rsid w:val="003F48A8"/>
    <w:rsid w:val="003F5956"/>
    <w:rsid w:val="00412618"/>
    <w:rsid w:val="00415FAF"/>
    <w:rsid w:val="00416239"/>
    <w:rsid w:val="0041778D"/>
    <w:rsid w:val="00424CEB"/>
    <w:rsid w:val="004263D9"/>
    <w:rsid w:val="00430EB0"/>
    <w:rsid w:val="0043399D"/>
    <w:rsid w:val="00435DD5"/>
    <w:rsid w:val="004406DC"/>
    <w:rsid w:val="00442EBF"/>
    <w:rsid w:val="00447934"/>
    <w:rsid w:val="0045201D"/>
    <w:rsid w:val="00452798"/>
    <w:rsid w:val="004628F2"/>
    <w:rsid w:val="00465B18"/>
    <w:rsid w:val="0046619B"/>
    <w:rsid w:val="00466598"/>
    <w:rsid w:val="00476588"/>
    <w:rsid w:val="00483571"/>
    <w:rsid w:val="00487874"/>
    <w:rsid w:val="00494A8C"/>
    <w:rsid w:val="004A0FBD"/>
    <w:rsid w:val="004A4DD8"/>
    <w:rsid w:val="004B3E21"/>
    <w:rsid w:val="004B567C"/>
    <w:rsid w:val="004C1A5F"/>
    <w:rsid w:val="004C5D99"/>
    <w:rsid w:val="004C6F03"/>
    <w:rsid w:val="004D0730"/>
    <w:rsid w:val="004D1F28"/>
    <w:rsid w:val="004D2203"/>
    <w:rsid w:val="004D43A7"/>
    <w:rsid w:val="004D48F4"/>
    <w:rsid w:val="004E114A"/>
    <w:rsid w:val="004E30D1"/>
    <w:rsid w:val="004E6591"/>
    <w:rsid w:val="004F2039"/>
    <w:rsid w:val="004F55C0"/>
    <w:rsid w:val="00500474"/>
    <w:rsid w:val="00501BC0"/>
    <w:rsid w:val="00517D10"/>
    <w:rsid w:val="0052004C"/>
    <w:rsid w:val="005256AA"/>
    <w:rsid w:val="00526935"/>
    <w:rsid w:val="00531830"/>
    <w:rsid w:val="00533181"/>
    <w:rsid w:val="005341FC"/>
    <w:rsid w:val="005365BB"/>
    <w:rsid w:val="00540214"/>
    <w:rsid w:val="00540DAD"/>
    <w:rsid w:val="00545A83"/>
    <w:rsid w:val="00547479"/>
    <w:rsid w:val="005533FE"/>
    <w:rsid w:val="00554785"/>
    <w:rsid w:val="005556D7"/>
    <w:rsid w:val="0056336A"/>
    <w:rsid w:val="00564D0B"/>
    <w:rsid w:val="00565D5C"/>
    <w:rsid w:val="00566594"/>
    <w:rsid w:val="005665D8"/>
    <w:rsid w:val="00567C2F"/>
    <w:rsid w:val="00572032"/>
    <w:rsid w:val="00577485"/>
    <w:rsid w:val="00583180"/>
    <w:rsid w:val="0058349F"/>
    <w:rsid w:val="00586673"/>
    <w:rsid w:val="0059002F"/>
    <w:rsid w:val="00594F24"/>
    <w:rsid w:val="00596250"/>
    <w:rsid w:val="00597ED5"/>
    <w:rsid w:val="005A2FE9"/>
    <w:rsid w:val="005A3E5F"/>
    <w:rsid w:val="005A4360"/>
    <w:rsid w:val="005B69B4"/>
    <w:rsid w:val="005B775B"/>
    <w:rsid w:val="005C3142"/>
    <w:rsid w:val="005C5BFD"/>
    <w:rsid w:val="005D209D"/>
    <w:rsid w:val="005D74E7"/>
    <w:rsid w:val="005E2380"/>
    <w:rsid w:val="005E2AC6"/>
    <w:rsid w:val="005F0923"/>
    <w:rsid w:val="005F0E8B"/>
    <w:rsid w:val="005F4435"/>
    <w:rsid w:val="005F556B"/>
    <w:rsid w:val="00600CC4"/>
    <w:rsid w:val="00601A17"/>
    <w:rsid w:val="006031CD"/>
    <w:rsid w:val="00610BDA"/>
    <w:rsid w:val="00614105"/>
    <w:rsid w:val="006219AB"/>
    <w:rsid w:val="0062455E"/>
    <w:rsid w:val="00631C6A"/>
    <w:rsid w:val="00637D9F"/>
    <w:rsid w:val="0064692E"/>
    <w:rsid w:val="00647B48"/>
    <w:rsid w:val="006531FC"/>
    <w:rsid w:val="006556A2"/>
    <w:rsid w:val="00657BAD"/>
    <w:rsid w:val="00660566"/>
    <w:rsid w:val="00665B88"/>
    <w:rsid w:val="006670B3"/>
    <w:rsid w:val="00675A05"/>
    <w:rsid w:val="00675C05"/>
    <w:rsid w:val="00680324"/>
    <w:rsid w:val="006853C7"/>
    <w:rsid w:val="006855E1"/>
    <w:rsid w:val="00685EF1"/>
    <w:rsid w:val="006862A2"/>
    <w:rsid w:val="00690586"/>
    <w:rsid w:val="006A322F"/>
    <w:rsid w:val="006A6E12"/>
    <w:rsid w:val="006B6FAB"/>
    <w:rsid w:val="006C7711"/>
    <w:rsid w:val="006D41C5"/>
    <w:rsid w:val="006D6F55"/>
    <w:rsid w:val="006E266F"/>
    <w:rsid w:val="006E4C0F"/>
    <w:rsid w:val="006E4F85"/>
    <w:rsid w:val="006E5930"/>
    <w:rsid w:val="006F2BE8"/>
    <w:rsid w:val="006F2CF4"/>
    <w:rsid w:val="006F65AA"/>
    <w:rsid w:val="00701BE8"/>
    <w:rsid w:val="007033EE"/>
    <w:rsid w:val="007059BD"/>
    <w:rsid w:val="007111D1"/>
    <w:rsid w:val="007203F8"/>
    <w:rsid w:val="00722991"/>
    <w:rsid w:val="00724D3A"/>
    <w:rsid w:val="00725731"/>
    <w:rsid w:val="007371B1"/>
    <w:rsid w:val="007458B0"/>
    <w:rsid w:val="00745E5A"/>
    <w:rsid w:val="00746164"/>
    <w:rsid w:val="0074659D"/>
    <w:rsid w:val="007531BC"/>
    <w:rsid w:val="00753DD4"/>
    <w:rsid w:val="0075442B"/>
    <w:rsid w:val="00761298"/>
    <w:rsid w:val="007619C2"/>
    <w:rsid w:val="00764643"/>
    <w:rsid w:val="00766954"/>
    <w:rsid w:val="00772C52"/>
    <w:rsid w:val="007770EA"/>
    <w:rsid w:val="007774D9"/>
    <w:rsid w:val="00785B77"/>
    <w:rsid w:val="00790C4A"/>
    <w:rsid w:val="00793AD4"/>
    <w:rsid w:val="007941C0"/>
    <w:rsid w:val="0079471A"/>
    <w:rsid w:val="00797C14"/>
    <w:rsid w:val="00797CF1"/>
    <w:rsid w:val="007A0253"/>
    <w:rsid w:val="007A21F3"/>
    <w:rsid w:val="007A2254"/>
    <w:rsid w:val="007B18BF"/>
    <w:rsid w:val="007B3FB1"/>
    <w:rsid w:val="007B5C0C"/>
    <w:rsid w:val="007B7F87"/>
    <w:rsid w:val="007C0537"/>
    <w:rsid w:val="007C0664"/>
    <w:rsid w:val="007D15C2"/>
    <w:rsid w:val="007D61B6"/>
    <w:rsid w:val="007E6434"/>
    <w:rsid w:val="007F130C"/>
    <w:rsid w:val="007F1F70"/>
    <w:rsid w:val="0080480D"/>
    <w:rsid w:val="00807A61"/>
    <w:rsid w:val="0081116A"/>
    <w:rsid w:val="00814008"/>
    <w:rsid w:val="00823F78"/>
    <w:rsid w:val="00825953"/>
    <w:rsid w:val="00832AEA"/>
    <w:rsid w:val="00834E33"/>
    <w:rsid w:val="00836B7D"/>
    <w:rsid w:val="0084250D"/>
    <w:rsid w:val="00842624"/>
    <w:rsid w:val="008466F7"/>
    <w:rsid w:val="00854BEA"/>
    <w:rsid w:val="0086196D"/>
    <w:rsid w:val="00864864"/>
    <w:rsid w:val="00864BE0"/>
    <w:rsid w:val="00870668"/>
    <w:rsid w:val="00876D02"/>
    <w:rsid w:val="00877A40"/>
    <w:rsid w:val="0088526E"/>
    <w:rsid w:val="00885588"/>
    <w:rsid w:val="008872B8"/>
    <w:rsid w:val="00895728"/>
    <w:rsid w:val="008A11F5"/>
    <w:rsid w:val="008A31B1"/>
    <w:rsid w:val="008A4070"/>
    <w:rsid w:val="008A4D0D"/>
    <w:rsid w:val="008B3122"/>
    <w:rsid w:val="008B4486"/>
    <w:rsid w:val="008C4D1E"/>
    <w:rsid w:val="008D154D"/>
    <w:rsid w:val="008D2A2C"/>
    <w:rsid w:val="008D66BE"/>
    <w:rsid w:val="008E6777"/>
    <w:rsid w:val="008F07AF"/>
    <w:rsid w:val="008F5E39"/>
    <w:rsid w:val="008F6474"/>
    <w:rsid w:val="00907925"/>
    <w:rsid w:val="00907D41"/>
    <w:rsid w:val="00910035"/>
    <w:rsid w:val="0091230C"/>
    <w:rsid w:val="00916F05"/>
    <w:rsid w:val="00923375"/>
    <w:rsid w:val="009310E4"/>
    <w:rsid w:val="009331AD"/>
    <w:rsid w:val="00935CD7"/>
    <w:rsid w:val="009366BD"/>
    <w:rsid w:val="009371E1"/>
    <w:rsid w:val="009375C8"/>
    <w:rsid w:val="00937CC2"/>
    <w:rsid w:val="009407BC"/>
    <w:rsid w:val="0094516A"/>
    <w:rsid w:val="00950D33"/>
    <w:rsid w:val="00950DEF"/>
    <w:rsid w:val="0095306B"/>
    <w:rsid w:val="009553FE"/>
    <w:rsid w:val="00960912"/>
    <w:rsid w:val="00967008"/>
    <w:rsid w:val="00974925"/>
    <w:rsid w:val="0097508F"/>
    <w:rsid w:val="00976EA6"/>
    <w:rsid w:val="009823CB"/>
    <w:rsid w:val="009866AA"/>
    <w:rsid w:val="009916F4"/>
    <w:rsid w:val="00992CE4"/>
    <w:rsid w:val="009973F2"/>
    <w:rsid w:val="009A2EC4"/>
    <w:rsid w:val="009A45E0"/>
    <w:rsid w:val="009B40CC"/>
    <w:rsid w:val="009B40D3"/>
    <w:rsid w:val="009C1E42"/>
    <w:rsid w:val="009C50C7"/>
    <w:rsid w:val="009C6463"/>
    <w:rsid w:val="009C78CD"/>
    <w:rsid w:val="009D17BF"/>
    <w:rsid w:val="009D3EA3"/>
    <w:rsid w:val="009D5B0D"/>
    <w:rsid w:val="009D73EC"/>
    <w:rsid w:val="009D7DE4"/>
    <w:rsid w:val="009E2D11"/>
    <w:rsid w:val="009F341F"/>
    <w:rsid w:val="00A0115C"/>
    <w:rsid w:val="00A01B83"/>
    <w:rsid w:val="00A10C16"/>
    <w:rsid w:val="00A11C3E"/>
    <w:rsid w:val="00A1592D"/>
    <w:rsid w:val="00A26C86"/>
    <w:rsid w:val="00A30184"/>
    <w:rsid w:val="00A33061"/>
    <w:rsid w:val="00A36197"/>
    <w:rsid w:val="00A43072"/>
    <w:rsid w:val="00A45D29"/>
    <w:rsid w:val="00A54643"/>
    <w:rsid w:val="00A618F4"/>
    <w:rsid w:val="00A671BC"/>
    <w:rsid w:val="00A720F7"/>
    <w:rsid w:val="00A84CBF"/>
    <w:rsid w:val="00A86831"/>
    <w:rsid w:val="00A965DC"/>
    <w:rsid w:val="00AA4441"/>
    <w:rsid w:val="00AA56C9"/>
    <w:rsid w:val="00AA5CF9"/>
    <w:rsid w:val="00AB278F"/>
    <w:rsid w:val="00AB5E85"/>
    <w:rsid w:val="00AC03AA"/>
    <w:rsid w:val="00AC25FA"/>
    <w:rsid w:val="00AD1160"/>
    <w:rsid w:val="00AD37FC"/>
    <w:rsid w:val="00AD5AF7"/>
    <w:rsid w:val="00AD76ED"/>
    <w:rsid w:val="00AE15C7"/>
    <w:rsid w:val="00AE5023"/>
    <w:rsid w:val="00AE7476"/>
    <w:rsid w:val="00AF0801"/>
    <w:rsid w:val="00AF7CD9"/>
    <w:rsid w:val="00B0701E"/>
    <w:rsid w:val="00B112D1"/>
    <w:rsid w:val="00B1679E"/>
    <w:rsid w:val="00B179C4"/>
    <w:rsid w:val="00B21373"/>
    <w:rsid w:val="00B22721"/>
    <w:rsid w:val="00B34570"/>
    <w:rsid w:val="00B35338"/>
    <w:rsid w:val="00B40733"/>
    <w:rsid w:val="00B53A33"/>
    <w:rsid w:val="00B57739"/>
    <w:rsid w:val="00B61227"/>
    <w:rsid w:val="00B70BBD"/>
    <w:rsid w:val="00B71489"/>
    <w:rsid w:val="00B72519"/>
    <w:rsid w:val="00B72F43"/>
    <w:rsid w:val="00B74420"/>
    <w:rsid w:val="00B821A1"/>
    <w:rsid w:val="00B845B7"/>
    <w:rsid w:val="00B93612"/>
    <w:rsid w:val="00B95F0D"/>
    <w:rsid w:val="00B974B5"/>
    <w:rsid w:val="00BA6F1E"/>
    <w:rsid w:val="00BD12CC"/>
    <w:rsid w:val="00BD2931"/>
    <w:rsid w:val="00BE5C5A"/>
    <w:rsid w:val="00BE6722"/>
    <w:rsid w:val="00BF2E37"/>
    <w:rsid w:val="00BF3104"/>
    <w:rsid w:val="00BF487A"/>
    <w:rsid w:val="00C02CB6"/>
    <w:rsid w:val="00C05ACE"/>
    <w:rsid w:val="00C227A5"/>
    <w:rsid w:val="00C274F5"/>
    <w:rsid w:val="00C31BB5"/>
    <w:rsid w:val="00C538C8"/>
    <w:rsid w:val="00C54137"/>
    <w:rsid w:val="00C6583D"/>
    <w:rsid w:val="00C658A7"/>
    <w:rsid w:val="00C71957"/>
    <w:rsid w:val="00C7294D"/>
    <w:rsid w:val="00C7347A"/>
    <w:rsid w:val="00C74F4C"/>
    <w:rsid w:val="00C844DE"/>
    <w:rsid w:val="00C855A9"/>
    <w:rsid w:val="00C8614E"/>
    <w:rsid w:val="00C96B90"/>
    <w:rsid w:val="00CB3405"/>
    <w:rsid w:val="00CC1E51"/>
    <w:rsid w:val="00CD15AD"/>
    <w:rsid w:val="00CD24AC"/>
    <w:rsid w:val="00CD46A3"/>
    <w:rsid w:val="00CD53C3"/>
    <w:rsid w:val="00CD7010"/>
    <w:rsid w:val="00CE0A57"/>
    <w:rsid w:val="00CE1B80"/>
    <w:rsid w:val="00CE385C"/>
    <w:rsid w:val="00CF63F0"/>
    <w:rsid w:val="00D01334"/>
    <w:rsid w:val="00D05877"/>
    <w:rsid w:val="00D078F3"/>
    <w:rsid w:val="00D14B06"/>
    <w:rsid w:val="00D344F5"/>
    <w:rsid w:val="00D37C57"/>
    <w:rsid w:val="00D517E6"/>
    <w:rsid w:val="00D55B42"/>
    <w:rsid w:val="00D618E0"/>
    <w:rsid w:val="00D678C8"/>
    <w:rsid w:val="00D707CD"/>
    <w:rsid w:val="00D75A8B"/>
    <w:rsid w:val="00D763D5"/>
    <w:rsid w:val="00D765CF"/>
    <w:rsid w:val="00D76D87"/>
    <w:rsid w:val="00D86ECF"/>
    <w:rsid w:val="00D90FEA"/>
    <w:rsid w:val="00D9505C"/>
    <w:rsid w:val="00D972B4"/>
    <w:rsid w:val="00DA33D3"/>
    <w:rsid w:val="00DA7ED9"/>
    <w:rsid w:val="00DB3A52"/>
    <w:rsid w:val="00DB713C"/>
    <w:rsid w:val="00DC075F"/>
    <w:rsid w:val="00DC53EE"/>
    <w:rsid w:val="00DE3452"/>
    <w:rsid w:val="00DE40EC"/>
    <w:rsid w:val="00DE7E32"/>
    <w:rsid w:val="00DF33E4"/>
    <w:rsid w:val="00DF4450"/>
    <w:rsid w:val="00DF5F42"/>
    <w:rsid w:val="00DF6C0E"/>
    <w:rsid w:val="00E133A2"/>
    <w:rsid w:val="00E16084"/>
    <w:rsid w:val="00E16A6D"/>
    <w:rsid w:val="00E171AA"/>
    <w:rsid w:val="00E20304"/>
    <w:rsid w:val="00E2201C"/>
    <w:rsid w:val="00E22B82"/>
    <w:rsid w:val="00E25F7C"/>
    <w:rsid w:val="00E32867"/>
    <w:rsid w:val="00E335B3"/>
    <w:rsid w:val="00E404C5"/>
    <w:rsid w:val="00E414FF"/>
    <w:rsid w:val="00E41868"/>
    <w:rsid w:val="00E556F6"/>
    <w:rsid w:val="00E62FAC"/>
    <w:rsid w:val="00E70F0D"/>
    <w:rsid w:val="00E74575"/>
    <w:rsid w:val="00E766CB"/>
    <w:rsid w:val="00E8718E"/>
    <w:rsid w:val="00E97376"/>
    <w:rsid w:val="00E97CEA"/>
    <w:rsid w:val="00EA3AA1"/>
    <w:rsid w:val="00EA3EDA"/>
    <w:rsid w:val="00EA7F71"/>
    <w:rsid w:val="00EB15D7"/>
    <w:rsid w:val="00EC2F3D"/>
    <w:rsid w:val="00EC437B"/>
    <w:rsid w:val="00ED19FD"/>
    <w:rsid w:val="00ED6017"/>
    <w:rsid w:val="00EE6386"/>
    <w:rsid w:val="00EF0CE5"/>
    <w:rsid w:val="00EF6A8B"/>
    <w:rsid w:val="00EF7A3C"/>
    <w:rsid w:val="00F01095"/>
    <w:rsid w:val="00F11025"/>
    <w:rsid w:val="00F13865"/>
    <w:rsid w:val="00F15B68"/>
    <w:rsid w:val="00F15E83"/>
    <w:rsid w:val="00F24949"/>
    <w:rsid w:val="00F257BB"/>
    <w:rsid w:val="00F312EE"/>
    <w:rsid w:val="00F31A44"/>
    <w:rsid w:val="00F3222E"/>
    <w:rsid w:val="00F34C99"/>
    <w:rsid w:val="00F40DF7"/>
    <w:rsid w:val="00F42095"/>
    <w:rsid w:val="00F4420C"/>
    <w:rsid w:val="00F500F8"/>
    <w:rsid w:val="00F51F80"/>
    <w:rsid w:val="00F5456F"/>
    <w:rsid w:val="00F57949"/>
    <w:rsid w:val="00F57981"/>
    <w:rsid w:val="00F67854"/>
    <w:rsid w:val="00F77C11"/>
    <w:rsid w:val="00F823E8"/>
    <w:rsid w:val="00F870FC"/>
    <w:rsid w:val="00F90AF5"/>
    <w:rsid w:val="00F92679"/>
    <w:rsid w:val="00FA3C94"/>
    <w:rsid w:val="00FA46AC"/>
    <w:rsid w:val="00FA47F7"/>
    <w:rsid w:val="00FA5868"/>
    <w:rsid w:val="00FB2747"/>
    <w:rsid w:val="00FB5B3C"/>
    <w:rsid w:val="00FB6D2F"/>
    <w:rsid w:val="00FC2A14"/>
    <w:rsid w:val="00FC6683"/>
    <w:rsid w:val="00FD4E6A"/>
    <w:rsid w:val="00FD653D"/>
    <w:rsid w:val="00FE16D4"/>
    <w:rsid w:val="00FE29AB"/>
    <w:rsid w:val="00FE3EF2"/>
    <w:rsid w:val="00FE75F8"/>
    <w:rsid w:val="00FF6F82"/>
    <w:rsid w:val="00FF720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5E867"/>
  <w15:docId w15:val="{1991139C-454D-4E78-93B7-F82B9572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142"/>
  </w:style>
  <w:style w:type="paragraph" w:styleId="Heading1">
    <w:name w:val="heading 1"/>
    <w:basedOn w:val="Normal"/>
    <w:link w:val="Heading1Char"/>
    <w:uiPriority w:val="9"/>
    <w:qFormat/>
    <w:rsid w:val="000E12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o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4B06"/>
    <w:pPr>
      <w:ind w:left="720"/>
      <w:contextualSpacing/>
    </w:pPr>
    <w:rPr>
      <w:rFonts w:ascii="Calibri" w:eastAsia="Times New Roman" w:hAnsi="Calibri" w:cs="Times New Roman"/>
      <w:lang w:val="en-US"/>
    </w:rPr>
  </w:style>
  <w:style w:type="paragraph" w:styleId="NormalWeb">
    <w:name w:val="Normal (Web)"/>
    <w:basedOn w:val="Normal"/>
    <w:uiPriority w:val="99"/>
    <w:unhideWhenUsed/>
    <w:rsid w:val="00D14B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F40DF7"/>
    <w:pPr>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paragraph" w:styleId="BalloonText">
    <w:name w:val="Balloon Text"/>
    <w:basedOn w:val="Normal"/>
    <w:link w:val="BalloonTextChar"/>
    <w:uiPriority w:val="99"/>
    <w:semiHidden/>
    <w:unhideWhenUsed/>
    <w:rsid w:val="00790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C4A"/>
    <w:rPr>
      <w:rFonts w:ascii="Segoe UI" w:hAnsi="Segoe UI" w:cs="Segoe UI"/>
      <w:sz w:val="18"/>
      <w:szCs w:val="18"/>
    </w:rPr>
  </w:style>
  <w:style w:type="character" w:customStyle="1" w:styleId="markedcontent">
    <w:name w:val="markedcontent"/>
    <w:basedOn w:val="DefaultParagraphFont"/>
    <w:rsid w:val="00597ED5"/>
  </w:style>
  <w:style w:type="paragraph" w:styleId="BodyText">
    <w:name w:val="Body Text"/>
    <w:basedOn w:val="Normal"/>
    <w:link w:val="BodyTextChar"/>
    <w:uiPriority w:val="1"/>
    <w:qFormat/>
    <w:rsid w:val="00A54643"/>
    <w:pPr>
      <w:widowControl w:val="0"/>
      <w:autoSpaceDE w:val="0"/>
      <w:autoSpaceDN w:val="0"/>
      <w:spacing w:after="0" w:line="240" w:lineRule="auto"/>
    </w:pPr>
    <w:rPr>
      <w:rFonts w:ascii="Times New Roman" w:eastAsia="Times New Roman" w:hAnsi="Times New Roman" w:cs="Times New Roman"/>
      <w:sz w:val="13"/>
      <w:szCs w:val="13"/>
      <w:lang w:val="en-US"/>
    </w:rPr>
  </w:style>
  <w:style w:type="character" w:customStyle="1" w:styleId="BodyTextChar">
    <w:name w:val="Body Text Char"/>
    <w:basedOn w:val="DefaultParagraphFont"/>
    <w:link w:val="BodyText"/>
    <w:uiPriority w:val="1"/>
    <w:rsid w:val="00A54643"/>
    <w:rPr>
      <w:rFonts w:ascii="Times New Roman" w:eastAsia="Times New Roman" w:hAnsi="Times New Roman" w:cs="Times New Roman"/>
      <w:sz w:val="13"/>
      <w:szCs w:val="13"/>
      <w:lang w:val="en-US"/>
    </w:rPr>
  </w:style>
  <w:style w:type="paragraph" w:styleId="Header">
    <w:name w:val="header"/>
    <w:basedOn w:val="Normal"/>
    <w:link w:val="HeaderChar"/>
    <w:uiPriority w:val="99"/>
    <w:unhideWhenUsed/>
    <w:rsid w:val="00646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92E"/>
  </w:style>
  <w:style w:type="paragraph" w:styleId="Footer">
    <w:name w:val="footer"/>
    <w:basedOn w:val="Normal"/>
    <w:link w:val="FooterChar"/>
    <w:uiPriority w:val="99"/>
    <w:unhideWhenUsed/>
    <w:rsid w:val="00646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92E"/>
  </w:style>
  <w:style w:type="character" w:styleId="Strong">
    <w:name w:val="Strong"/>
    <w:basedOn w:val="DefaultParagraphFont"/>
    <w:uiPriority w:val="22"/>
    <w:qFormat/>
    <w:rsid w:val="00435DD5"/>
    <w:rPr>
      <w:b/>
      <w:bCs/>
    </w:rPr>
  </w:style>
  <w:style w:type="character" w:customStyle="1" w:styleId="Heading1Char">
    <w:name w:val="Heading 1 Char"/>
    <w:basedOn w:val="DefaultParagraphFont"/>
    <w:link w:val="Heading1"/>
    <w:uiPriority w:val="9"/>
    <w:rsid w:val="000E12C2"/>
    <w:rPr>
      <w:rFonts w:ascii="Times New Roman" w:eastAsia="Times New Roman" w:hAnsi="Times New Roman" w:cs="Times New Roman"/>
      <w:b/>
      <w:bCs/>
      <w:kern w:val="36"/>
      <w:sz w:val="48"/>
      <w:szCs w:val="48"/>
      <w:lang w:eastAsia="en-IN" w:bidi="or-IN"/>
    </w:rPr>
  </w:style>
  <w:style w:type="character" w:customStyle="1" w:styleId="a-size-extra-large">
    <w:name w:val="a-size-extra-large"/>
    <w:basedOn w:val="DefaultParagraphFont"/>
    <w:rsid w:val="000E12C2"/>
  </w:style>
  <w:style w:type="character" w:styleId="Hyperlink">
    <w:name w:val="Hyperlink"/>
    <w:basedOn w:val="DefaultParagraphFont"/>
    <w:uiPriority w:val="99"/>
    <w:semiHidden/>
    <w:unhideWhenUsed/>
    <w:rsid w:val="00836B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0027">
      <w:bodyDiv w:val="1"/>
      <w:marLeft w:val="0"/>
      <w:marRight w:val="0"/>
      <w:marTop w:val="0"/>
      <w:marBottom w:val="0"/>
      <w:divBdr>
        <w:top w:val="none" w:sz="0" w:space="0" w:color="auto"/>
        <w:left w:val="none" w:sz="0" w:space="0" w:color="auto"/>
        <w:bottom w:val="none" w:sz="0" w:space="0" w:color="auto"/>
        <w:right w:val="none" w:sz="0" w:space="0" w:color="auto"/>
      </w:divBdr>
    </w:div>
    <w:div w:id="226258457">
      <w:bodyDiv w:val="1"/>
      <w:marLeft w:val="0"/>
      <w:marRight w:val="0"/>
      <w:marTop w:val="0"/>
      <w:marBottom w:val="0"/>
      <w:divBdr>
        <w:top w:val="none" w:sz="0" w:space="0" w:color="auto"/>
        <w:left w:val="none" w:sz="0" w:space="0" w:color="auto"/>
        <w:bottom w:val="none" w:sz="0" w:space="0" w:color="auto"/>
        <w:right w:val="none" w:sz="0" w:space="0" w:color="auto"/>
      </w:divBdr>
    </w:div>
    <w:div w:id="431781709">
      <w:bodyDiv w:val="1"/>
      <w:marLeft w:val="0"/>
      <w:marRight w:val="0"/>
      <w:marTop w:val="0"/>
      <w:marBottom w:val="0"/>
      <w:divBdr>
        <w:top w:val="none" w:sz="0" w:space="0" w:color="auto"/>
        <w:left w:val="none" w:sz="0" w:space="0" w:color="auto"/>
        <w:bottom w:val="none" w:sz="0" w:space="0" w:color="auto"/>
        <w:right w:val="none" w:sz="0" w:space="0" w:color="auto"/>
      </w:divBdr>
    </w:div>
    <w:div w:id="480272807">
      <w:bodyDiv w:val="1"/>
      <w:marLeft w:val="0"/>
      <w:marRight w:val="0"/>
      <w:marTop w:val="0"/>
      <w:marBottom w:val="0"/>
      <w:divBdr>
        <w:top w:val="none" w:sz="0" w:space="0" w:color="auto"/>
        <w:left w:val="none" w:sz="0" w:space="0" w:color="auto"/>
        <w:bottom w:val="none" w:sz="0" w:space="0" w:color="auto"/>
        <w:right w:val="none" w:sz="0" w:space="0" w:color="auto"/>
      </w:divBdr>
    </w:div>
    <w:div w:id="589654744">
      <w:bodyDiv w:val="1"/>
      <w:marLeft w:val="0"/>
      <w:marRight w:val="0"/>
      <w:marTop w:val="0"/>
      <w:marBottom w:val="0"/>
      <w:divBdr>
        <w:top w:val="none" w:sz="0" w:space="0" w:color="auto"/>
        <w:left w:val="none" w:sz="0" w:space="0" w:color="auto"/>
        <w:bottom w:val="none" w:sz="0" w:space="0" w:color="auto"/>
        <w:right w:val="none" w:sz="0" w:space="0" w:color="auto"/>
      </w:divBdr>
    </w:div>
    <w:div w:id="855003335">
      <w:bodyDiv w:val="1"/>
      <w:marLeft w:val="0"/>
      <w:marRight w:val="0"/>
      <w:marTop w:val="0"/>
      <w:marBottom w:val="0"/>
      <w:divBdr>
        <w:top w:val="none" w:sz="0" w:space="0" w:color="auto"/>
        <w:left w:val="none" w:sz="0" w:space="0" w:color="auto"/>
        <w:bottom w:val="none" w:sz="0" w:space="0" w:color="auto"/>
        <w:right w:val="none" w:sz="0" w:space="0" w:color="auto"/>
      </w:divBdr>
    </w:div>
    <w:div w:id="944271950">
      <w:bodyDiv w:val="1"/>
      <w:marLeft w:val="0"/>
      <w:marRight w:val="0"/>
      <w:marTop w:val="0"/>
      <w:marBottom w:val="0"/>
      <w:divBdr>
        <w:top w:val="none" w:sz="0" w:space="0" w:color="auto"/>
        <w:left w:val="none" w:sz="0" w:space="0" w:color="auto"/>
        <w:bottom w:val="none" w:sz="0" w:space="0" w:color="auto"/>
        <w:right w:val="none" w:sz="0" w:space="0" w:color="auto"/>
      </w:divBdr>
    </w:div>
    <w:div w:id="995843203">
      <w:bodyDiv w:val="1"/>
      <w:marLeft w:val="0"/>
      <w:marRight w:val="0"/>
      <w:marTop w:val="0"/>
      <w:marBottom w:val="0"/>
      <w:divBdr>
        <w:top w:val="none" w:sz="0" w:space="0" w:color="auto"/>
        <w:left w:val="none" w:sz="0" w:space="0" w:color="auto"/>
        <w:bottom w:val="none" w:sz="0" w:space="0" w:color="auto"/>
        <w:right w:val="none" w:sz="0" w:space="0" w:color="auto"/>
      </w:divBdr>
    </w:div>
    <w:div w:id="1020351281">
      <w:bodyDiv w:val="1"/>
      <w:marLeft w:val="0"/>
      <w:marRight w:val="0"/>
      <w:marTop w:val="0"/>
      <w:marBottom w:val="0"/>
      <w:divBdr>
        <w:top w:val="none" w:sz="0" w:space="0" w:color="auto"/>
        <w:left w:val="none" w:sz="0" w:space="0" w:color="auto"/>
        <w:bottom w:val="none" w:sz="0" w:space="0" w:color="auto"/>
        <w:right w:val="none" w:sz="0" w:space="0" w:color="auto"/>
      </w:divBdr>
    </w:div>
    <w:div w:id="1165589174">
      <w:bodyDiv w:val="1"/>
      <w:marLeft w:val="0"/>
      <w:marRight w:val="0"/>
      <w:marTop w:val="0"/>
      <w:marBottom w:val="0"/>
      <w:divBdr>
        <w:top w:val="none" w:sz="0" w:space="0" w:color="auto"/>
        <w:left w:val="none" w:sz="0" w:space="0" w:color="auto"/>
        <w:bottom w:val="none" w:sz="0" w:space="0" w:color="auto"/>
        <w:right w:val="none" w:sz="0" w:space="0" w:color="auto"/>
      </w:divBdr>
    </w:div>
    <w:div w:id="1241209434">
      <w:bodyDiv w:val="1"/>
      <w:marLeft w:val="0"/>
      <w:marRight w:val="0"/>
      <w:marTop w:val="0"/>
      <w:marBottom w:val="0"/>
      <w:divBdr>
        <w:top w:val="none" w:sz="0" w:space="0" w:color="auto"/>
        <w:left w:val="none" w:sz="0" w:space="0" w:color="auto"/>
        <w:bottom w:val="none" w:sz="0" w:space="0" w:color="auto"/>
        <w:right w:val="none" w:sz="0" w:space="0" w:color="auto"/>
      </w:divBdr>
    </w:div>
    <w:div w:id="1320113529">
      <w:bodyDiv w:val="1"/>
      <w:marLeft w:val="0"/>
      <w:marRight w:val="0"/>
      <w:marTop w:val="0"/>
      <w:marBottom w:val="0"/>
      <w:divBdr>
        <w:top w:val="none" w:sz="0" w:space="0" w:color="auto"/>
        <w:left w:val="none" w:sz="0" w:space="0" w:color="auto"/>
        <w:bottom w:val="none" w:sz="0" w:space="0" w:color="auto"/>
        <w:right w:val="none" w:sz="0" w:space="0" w:color="auto"/>
      </w:divBdr>
    </w:div>
    <w:div w:id="1362970182">
      <w:bodyDiv w:val="1"/>
      <w:marLeft w:val="0"/>
      <w:marRight w:val="0"/>
      <w:marTop w:val="0"/>
      <w:marBottom w:val="0"/>
      <w:divBdr>
        <w:top w:val="none" w:sz="0" w:space="0" w:color="auto"/>
        <w:left w:val="none" w:sz="0" w:space="0" w:color="auto"/>
        <w:bottom w:val="none" w:sz="0" w:space="0" w:color="auto"/>
        <w:right w:val="none" w:sz="0" w:space="0" w:color="auto"/>
      </w:divBdr>
    </w:div>
    <w:div w:id="1424179626">
      <w:bodyDiv w:val="1"/>
      <w:marLeft w:val="0"/>
      <w:marRight w:val="0"/>
      <w:marTop w:val="0"/>
      <w:marBottom w:val="0"/>
      <w:divBdr>
        <w:top w:val="none" w:sz="0" w:space="0" w:color="auto"/>
        <w:left w:val="none" w:sz="0" w:space="0" w:color="auto"/>
        <w:bottom w:val="none" w:sz="0" w:space="0" w:color="auto"/>
        <w:right w:val="none" w:sz="0" w:space="0" w:color="auto"/>
      </w:divBdr>
    </w:div>
    <w:div w:id="1577788463">
      <w:bodyDiv w:val="1"/>
      <w:marLeft w:val="0"/>
      <w:marRight w:val="0"/>
      <w:marTop w:val="0"/>
      <w:marBottom w:val="0"/>
      <w:divBdr>
        <w:top w:val="none" w:sz="0" w:space="0" w:color="auto"/>
        <w:left w:val="none" w:sz="0" w:space="0" w:color="auto"/>
        <w:bottom w:val="none" w:sz="0" w:space="0" w:color="auto"/>
        <w:right w:val="none" w:sz="0" w:space="0" w:color="auto"/>
      </w:divBdr>
    </w:div>
    <w:div w:id="1594822342">
      <w:bodyDiv w:val="1"/>
      <w:marLeft w:val="0"/>
      <w:marRight w:val="0"/>
      <w:marTop w:val="0"/>
      <w:marBottom w:val="0"/>
      <w:divBdr>
        <w:top w:val="none" w:sz="0" w:space="0" w:color="auto"/>
        <w:left w:val="none" w:sz="0" w:space="0" w:color="auto"/>
        <w:bottom w:val="none" w:sz="0" w:space="0" w:color="auto"/>
        <w:right w:val="none" w:sz="0" w:space="0" w:color="auto"/>
      </w:divBdr>
    </w:div>
    <w:div w:id="1824009036">
      <w:bodyDiv w:val="1"/>
      <w:marLeft w:val="0"/>
      <w:marRight w:val="0"/>
      <w:marTop w:val="0"/>
      <w:marBottom w:val="0"/>
      <w:divBdr>
        <w:top w:val="none" w:sz="0" w:space="0" w:color="auto"/>
        <w:left w:val="none" w:sz="0" w:space="0" w:color="auto"/>
        <w:bottom w:val="none" w:sz="0" w:space="0" w:color="auto"/>
        <w:right w:val="none" w:sz="0" w:space="0" w:color="auto"/>
      </w:divBdr>
    </w:div>
    <w:div w:id="2087340943">
      <w:bodyDiv w:val="1"/>
      <w:marLeft w:val="0"/>
      <w:marRight w:val="0"/>
      <w:marTop w:val="0"/>
      <w:marBottom w:val="0"/>
      <w:divBdr>
        <w:top w:val="none" w:sz="0" w:space="0" w:color="auto"/>
        <w:left w:val="none" w:sz="0" w:space="0" w:color="auto"/>
        <w:bottom w:val="none" w:sz="0" w:space="0" w:color="auto"/>
        <w:right w:val="none" w:sz="0" w:space="0" w:color="auto"/>
      </w:divBdr>
    </w:div>
    <w:div w:id="2087991297">
      <w:bodyDiv w:val="1"/>
      <w:marLeft w:val="0"/>
      <w:marRight w:val="0"/>
      <w:marTop w:val="0"/>
      <w:marBottom w:val="0"/>
      <w:divBdr>
        <w:top w:val="none" w:sz="0" w:space="0" w:color="auto"/>
        <w:left w:val="none" w:sz="0" w:space="0" w:color="auto"/>
        <w:bottom w:val="none" w:sz="0" w:space="0" w:color="auto"/>
        <w:right w:val="none" w:sz="0" w:space="0" w:color="auto"/>
      </w:divBdr>
    </w:div>
    <w:div w:id="2131708190">
      <w:bodyDiv w:val="1"/>
      <w:marLeft w:val="0"/>
      <w:marRight w:val="0"/>
      <w:marTop w:val="0"/>
      <w:marBottom w:val="0"/>
      <w:divBdr>
        <w:top w:val="none" w:sz="0" w:space="0" w:color="auto"/>
        <w:left w:val="none" w:sz="0" w:space="0" w:color="auto"/>
        <w:bottom w:val="none" w:sz="0" w:space="0" w:color="auto"/>
        <w:right w:val="none" w:sz="0" w:space="0" w:color="auto"/>
      </w:divBdr>
    </w:div>
    <w:div w:id="214206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ey.com/en-us/search?filters%5bauthor%5d=Costas%20G.%20Gogos&amp;pq=++" TargetMode="External"/><Relationship Id="rId3" Type="http://schemas.openxmlformats.org/officeDocument/2006/relationships/settings" Target="settings.xml"/><Relationship Id="rId7" Type="http://schemas.openxmlformats.org/officeDocument/2006/relationships/hyperlink" Target="https://www.wiley.com/en-us/search?filters%5bauthor%5d=Zehev%20Tadmor&amp;p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6747</Words>
  <Characters>38464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dc:creator>
  <cp:keywords/>
  <dc:description/>
  <cp:lastModifiedBy>hp</cp:lastModifiedBy>
  <cp:revision>2</cp:revision>
  <cp:lastPrinted>2023-04-25T10:38:00Z</cp:lastPrinted>
  <dcterms:created xsi:type="dcterms:W3CDTF">2026-07-22T04:31:00Z</dcterms:created>
  <dcterms:modified xsi:type="dcterms:W3CDTF">2026-07-22T04:31:00Z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444be14b0691b3fa0dc311e989088d9c730a59530408d44757d524e77735a4be</vt:lpwstr>
  </property>
</Properties>
</file>